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C6F" w:rsidRPr="00D701C8"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Pr="00704FB9" w:rsidRDefault="00221C6F" w:rsidP="00704FB9">
      <w:pPr>
        <w:rPr>
          <w:rFonts w:ascii="Arial" w:hAnsi="Arial" w:cs="Arial"/>
          <w:sz w:val="32"/>
          <w:szCs w:val="32"/>
        </w:rPr>
      </w:pPr>
    </w:p>
    <w:p w:rsidR="00221C6F" w:rsidRDefault="00221C6F" w:rsidP="00704FB9">
      <w:pPr>
        <w:jc w:val="center"/>
        <w:rPr>
          <w:rFonts w:ascii="Arial" w:hAnsi="Arial" w:cs="Arial"/>
          <w:i/>
          <w:iCs/>
        </w:rPr>
      </w:pPr>
    </w:p>
    <w:p w:rsidR="00C43A0D" w:rsidRPr="005919EC" w:rsidRDefault="00C43A0D" w:rsidP="00704FB9">
      <w:pPr>
        <w:shd w:val="clear" w:color="auto" w:fill="C6D9F1"/>
        <w:jc w:val="center"/>
        <w:rPr>
          <w:rFonts w:ascii="Arial" w:hAnsi="Arial" w:cs="Arial"/>
        </w:rPr>
      </w:pPr>
      <w:r w:rsidRPr="005919EC">
        <w:rPr>
          <w:rFonts w:ascii="Arial" w:hAnsi="Arial" w:cs="Arial"/>
        </w:rPr>
        <w:t>OПШТИНСКА УПРАВА ОПШТИНЕ  ЋУПРИЈА</w:t>
      </w:r>
    </w:p>
    <w:p w:rsidR="00C43A0D" w:rsidRPr="00646A88" w:rsidRDefault="00BB4317" w:rsidP="00BB4317">
      <w:pPr>
        <w:shd w:val="clear" w:color="auto" w:fill="C6D9F1"/>
        <w:jc w:val="center"/>
        <w:rPr>
          <w:rFonts w:ascii="Arial" w:hAnsi="Arial" w:cs="Arial"/>
        </w:rPr>
      </w:pPr>
      <w:r>
        <w:rPr>
          <w:rFonts w:ascii="Arial" w:hAnsi="Arial" w:cs="Arial"/>
        </w:rPr>
        <w:t>13.ОКТОБАР</w:t>
      </w:r>
      <w:r w:rsidR="00C43A0D" w:rsidRPr="00646A88">
        <w:rPr>
          <w:rFonts w:ascii="Arial" w:hAnsi="Arial" w:cs="Arial"/>
        </w:rPr>
        <w:t xml:space="preserve"> БР. 7</w:t>
      </w:r>
    </w:p>
    <w:p w:rsidR="00C43A0D" w:rsidRPr="005919EC" w:rsidRDefault="00C43A0D" w:rsidP="00C43A0D">
      <w:pPr>
        <w:rPr>
          <w:rFonts w:ascii="Arial" w:hAnsi="Arial" w:cs="Arial"/>
          <w:b/>
          <w:bCs/>
          <w:lang w:val="sr-Cyrl-CS"/>
        </w:rPr>
      </w:pPr>
    </w:p>
    <w:p w:rsidR="00FE20EE" w:rsidRPr="00684211" w:rsidRDefault="006A34E9" w:rsidP="00FE20EE">
      <w:pPr>
        <w:pStyle w:val="NormalWeb"/>
        <w:spacing w:after="0"/>
        <w:jc w:val="center"/>
        <w:rPr>
          <w:rFonts w:ascii="Arial" w:hAnsi="Arial" w:cs="Arial"/>
          <w:color w:val="000000"/>
        </w:rPr>
      </w:pPr>
      <w:r>
        <w:rPr>
          <w:rFonts w:ascii="Arial" w:hAnsi="Arial" w:cs="Arial"/>
          <w:bCs/>
        </w:rPr>
        <w:t>П</w:t>
      </w:r>
      <w:r w:rsidR="00704FB9">
        <w:rPr>
          <w:rFonts w:ascii="Arial" w:hAnsi="Arial" w:cs="Arial"/>
          <w:bCs/>
          <w:lang w:val="sr-Latn-CS"/>
        </w:rPr>
        <w:t>оступак ј</w:t>
      </w:r>
      <w:r w:rsidR="00704FB9">
        <w:rPr>
          <w:rFonts w:ascii="Arial" w:hAnsi="Arial" w:cs="Arial"/>
          <w:bCs/>
        </w:rPr>
        <w:t>а</w:t>
      </w:r>
      <w:r w:rsidR="00D01CA1">
        <w:rPr>
          <w:rFonts w:ascii="Arial" w:hAnsi="Arial" w:cs="Arial"/>
          <w:bCs/>
        </w:rPr>
        <w:t>вн</w:t>
      </w:r>
      <w:r w:rsidR="00704FB9">
        <w:rPr>
          <w:rFonts w:ascii="Arial" w:hAnsi="Arial" w:cs="Arial"/>
          <w:bCs/>
        </w:rPr>
        <w:t>е набавке</w:t>
      </w:r>
      <w:r w:rsidR="006324F8">
        <w:rPr>
          <w:rFonts w:ascii="Arial" w:hAnsi="Arial" w:cs="Arial"/>
          <w:bCs/>
        </w:rPr>
        <w:t xml:space="preserve"> </w:t>
      </w:r>
      <w:r>
        <w:rPr>
          <w:rFonts w:ascii="Arial" w:hAnsi="Arial" w:cs="Arial"/>
          <w:bCs/>
        </w:rPr>
        <w:t xml:space="preserve">мале вредности </w:t>
      </w:r>
      <w:r w:rsidR="006324F8">
        <w:rPr>
          <w:rFonts w:ascii="Arial" w:hAnsi="Arial" w:cs="Arial"/>
          <w:bCs/>
        </w:rPr>
        <w:t>услуге</w:t>
      </w:r>
      <w:r w:rsidR="007023F6">
        <w:rPr>
          <w:rFonts w:ascii="Arial" w:hAnsi="Arial" w:cs="Arial"/>
        </w:rPr>
        <w:t xml:space="preserve"> стручног надзора</w:t>
      </w:r>
      <w:r w:rsidR="000435E9">
        <w:rPr>
          <w:rFonts w:ascii="Arial" w:hAnsi="Arial" w:cs="Arial"/>
          <w:lang w:val="sr-Cyrl-CS"/>
        </w:rPr>
        <w:t xml:space="preserve"> на реконструкцији и санацији Дома културе Бигреница, Дома културе Вирине и МЗ Иванковац - Паљане</w:t>
      </w:r>
      <w:r w:rsidR="00FE20EE">
        <w:rPr>
          <w:rFonts w:ascii="Arial" w:eastAsia="TimesNewRomanPS-BoldMT" w:hAnsi="Arial" w:cs="Arial"/>
          <w:bCs/>
          <w:lang w:val="sr-Cyrl-CS"/>
        </w:rPr>
        <w:t>.</w:t>
      </w:r>
    </w:p>
    <w:p w:rsidR="00AD2966" w:rsidRPr="0051658A" w:rsidRDefault="00AD2966" w:rsidP="00FE20EE">
      <w:pPr>
        <w:pStyle w:val="NoSpacing"/>
        <w:ind w:left="720"/>
        <w:jc w:val="center"/>
        <w:rPr>
          <w:rFonts w:ascii="Arial" w:hAnsi="Arial" w:cs="Arial"/>
          <w:sz w:val="24"/>
          <w:szCs w:val="24"/>
        </w:rPr>
      </w:pPr>
    </w:p>
    <w:p w:rsidR="00C43A0D" w:rsidRPr="0051658A" w:rsidRDefault="00704FB9" w:rsidP="00FE20EE">
      <w:pPr>
        <w:pStyle w:val="NoSpacing"/>
        <w:ind w:left="720"/>
        <w:jc w:val="center"/>
        <w:rPr>
          <w:rFonts w:ascii="Arial" w:hAnsi="Arial" w:cs="Arial"/>
          <w:b/>
          <w:bCs/>
          <w:i/>
          <w:iCs/>
          <w:sz w:val="24"/>
          <w:szCs w:val="24"/>
          <w:lang w:val="sr-Cyrl-CS"/>
        </w:rPr>
      </w:pPr>
      <w:r w:rsidRPr="0051658A">
        <w:rPr>
          <w:rFonts w:ascii="Arial" w:hAnsi="Arial" w:cs="Arial"/>
          <w:b/>
          <w:bCs/>
          <w:sz w:val="24"/>
          <w:szCs w:val="24"/>
          <w:lang w:val="sr-Cyrl-CS"/>
        </w:rPr>
        <w:t>ЈН.БР</w:t>
      </w:r>
      <w:r w:rsidR="00C43A0D" w:rsidRPr="0051658A">
        <w:rPr>
          <w:rFonts w:ascii="Arial" w:hAnsi="Arial" w:cs="Arial"/>
          <w:b/>
          <w:bCs/>
          <w:sz w:val="24"/>
          <w:szCs w:val="24"/>
        </w:rPr>
        <w:t xml:space="preserve">. </w:t>
      </w:r>
      <w:r w:rsidR="005D037C" w:rsidRPr="0051658A">
        <w:rPr>
          <w:rFonts w:ascii="Arial" w:hAnsi="Arial" w:cs="Arial"/>
          <w:b/>
          <w:bCs/>
          <w:sz w:val="24"/>
          <w:szCs w:val="24"/>
          <w:lang w:val="en-GB"/>
        </w:rPr>
        <w:t>404-</w:t>
      </w:r>
      <w:r w:rsidR="00CF5743">
        <w:rPr>
          <w:rFonts w:ascii="Arial" w:hAnsi="Arial" w:cs="Arial"/>
          <w:b/>
          <w:bCs/>
          <w:sz w:val="24"/>
          <w:szCs w:val="24"/>
          <w:lang w:val="sr-Cyrl-CS"/>
        </w:rPr>
        <w:t>5-18</w:t>
      </w:r>
      <w:r w:rsidR="00EA00BE" w:rsidRPr="0051658A">
        <w:rPr>
          <w:rFonts w:ascii="Arial" w:hAnsi="Arial" w:cs="Arial"/>
          <w:b/>
          <w:bCs/>
          <w:sz w:val="24"/>
          <w:szCs w:val="24"/>
          <w:lang w:val="en-GB"/>
        </w:rPr>
        <w:t>/2019-04</w:t>
      </w:r>
    </w:p>
    <w:p w:rsidR="00C43A0D" w:rsidRPr="006126DF" w:rsidRDefault="00C43A0D" w:rsidP="00C43A0D">
      <w:pPr>
        <w:rPr>
          <w:rFonts w:ascii="Arial" w:hAnsi="Arial" w:cs="Arial"/>
          <w:b/>
          <w:lang w:val="ru-RU"/>
        </w:rPr>
      </w:pPr>
    </w:p>
    <w:p w:rsidR="00C43A0D" w:rsidRPr="005919EC" w:rsidRDefault="00C43A0D" w:rsidP="00C43A0D">
      <w:pPr>
        <w:rPr>
          <w:rFonts w:ascii="Arial" w:hAnsi="Arial" w:cs="Arial"/>
          <w:lang w:val="ru-RU"/>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8"/>
        <w:gridCol w:w="5220"/>
      </w:tblGrid>
      <w:tr w:rsidR="00C43A0D" w:rsidRPr="005919EC" w:rsidTr="00F62C1A">
        <w:tc>
          <w:tcPr>
            <w:tcW w:w="4338" w:type="dxa"/>
            <w:tcBorders>
              <w:top w:val="single" w:sz="4" w:space="0" w:color="000000"/>
              <w:left w:val="single" w:sz="4" w:space="0" w:color="000000"/>
              <w:bottom w:val="single" w:sz="4" w:space="0" w:color="000000"/>
              <w:right w:val="single" w:sz="4" w:space="0" w:color="000000"/>
            </w:tcBorders>
            <w:hideMark/>
          </w:tcPr>
          <w:p w:rsidR="00C43A0D" w:rsidRPr="005919EC" w:rsidRDefault="00C43A0D" w:rsidP="00F62C1A">
            <w:pPr>
              <w:rPr>
                <w:rFonts w:ascii="Arial" w:hAnsi="Arial" w:cs="Arial"/>
                <w:lang w:val="sr-Cyrl-CS"/>
              </w:rPr>
            </w:pPr>
            <w:r w:rsidRPr="005919EC">
              <w:rPr>
                <w:rFonts w:ascii="Arial" w:hAnsi="Arial" w:cs="Arial"/>
              </w:rPr>
              <w:t>Рокови:</w:t>
            </w:r>
          </w:p>
        </w:tc>
        <w:tc>
          <w:tcPr>
            <w:tcW w:w="5220" w:type="dxa"/>
            <w:tcBorders>
              <w:top w:val="single" w:sz="4" w:space="0" w:color="000000"/>
              <w:left w:val="single" w:sz="4" w:space="0" w:color="000000"/>
              <w:bottom w:val="single" w:sz="4" w:space="0" w:color="000000"/>
              <w:right w:val="single" w:sz="4" w:space="0" w:color="000000"/>
            </w:tcBorders>
            <w:hideMark/>
          </w:tcPr>
          <w:p w:rsidR="00C43A0D" w:rsidRPr="005919EC" w:rsidRDefault="00C43A0D" w:rsidP="006126DF">
            <w:pPr>
              <w:jc w:val="center"/>
              <w:rPr>
                <w:rFonts w:ascii="Arial" w:hAnsi="Arial" w:cs="Arial"/>
                <w:lang w:val="sr-Cyrl-CS"/>
              </w:rPr>
            </w:pPr>
            <w:r w:rsidRPr="005919EC">
              <w:rPr>
                <w:rFonts w:ascii="Arial" w:hAnsi="Arial" w:cs="Arial"/>
              </w:rPr>
              <w:t>Датум и време:</w:t>
            </w:r>
          </w:p>
        </w:tc>
      </w:tr>
      <w:tr w:rsidR="00C43A0D" w:rsidRPr="005919EC" w:rsidTr="00F62C1A">
        <w:trPr>
          <w:trHeight w:val="756"/>
        </w:trPr>
        <w:tc>
          <w:tcPr>
            <w:tcW w:w="4338" w:type="dxa"/>
            <w:tcBorders>
              <w:top w:val="single" w:sz="4" w:space="0" w:color="000000"/>
              <w:left w:val="single" w:sz="4" w:space="0" w:color="000000"/>
              <w:bottom w:val="single" w:sz="4" w:space="0" w:color="000000"/>
              <w:right w:val="single" w:sz="4" w:space="0" w:color="000000"/>
            </w:tcBorders>
            <w:vAlign w:val="center"/>
            <w:hideMark/>
          </w:tcPr>
          <w:p w:rsidR="00C43A0D" w:rsidRPr="005919EC" w:rsidRDefault="00C43A0D" w:rsidP="00F62C1A">
            <w:pPr>
              <w:rPr>
                <w:rFonts w:ascii="Arial" w:hAnsi="Arial" w:cs="Arial"/>
                <w:lang w:val="sr-Cyrl-CS"/>
              </w:rPr>
            </w:pPr>
            <w:r w:rsidRPr="005919EC">
              <w:rPr>
                <w:rFonts w:ascii="Arial" w:hAnsi="Arial" w:cs="Arial"/>
              </w:rPr>
              <w:t>Крајњи рок за достављање понуда:</w:t>
            </w:r>
          </w:p>
        </w:tc>
        <w:tc>
          <w:tcPr>
            <w:tcW w:w="5220" w:type="dxa"/>
            <w:tcBorders>
              <w:top w:val="single" w:sz="4" w:space="0" w:color="000000"/>
              <w:left w:val="single" w:sz="4" w:space="0" w:color="000000"/>
              <w:bottom w:val="single" w:sz="4" w:space="0" w:color="000000"/>
              <w:right w:val="single" w:sz="4" w:space="0" w:color="000000"/>
            </w:tcBorders>
            <w:vAlign w:val="center"/>
            <w:hideMark/>
          </w:tcPr>
          <w:p w:rsidR="00C43A0D" w:rsidRPr="005919EC" w:rsidRDefault="00C31838" w:rsidP="00E93AF6">
            <w:pPr>
              <w:jc w:val="center"/>
              <w:rPr>
                <w:rFonts w:ascii="Arial" w:hAnsi="Arial" w:cs="Arial"/>
                <w:lang w:val="sr-Cyrl-CS"/>
              </w:rPr>
            </w:pPr>
            <w:r>
              <w:rPr>
                <w:rFonts w:ascii="Arial" w:hAnsi="Arial" w:cs="Arial"/>
                <w:b/>
                <w:shd w:val="clear" w:color="auto" w:fill="FFFFFF"/>
                <w:lang w:val="en-GB"/>
              </w:rPr>
              <w:t>16.10</w:t>
            </w:r>
            <w:r w:rsidR="00D87AE7">
              <w:rPr>
                <w:rFonts w:ascii="Arial" w:hAnsi="Arial" w:cs="Arial"/>
                <w:b/>
                <w:shd w:val="clear" w:color="auto" w:fill="FFFFFF"/>
              </w:rPr>
              <w:t>.2019</w:t>
            </w:r>
            <w:r w:rsidR="0032795E">
              <w:rPr>
                <w:rFonts w:ascii="Arial" w:hAnsi="Arial" w:cs="Arial"/>
                <w:b/>
                <w:shd w:val="clear" w:color="auto" w:fill="FFFFFF"/>
              </w:rPr>
              <w:t xml:space="preserve"> </w:t>
            </w:r>
            <w:r w:rsidR="00C43A0D" w:rsidRPr="005919EC">
              <w:rPr>
                <w:rFonts w:ascii="Arial" w:hAnsi="Arial" w:cs="Arial"/>
                <w:b/>
                <w:shd w:val="clear" w:color="auto" w:fill="FFFFFF"/>
              </w:rPr>
              <w:t xml:space="preserve"> </w:t>
            </w:r>
            <w:r w:rsidR="00C43A0D" w:rsidRPr="005919EC">
              <w:rPr>
                <w:rFonts w:ascii="Arial" w:hAnsi="Arial" w:cs="Arial"/>
              </w:rPr>
              <w:t xml:space="preserve">године до </w:t>
            </w:r>
            <w:r w:rsidR="00AD2966">
              <w:rPr>
                <w:rFonts w:ascii="Arial" w:hAnsi="Arial" w:cs="Arial"/>
              </w:rPr>
              <w:t>12</w:t>
            </w:r>
            <w:r w:rsidR="00C43A0D" w:rsidRPr="005919EC">
              <w:rPr>
                <w:rFonts w:ascii="Arial" w:hAnsi="Arial" w:cs="Arial"/>
              </w:rPr>
              <w:t xml:space="preserve"> часова</w:t>
            </w:r>
          </w:p>
        </w:tc>
      </w:tr>
      <w:tr w:rsidR="00C43A0D" w:rsidRPr="005919EC" w:rsidTr="00F62C1A">
        <w:trPr>
          <w:trHeight w:val="746"/>
        </w:trPr>
        <w:tc>
          <w:tcPr>
            <w:tcW w:w="4338" w:type="dxa"/>
            <w:tcBorders>
              <w:top w:val="single" w:sz="4" w:space="0" w:color="000000"/>
              <w:left w:val="single" w:sz="4" w:space="0" w:color="000000"/>
              <w:bottom w:val="single" w:sz="4" w:space="0" w:color="000000"/>
              <w:right w:val="single" w:sz="4" w:space="0" w:color="000000"/>
            </w:tcBorders>
            <w:vAlign w:val="center"/>
            <w:hideMark/>
          </w:tcPr>
          <w:p w:rsidR="00C43A0D" w:rsidRPr="005919EC" w:rsidRDefault="00C43A0D" w:rsidP="00F62C1A">
            <w:pPr>
              <w:rPr>
                <w:rFonts w:ascii="Arial" w:hAnsi="Arial" w:cs="Arial"/>
                <w:lang w:val="sr-Cyrl-CS"/>
              </w:rPr>
            </w:pPr>
            <w:r w:rsidRPr="005919EC">
              <w:rPr>
                <w:rFonts w:ascii="Arial" w:hAnsi="Arial" w:cs="Arial"/>
              </w:rPr>
              <w:t>Јавно отварање:</w:t>
            </w:r>
          </w:p>
        </w:tc>
        <w:tc>
          <w:tcPr>
            <w:tcW w:w="5220" w:type="dxa"/>
            <w:tcBorders>
              <w:top w:val="single" w:sz="4" w:space="0" w:color="000000"/>
              <w:left w:val="single" w:sz="4" w:space="0" w:color="000000"/>
              <w:bottom w:val="single" w:sz="4" w:space="0" w:color="000000"/>
              <w:right w:val="single" w:sz="4" w:space="0" w:color="000000"/>
            </w:tcBorders>
            <w:vAlign w:val="center"/>
            <w:hideMark/>
          </w:tcPr>
          <w:p w:rsidR="00C43A0D" w:rsidRPr="005919EC" w:rsidRDefault="00C31838" w:rsidP="00E93AF6">
            <w:pPr>
              <w:jc w:val="center"/>
              <w:rPr>
                <w:rFonts w:ascii="Arial" w:hAnsi="Arial" w:cs="Arial"/>
                <w:lang w:val="sr-Cyrl-CS"/>
              </w:rPr>
            </w:pPr>
            <w:r>
              <w:rPr>
                <w:rFonts w:ascii="Arial" w:hAnsi="Arial" w:cs="Arial"/>
                <w:b/>
                <w:lang w:val="en-GB"/>
              </w:rPr>
              <w:t>16.10</w:t>
            </w:r>
            <w:r w:rsidR="00D87AE7">
              <w:rPr>
                <w:rFonts w:ascii="Arial" w:hAnsi="Arial" w:cs="Arial"/>
                <w:b/>
              </w:rPr>
              <w:t>.2019</w:t>
            </w:r>
            <w:r w:rsidR="0032795E">
              <w:rPr>
                <w:rFonts w:ascii="Arial" w:hAnsi="Arial" w:cs="Arial"/>
                <w:b/>
              </w:rPr>
              <w:t xml:space="preserve"> </w:t>
            </w:r>
            <w:r w:rsidR="00C43A0D" w:rsidRPr="005919EC">
              <w:rPr>
                <w:rFonts w:ascii="Arial" w:hAnsi="Arial" w:cs="Arial"/>
                <w:b/>
                <w:shd w:val="clear" w:color="auto" w:fill="FFFFFF"/>
              </w:rPr>
              <w:t xml:space="preserve"> </w:t>
            </w:r>
            <w:r w:rsidR="00C43A0D" w:rsidRPr="005919EC">
              <w:rPr>
                <w:rFonts w:ascii="Arial" w:hAnsi="Arial" w:cs="Arial"/>
              </w:rPr>
              <w:t xml:space="preserve">године у  </w:t>
            </w:r>
            <w:r w:rsidR="00AD2966">
              <w:rPr>
                <w:rFonts w:ascii="Arial" w:hAnsi="Arial" w:cs="Arial"/>
                <w:lang w:val="sr-Cyrl-CS"/>
              </w:rPr>
              <w:t>12,15</w:t>
            </w:r>
            <w:r w:rsidR="00C43A0D" w:rsidRPr="005919EC">
              <w:rPr>
                <w:rFonts w:ascii="Arial" w:hAnsi="Arial" w:cs="Arial"/>
              </w:rPr>
              <w:t xml:space="preserve"> часова</w:t>
            </w:r>
          </w:p>
        </w:tc>
      </w:tr>
    </w:tbl>
    <w:p w:rsidR="00C43A0D" w:rsidRPr="005919EC" w:rsidRDefault="00C43A0D" w:rsidP="00C43A0D">
      <w:pPr>
        <w:rPr>
          <w:rFonts w:ascii="Arial" w:hAnsi="Arial" w:cs="Arial"/>
          <w:lang w:val="ru-RU"/>
        </w:rPr>
      </w:pPr>
    </w:p>
    <w:p w:rsidR="00C43A0D" w:rsidRPr="005919EC" w:rsidRDefault="00C43A0D" w:rsidP="00C43A0D">
      <w:pPr>
        <w:rPr>
          <w:rFonts w:ascii="Arial" w:hAnsi="Arial" w:cs="Arial"/>
          <w:lang w:val="sr-Cyrl-CS"/>
        </w:rPr>
      </w:pPr>
    </w:p>
    <w:p w:rsidR="00221C6F" w:rsidRPr="009B6464" w:rsidRDefault="00221C6F">
      <w:pP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61473A" w:rsidRPr="000435E9" w:rsidRDefault="0061473A" w:rsidP="000435E9">
      <w:pPr>
        <w:rPr>
          <w:rFonts w:ascii="Arial" w:hAnsi="Arial" w:cs="Arial"/>
          <w:b/>
          <w:iCs/>
          <w:lang w:val="sr-Cyrl-CS"/>
        </w:rPr>
      </w:pPr>
    </w:p>
    <w:p w:rsidR="0061473A" w:rsidRDefault="0061473A" w:rsidP="009B6464">
      <w:pPr>
        <w:jc w:val="center"/>
        <w:rPr>
          <w:rFonts w:ascii="Arial" w:hAnsi="Arial" w:cs="Arial"/>
          <w:b/>
          <w:iCs/>
        </w:rPr>
      </w:pPr>
    </w:p>
    <w:p w:rsidR="00704FB9" w:rsidRDefault="00704FB9" w:rsidP="009B6464">
      <w:pPr>
        <w:jc w:val="center"/>
        <w:rPr>
          <w:rFonts w:ascii="Arial" w:hAnsi="Arial" w:cs="Arial"/>
          <w:b/>
          <w:iCs/>
        </w:rPr>
      </w:pPr>
    </w:p>
    <w:p w:rsidR="00704FB9" w:rsidRDefault="00704FB9" w:rsidP="009B6464">
      <w:pPr>
        <w:jc w:val="center"/>
        <w:rPr>
          <w:rFonts w:ascii="Arial" w:hAnsi="Arial" w:cs="Arial"/>
          <w:b/>
          <w:iCs/>
        </w:rPr>
      </w:pPr>
    </w:p>
    <w:p w:rsidR="00704FB9" w:rsidRDefault="00704FB9" w:rsidP="009B6464">
      <w:pPr>
        <w:jc w:val="center"/>
        <w:rPr>
          <w:rFonts w:ascii="Arial" w:hAnsi="Arial" w:cs="Arial"/>
          <w:b/>
          <w:iCs/>
        </w:rPr>
      </w:pPr>
    </w:p>
    <w:p w:rsidR="00704FB9" w:rsidRDefault="00704FB9" w:rsidP="009B6464">
      <w:pPr>
        <w:jc w:val="center"/>
        <w:rPr>
          <w:rFonts w:ascii="Arial" w:hAnsi="Arial" w:cs="Arial"/>
          <w:b/>
          <w:iCs/>
        </w:rPr>
      </w:pPr>
    </w:p>
    <w:p w:rsidR="0061473A" w:rsidRDefault="0061473A" w:rsidP="009B6464">
      <w:pPr>
        <w:jc w:val="center"/>
        <w:rPr>
          <w:rFonts w:ascii="Arial" w:hAnsi="Arial" w:cs="Arial"/>
          <w:b/>
          <w:iCs/>
        </w:rPr>
      </w:pPr>
    </w:p>
    <w:p w:rsidR="00DF6DE6" w:rsidRDefault="00DF6DE6" w:rsidP="009B6464">
      <w:pPr>
        <w:jc w:val="center"/>
        <w:rPr>
          <w:rFonts w:ascii="Arial" w:hAnsi="Arial" w:cs="Arial"/>
          <w:b/>
          <w:iCs/>
        </w:rPr>
      </w:pPr>
    </w:p>
    <w:p w:rsidR="00DF6DE6" w:rsidRDefault="00DF6DE6" w:rsidP="009B6464">
      <w:pPr>
        <w:jc w:val="center"/>
        <w:rPr>
          <w:rFonts w:ascii="Arial" w:hAnsi="Arial" w:cs="Arial"/>
          <w:b/>
          <w:iCs/>
        </w:rPr>
      </w:pPr>
    </w:p>
    <w:p w:rsidR="00704FB9" w:rsidRPr="000435E9" w:rsidRDefault="000435E9" w:rsidP="000435E9">
      <w:pPr>
        <w:jc w:val="center"/>
        <w:rPr>
          <w:i/>
          <w:lang w:val="sr-Cyrl-CS"/>
        </w:rPr>
      </w:pPr>
      <w:r>
        <w:rPr>
          <w:rFonts w:ascii="Arial" w:hAnsi="Arial" w:cs="Arial"/>
          <w:b/>
          <w:i/>
          <w:iCs/>
          <w:lang w:val="sr-Cyrl-CS"/>
        </w:rPr>
        <w:t>Октобар</w:t>
      </w:r>
      <w:r w:rsidR="00B66BB9">
        <w:rPr>
          <w:rFonts w:ascii="Arial" w:hAnsi="Arial" w:cs="Arial"/>
          <w:b/>
          <w:i/>
          <w:iCs/>
        </w:rPr>
        <w:t xml:space="preserve"> 2019</w:t>
      </w:r>
      <w:r w:rsidR="003C0AF5">
        <w:rPr>
          <w:rFonts w:ascii="Arial" w:hAnsi="Arial" w:cs="Arial"/>
          <w:b/>
          <w:i/>
          <w:iCs/>
        </w:rPr>
        <w:t>,</w:t>
      </w:r>
      <w:r w:rsidR="00AD2966">
        <w:rPr>
          <w:rFonts w:ascii="Arial" w:hAnsi="Arial" w:cs="Arial"/>
          <w:b/>
          <w:i/>
          <w:iCs/>
        </w:rPr>
        <w:t>Ћуприја</w:t>
      </w:r>
    </w:p>
    <w:p w:rsidR="00221C6F" w:rsidRDefault="00A95B5D" w:rsidP="00084C33">
      <w:pPr>
        <w:jc w:val="both"/>
        <w:rPr>
          <w:rFonts w:ascii="Arial" w:eastAsia="TimesNewRomanPSMT" w:hAnsi="Arial" w:cs="Arial"/>
        </w:rPr>
      </w:pPr>
      <w:r>
        <w:rPr>
          <w:rFonts w:ascii="Arial" w:eastAsia="TimesNewRomanPSMT" w:hAnsi="Arial" w:cs="Arial"/>
        </w:rPr>
        <w:lastRenderedPageBreak/>
        <w:t>На основу чл. 39.</w:t>
      </w:r>
      <w:r w:rsidR="000435E9">
        <w:rPr>
          <w:rFonts w:ascii="Arial" w:eastAsia="TimesNewRomanPSMT" w:hAnsi="Arial" w:cs="Arial"/>
          <w:lang w:val="sr-Cyrl-CS"/>
        </w:rPr>
        <w:t xml:space="preserve"> и</w:t>
      </w:r>
      <w:r w:rsidR="005D037C">
        <w:rPr>
          <w:rFonts w:ascii="Arial" w:eastAsia="TimesNewRomanPSMT" w:hAnsi="Arial" w:cs="Arial"/>
        </w:rPr>
        <w:t xml:space="preserve"> 61</w:t>
      </w:r>
      <w:r w:rsidR="000435E9">
        <w:rPr>
          <w:rFonts w:ascii="Arial" w:eastAsia="TimesNewRomanPSMT" w:hAnsi="Arial" w:cs="Arial"/>
        </w:rPr>
        <w:t>.</w:t>
      </w:r>
      <w:r w:rsidR="00BD55C4">
        <w:rPr>
          <w:rFonts w:ascii="Arial" w:eastAsia="TimesNewRomanPSMT" w:hAnsi="Arial" w:cs="Arial"/>
        </w:rPr>
        <w:t xml:space="preserve"> </w:t>
      </w:r>
      <w:r w:rsidR="009B76F3">
        <w:rPr>
          <w:rFonts w:ascii="Arial" w:eastAsia="TimesNewRomanPSMT" w:hAnsi="Arial" w:cs="Arial"/>
        </w:rPr>
        <w:t>Закона</w:t>
      </w:r>
      <w:r w:rsidR="00221C6F">
        <w:rPr>
          <w:rFonts w:ascii="Arial" w:eastAsia="TimesNewRomanPSMT" w:hAnsi="Arial" w:cs="Arial"/>
        </w:rPr>
        <w:t xml:space="preserve"> о јавним набавкама („Сл. гласник РС” бр. 124/12,</w:t>
      </w:r>
      <w:r w:rsidR="0068724D">
        <w:rPr>
          <w:rFonts w:ascii="Arial" w:eastAsia="TimesNewRomanPSMT" w:hAnsi="Arial" w:cs="Arial"/>
        </w:rPr>
        <w:t xml:space="preserve"> 14/15 и 68/15</w:t>
      </w:r>
      <w:r w:rsidR="00221C6F">
        <w:rPr>
          <w:rFonts w:ascii="Arial" w:eastAsia="TimesNewRomanPSMT" w:hAnsi="Arial" w:cs="Arial"/>
        </w:rPr>
        <w:t xml:space="preserve"> у даљем тексту: </w:t>
      </w:r>
      <w:r w:rsidR="009B76F3">
        <w:rPr>
          <w:rFonts w:ascii="Arial" w:eastAsia="TimesNewRomanPSMT" w:hAnsi="Arial" w:cs="Arial"/>
        </w:rPr>
        <w:t>ЗЈН</w:t>
      </w:r>
      <w:r w:rsidR="00221C6F">
        <w:rPr>
          <w:rFonts w:ascii="Arial" w:eastAsia="TimesNewRomanPSMT" w:hAnsi="Arial" w:cs="Arial"/>
        </w:rPr>
        <w:t xml:space="preserve">),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68724D">
        <w:rPr>
          <w:rFonts w:ascii="Arial" w:eastAsia="TimesNewRomanPSMT" w:hAnsi="Arial" w:cs="Arial"/>
        </w:rPr>
        <w:t>86/2015</w:t>
      </w:r>
      <w:r w:rsidR="0051658A">
        <w:rPr>
          <w:rFonts w:ascii="Arial" w:eastAsia="TimesNewRomanPSMT" w:hAnsi="Arial" w:cs="Arial"/>
          <w:lang w:val="sr-Cyrl-CS"/>
        </w:rPr>
        <w:t xml:space="preserve"> и </w:t>
      </w:r>
      <w:r w:rsidR="0051658A">
        <w:rPr>
          <w:rFonts w:ascii="Arial" w:eastAsia="TimesNewRomanPSMT" w:hAnsi="Arial" w:cs="Arial"/>
        </w:rPr>
        <w:t>41/2019),</w:t>
      </w:r>
      <w:r w:rsidR="00221C6F">
        <w:rPr>
          <w:rFonts w:ascii="Arial" w:eastAsia="TimesNewRomanPSMT" w:hAnsi="Arial" w:cs="Arial"/>
        </w:rPr>
        <w:t xml:space="preserve"> </w:t>
      </w:r>
      <w:r w:rsidR="00221C6F" w:rsidRPr="00D5137D">
        <w:rPr>
          <w:rFonts w:ascii="Arial" w:hAnsi="Arial" w:cs="Arial"/>
          <w:b/>
        </w:rPr>
        <w:t>Одлуке о покретању поступка јавне набавке број</w:t>
      </w:r>
      <w:r w:rsidR="00221C6F">
        <w:rPr>
          <w:rFonts w:ascii="Arial" w:hAnsi="Arial" w:cs="Arial"/>
        </w:rPr>
        <w:t xml:space="preserve"> </w:t>
      </w:r>
      <w:r w:rsidR="0051658A">
        <w:rPr>
          <w:rFonts w:ascii="Arial" w:hAnsi="Arial" w:cs="Arial"/>
        </w:rPr>
        <w:t>404-5-</w:t>
      </w:r>
      <w:r w:rsidR="00CF5743">
        <w:rPr>
          <w:rFonts w:ascii="Arial" w:hAnsi="Arial" w:cs="Arial"/>
          <w:lang w:val="sr-Cyrl-CS"/>
        </w:rPr>
        <w:t>18</w:t>
      </w:r>
      <w:r w:rsidR="00EA00BE" w:rsidRPr="00C6002A">
        <w:rPr>
          <w:rFonts w:ascii="Arial" w:hAnsi="Arial" w:cs="Arial"/>
        </w:rPr>
        <w:t>/2019-04-1</w:t>
      </w:r>
      <w:r w:rsidR="005803C7">
        <w:rPr>
          <w:rFonts w:ascii="Arial" w:hAnsi="Arial" w:cs="Arial"/>
        </w:rPr>
        <w:t xml:space="preserve"> од </w:t>
      </w:r>
      <w:r w:rsidR="00CF5743">
        <w:rPr>
          <w:rFonts w:ascii="Arial" w:hAnsi="Arial" w:cs="Arial"/>
          <w:lang w:val="sr-Cyrl-CS"/>
        </w:rPr>
        <w:t>08.10</w:t>
      </w:r>
      <w:r w:rsidR="00EA00BE" w:rsidRPr="00C6002A">
        <w:rPr>
          <w:rFonts w:ascii="Arial" w:hAnsi="Arial" w:cs="Arial"/>
        </w:rPr>
        <w:t>.2019</w:t>
      </w:r>
      <w:r w:rsidR="00965FF3" w:rsidRPr="00965FF3">
        <w:rPr>
          <w:rFonts w:ascii="Arial" w:hAnsi="Arial" w:cs="Arial"/>
          <w:color w:val="auto"/>
        </w:rPr>
        <w:t xml:space="preserve"> </w:t>
      </w:r>
      <w:r w:rsidR="00965FF3">
        <w:rPr>
          <w:rFonts w:ascii="Arial" w:hAnsi="Arial" w:cs="Arial"/>
          <w:color w:val="auto"/>
        </w:rPr>
        <w:t>године</w:t>
      </w:r>
      <w:r w:rsidR="005803C7">
        <w:rPr>
          <w:rFonts w:ascii="Arial" w:hAnsi="Arial" w:cs="Arial"/>
        </w:rPr>
        <w:t xml:space="preserve"> </w:t>
      </w:r>
      <w:r w:rsidR="00221C6F">
        <w:rPr>
          <w:rFonts w:ascii="Arial" w:hAnsi="Arial" w:cs="Arial"/>
        </w:rPr>
        <w:t xml:space="preserve">и </w:t>
      </w:r>
      <w:r w:rsidR="00084C33" w:rsidRPr="003133D7">
        <w:rPr>
          <w:rFonts w:ascii="Arial" w:hAnsi="Arial" w:cs="Arial"/>
          <w:b/>
          <w:color w:val="auto"/>
        </w:rPr>
        <w:t>Решења о образовању комисије</w:t>
      </w:r>
      <w:r w:rsidR="00D01CA1" w:rsidRPr="003133D7">
        <w:rPr>
          <w:rFonts w:ascii="Arial" w:hAnsi="Arial" w:cs="Arial"/>
          <w:b/>
          <w:color w:val="auto"/>
        </w:rPr>
        <w:t xml:space="preserve"> за јавну набавку</w:t>
      </w:r>
      <w:r w:rsidR="00D01CA1">
        <w:rPr>
          <w:rFonts w:ascii="Arial" w:hAnsi="Arial" w:cs="Arial"/>
          <w:b/>
          <w:color w:val="auto"/>
        </w:rPr>
        <w:t xml:space="preserve"> </w:t>
      </w:r>
      <w:r w:rsidR="005803C7" w:rsidRPr="005803C7">
        <w:rPr>
          <w:rFonts w:ascii="Arial" w:hAnsi="Arial" w:cs="Arial"/>
          <w:color w:val="auto"/>
        </w:rPr>
        <w:t>бр.</w:t>
      </w:r>
      <w:r w:rsidR="003133D7" w:rsidRPr="003133D7">
        <w:rPr>
          <w:rFonts w:ascii="Arial" w:hAnsi="Arial" w:cs="Arial"/>
          <w:b/>
        </w:rPr>
        <w:t xml:space="preserve"> </w:t>
      </w:r>
      <w:r w:rsidR="0051658A">
        <w:rPr>
          <w:rFonts w:ascii="Arial" w:hAnsi="Arial" w:cs="Arial"/>
        </w:rPr>
        <w:t>404-5-</w:t>
      </w:r>
      <w:r w:rsidR="00CF5743">
        <w:rPr>
          <w:rFonts w:ascii="Arial" w:hAnsi="Arial" w:cs="Arial"/>
          <w:lang w:val="sr-Cyrl-CS"/>
        </w:rPr>
        <w:t>18</w:t>
      </w:r>
      <w:r w:rsidR="00EA00BE" w:rsidRPr="00C6002A">
        <w:rPr>
          <w:rFonts w:ascii="Arial" w:hAnsi="Arial" w:cs="Arial"/>
        </w:rPr>
        <w:t>/2019-04-2</w:t>
      </w:r>
      <w:r w:rsidR="005803C7">
        <w:rPr>
          <w:rFonts w:ascii="Arial" w:hAnsi="Arial" w:cs="Arial"/>
          <w:color w:val="auto"/>
        </w:rPr>
        <w:t xml:space="preserve"> </w:t>
      </w:r>
      <w:r w:rsidR="00AB10DE">
        <w:rPr>
          <w:rFonts w:ascii="Arial" w:hAnsi="Arial" w:cs="Arial"/>
          <w:color w:val="auto"/>
        </w:rPr>
        <w:t xml:space="preserve">од </w:t>
      </w:r>
      <w:r w:rsidR="00CF5743">
        <w:rPr>
          <w:rFonts w:ascii="Arial" w:hAnsi="Arial" w:cs="Arial"/>
          <w:color w:val="auto"/>
          <w:lang w:val="sr-Cyrl-CS"/>
        </w:rPr>
        <w:t>08.10</w:t>
      </w:r>
      <w:r w:rsidR="00EA00BE">
        <w:rPr>
          <w:rFonts w:ascii="Arial" w:hAnsi="Arial" w:cs="Arial"/>
          <w:color w:val="auto"/>
        </w:rPr>
        <w:t>.2019</w:t>
      </w:r>
      <w:r w:rsidR="005803C7">
        <w:rPr>
          <w:rFonts w:ascii="Arial" w:hAnsi="Arial" w:cs="Arial"/>
          <w:color w:val="auto"/>
        </w:rPr>
        <w:t xml:space="preserve">.године </w:t>
      </w:r>
      <w:r w:rsidR="00084C33">
        <w:rPr>
          <w:rFonts w:ascii="Arial" w:hAnsi="Arial" w:cs="Arial"/>
          <w:i/>
          <w:iCs/>
        </w:rPr>
        <w:t xml:space="preserve"> </w:t>
      </w:r>
      <w:r w:rsidR="00084C33">
        <w:rPr>
          <w:rFonts w:ascii="Arial" w:hAnsi="Arial" w:cs="Arial"/>
        </w:rPr>
        <w:t>припремљена је:</w:t>
      </w:r>
    </w:p>
    <w:p w:rsidR="00221C6F" w:rsidRDefault="00221C6F">
      <w:pPr>
        <w:ind w:firstLine="720"/>
        <w:jc w:val="both"/>
        <w:rPr>
          <w:rFonts w:ascii="Arial" w:eastAsia="TimesNewRomanPSMT" w:hAnsi="Arial" w:cs="Arial"/>
        </w:rPr>
      </w:pPr>
    </w:p>
    <w:p w:rsidR="00F772FA" w:rsidRPr="0051658A" w:rsidRDefault="0051658A" w:rsidP="00C43A0D">
      <w:pPr>
        <w:shd w:val="clear" w:color="auto" w:fill="C6D9F1"/>
        <w:jc w:val="center"/>
        <w:rPr>
          <w:rFonts w:ascii="Arial" w:eastAsia="TimesNewRomanPS-BoldMT" w:hAnsi="Arial" w:cs="Arial"/>
          <w:b/>
          <w:bCs/>
          <w:lang w:val="sr-Cyrl-CS"/>
        </w:rPr>
      </w:pPr>
      <w:r w:rsidRPr="0051658A">
        <w:rPr>
          <w:rFonts w:ascii="Arial" w:eastAsia="TimesNewRomanPS-BoldMT" w:hAnsi="Arial" w:cs="Arial"/>
          <w:b/>
          <w:bCs/>
          <w:lang w:val="sr-Cyrl-CS"/>
        </w:rPr>
        <w:t>К</w:t>
      </w:r>
      <w:r w:rsidR="002A22E8" w:rsidRPr="0051658A">
        <w:rPr>
          <w:rFonts w:ascii="Arial" w:eastAsia="TimesNewRomanPS-BoldMT" w:hAnsi="Arial" w:cs="Arial"/>
          <w:b/>
          <w:bCs/>
        </w:rPr>
        <w:t>ОНКУРСН</w:t>
      </w:r>
      <w:r w:rsidRPr="0051658A">
        <w:rPr>
          <w:rFonts w:ascii="Arial" w:eastAsia="TimesNewRomanPS-BoldMT" w:hAnsi="Arial" w:cs="Arial"/>
          <w:b/>
          <w:bCs/>
          <w:lang w:val="sr-Cyrl-CS"/>
        </w:rPr>
        <w:t>А</w:t>
      </w:r>
      <w:r w:rsidR="002A22E8" w:rsidRPr="0051658A">
        <w:rPr>
          <w:rFonts w:ascii="Arial" w:eastAsia="TimesNewRomanPS-BoldMT" w:hAnsi="Arial" w:cs="Arial"/>
          <w:b/>
          <w:bCs/>
        </w:rPr>
        <w:t xml:space="preserve"> ДОКУМЕНТАЦИЈ</w:t>
      </w:r>
      <w:r w:rsidRPr="0051658A">
        <w:rPr>
          <w:rFonts w:ascii="Arial" w:eastAsia="TimesNewRomanPS-BoldMT" w:hAnsi="Arial" w:cs="Arial"/>
          <w:b/>
          <w:bCs/>
          <w:lang w:val="sr-Cyrl-CS"/>
        </w:rPr>
        <w:t>А</w:t>
      </w:r>
    </w:p>
    <w:p w:rsidR="0051658A" w:rsidRDefault="00AB0B5C" w:rsidP="0051658A">
      <w:pPr>
        <w:shd w:val="clear" w:color="auto" w:fill="C6D9F1"/>
        <w:jc w:val="center"/>
        <w:rPr>
          <w:rFonts w:ascii="Arial" w:hAnsi="Arial" w:cs="Arial"/>
          <w:bCs/>
          <w:lang w:val="sr-Cyrl-CS"/>
        </w:rPr>
      </w:pPr>
      <w:r w:rsidRPr="0051658A">
        <w:rPr>
          <w:rFonts w:ascii="Arial" w:eastAsia="TimesNewRomanPS-BoldMT" w:hAnsi="Arial" w:cs="Arial"/>
          <w:bCs/>
          <w:lang w:val="ru-RU"/>
        </w:rPr>
        <w:t>у</w:t>
      </w:r>
      <w:r w:rsidR="006A34E9" w:rsidRPr="0051658A">
        <w:rPr>
          <w:rFonts w:ascii="Arial" w:eastAsia="TimesNewRomanPS-BoldMT" w:hAnsi="Arial" w:cs="Arial"/>
          <w:bCs/>
          <w:lang w:val="ru-RU"/>
        </w:rPr>
        <w:t xml:space="preserve"> </w:t>
      </w:r>
      <w:r w:rsidRPr="0051658A">
        <w:rPr>
          <w:rFonts w:ascii="Arial" w:eastAsia="TimesNewRomanPS-BoldMT" w:hAnsi="Arial" w:cs="Arial"/>
          <w:bCs/>
          <w:lang w:val="ru-RU"/>
        </w:rPr>
        <w:t xml:space="preserve">поступку јавне набавке </w:t>
      </w:r>
      <w:r w:rsidR="006A34E9" w:rsidRPr="0051658A">
        <w:rPr>
          <w:rFonts w:ascii="Arial" w:eastAsia="TimesNewRomanPS-BoldMT" w:hAnsi="Arial" w:cs="Arial"/>
          <w:bCs/>
          <w:lang w:val="ru-RU"/>
        </w:rPr>
        <w:t xml:space="preserve">мале вредности </w:t>
      </w:r>
      <w:r w:rsidR="0051658A" w:rsidRPr="0051658A">
        <w:rPr>
          <w:rFonts w:ascii="Arial" w:hAnsi="Arial" w:cs="Arial"/>
          <w:bCs/>
        </w:rPr>
        <w:t>услуге</w:t>
      </w:r>
      <w:r w:rsidR="0051658A" w:rsidRPr="0051658A">
        <w:rPr>
          <w:rFonts w:ascii="Arial" w:hAnsi="Arial" w:cs="Arial"/>
        </w:rPr>
        <w:t xml:space="preserve"> стручног надзора</w:t>
      </w:r>
      <w:r w:rsidR="0051658A" w:rsidRPr="0051658A">
        <w:rPr>
          <w:rFonts w:ascii="Arial" w:hAnsi="Arial" w:cs="Arial"/>
          <w:lang w:val="sr-Cyrl-CS"/>
        </w:rPr>
        <w:t xml:space="preserve"> на реконструкцији и санацији Дома културе Бигреница, Дома културе Вирине и МЗ Иванковац – Паљане</w:t>
      </w:r>
      <w:r w:rsidR="0051658A" w:rsidRPr="0051658A">
        <w:rPr>
          <w:rFonts w:ascii="Arial" w:eastAsia="TimesNewRomanPS-BoldMT" w:hAnsi="Arial" w:cs="Arial"/>
          <w:bCs/>
          <w:lang w:val="sr-Cyrl-CS"/>
        </w:rPr>
        <w:t xml:space="preserve"> </w:t>
      </w:r>
      <w:r w:rsidR="0051658A" w:rsidRPr="0051658A">
        <w:rPr>
          <w:rFonts w:ascii="Arial" w:hAnsi="Arial" w:cs="Arial"/>
          <w:bCs/>
          <w:lang w:val="sr-Cyrl-CS"/>
        </w:rPr>
        <w:t>ЈН.БР</w:t>
      </w:r>
      <w:r w:rsidR="0051658A" w:rsidRPr="0051658A">
        <w:rPr>
          <w:rFonts w:ascii="Arial" w:hAnsi="Arial" w:cs="Arial"/>
          <w:bCs/>
        </w:rPr>
        <w:t xml:space="preserve">. </w:t>
      </w:r>
    </w:p>
    <w:p w:rsidR="0051658A" w:rsidRPr="0051658A" w:rsidRDefault="0051658A" w:rsidP="0051658A">
      <w:pPr>
        <w:shd w:val="clear" w:color="auto" w:fill="C6D9F1"/>
        <w:jc w:val="center"/>
        <w:rPr>
          <w:rFonts w:ascii="Arial" w:eastAsia="TimesNewRomanPS-BoldMT" w:hAnsi="Arial" w:cs="Arial"/>
          <w:bCs/>
          <w:lang w:val="sr-Cyrl-CS"/>
        </w:rPr>
      </w:pPr>
      <w:r w:rsidRPr="0051658A">
        <w:rPr>
          <w:rFonts w:ascii="Arial" w:hAnsi="Arial" w:cs="Arial"/>
          <w:bCs/>
          <w:lang w:val="en-GB"/>
        </w:rPr>
        <w:t>404-</w:t>
      </w:r>
      <w:r w:rsidR="00CF5743">
        <w:rPr>
          <w:rFonts w:ascii="Arial" w:hAnsi="Arial" w:cs="Arial"/>
          <w:bCs/>
          <w:lang w:val="sr-Cyrl-CS"/>
        </w:rPr>
        <w:t>5-18</w:t>
      </w:r>
      <w:r w:rsidRPr="0051658A">
        <w:rPr>
          <w:rFonts w:ascii="Arial" w:hAnsi="Arial" w:cs="Arial"/>
          <w:bCs/>
          <w:lang w:val="en-GB"/>
        </w:rPr>
        <w:t>/2019-04</w:t>
      </w:r>
    </w:p>
    <w:p w:rsidR="00FE20EE" w:rsidRPr="0051658A" w:rsidRDefault="00FE20EE" w:rsidP="009607EF">
      <w:pPr>
        <w:jc w:val="center"/>
        <w:rPr>
          <w:rFonts w:ascii="Arial" w:hAnsi="Arial" w:cs="Arial"/>
          <w:bCs/>
          <w:iCs/>
          <w:sz w:val="20"/>
          <w:szCs w:val="20"/>
        </w:rPr>
      </w:pPr>
    </w:p>
    <w:p w:rsidR="00221C6F" w:rsidRDefault="00221C6F">
      <w:pPr>
        <w:jc w:val="both"/>
        <w:rPr>
          <w:rFonts w:ascii="Arial" w:eastAsia="TimesNewRomanPSMT" w:hAnsi="Arial" w:cs="Arial"/>
        </w:rPr>
      </w:pPr>
      <w:r>
        <w:rPr>
          <w:rFonts w:ascii="Arial" w:eastAsia="TimesNewRomanPSMT" w:hAnsi="Arial" w:cs="Arial"/>
        </w:rPr>
        <w:t>Конкурсна документација садржи:</w:t>
      </w:r>
    </w:p>
    <w:p w:rsidR="00221C6F" w:rsidRDefault="00221C6F">
      <w:pPr>
        <w:jc w:val="both"/>
        <w:rPr>
          <w:rFonts w:ascii="Arial" w:eastAsia="TimesNewRomanPSMT" w:hAnsi="Arial" w:cs="Arial"/>
        </w:rPr>
      </w:pPr>
    </w:p>
    <w:tbl>
      <w:tblPr>
        <w:tblW w:w="9475" w:type="dxa"/>
        <w:tblInd w:w="-30" w:type="dxa"/>
        <w:tblLayout w:type="fixed"/>
        <w:tblLook w:val="0000"/>
      </w:tblPr>
      <w:tblGrid>
        <w:gridCol w:w="1563"/>
        <w:gridCol w:w="6292"/>
        <w:gridCol w:w="1607"/>
        <w:gridCol w:w="13"/>
      </w:tblGrid>
      <w:tr w:rsidR="00382F03" w:rsidTr="00367C11">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jc w:val="both"/>
              <w:rPr>
                <w:rFonts w:ascii="Arial" w:eastAsia="TimesNewRomanPSMT" w:hAnsi="Arial" w:cs="Arial"/>
                <w:b/>
                <w:i/>
              </w:rPr>
            </w:pPr>
          </w:p>
          <w:p w:rsidR="00382F03" w:rsidRDefault="00382F03" w:rsidP="00D5137D">
            <w:pPr>
              <w:jc w:val="both"/>
              <w:rPr>
                <w:rFonts w:ascii="Arial" w:eastAsia="TimesNewRomanPSMT" w:hAnsi="Arial" w:cs="Arial"/>
                <w:b/>
                <w:i/>
                <w:lang w:val="sr-Cyrl-CS"/>
              </w:rPr>
            </w:pPr>
            <w:r>
              <w:rPr>
                <w:rFonts w:ascii="Arial" w:eastAsia="TimesNewRomanPSMT" w:hAnsi="Arial" w:cs="Arial"/>
                <w:b/>
                <w:i/>
                <w:lang w:val="sr-Cyrl-CS"/>
              </w:rPr>
              <w:t>Поглавље</w:t>
            </w:r>
          </w:p>
          <w:p w:rsidR="00382F03" w:rsidRDefault="00382F03" w:rsidP="00D5137D">
            <w:pPr>
              <w:jc w:val="both"/>
              <w:rPr>
                <w:rFonts w:ascii="Arial" w:eastAsia="TimesNewRomanPSMT" w:hAnsi="Arial" w:cs="Arial"/>
                <w:b/>
                <w:i/>
              </w:rPr>
            </w:pPr>
          </w:p>
        </w:tc>
        <w:tc>
          <w:tcPr>
            <w:tcW w:w="6292" w:type="dxa"/>
            <w:tcBorders>
              <w:top w:val="single" w:sz="4" w:space="0" w:color="000000"/>
              <w:left w:val="single" w:sz="4" w:space="0" w:color="000000"/>
              <w:bottom w:val="single" w:sz="4" w:space="0" w:color="000000"/>
            </w:tcBorders>
            <w:shd w:val="clear" w:color="auto" w:fill="auto"/>
          </w:tcPr>
          <w:p w:rsidR="00382F03" w:rsidRDefault="00382F03" w:rsidP="00D5137D">
            <w:pPr>
              <w:jc w:val="center"/>
              <w:rPr>
                <w:rFonts w:ascii="Arial" w:eastAsia="TimesNewRomanPSMT" w:hAnsi="Arial" w:cs="Arial"/>
                <w:b/>
                <w:i/>
              </w:rPr>
            </w:pPr>
          </w:p>
          <w:p w:rsidR="00382F03" w:rsidRDefault="00382F03" w:rsidP="00D5137D">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82F03" w:rsidRDefault="00382F03" w:rsidP="00D5137D">
            <w:pPr>
              <w:jc w:val="center"/>
              <w:rPr>
                <w:rFonts w:ascii="Arial" w:eastAsia="TimesNewRomanPSMT" w:hAnsi="Arial" w:cs="Arial"/>
                <w:b/>
                <w:i/>
              </w:rPr>
            </w:pPr>
          </w:p>
          <w:p w:rsidR="00382F03" w:rsidRDefault="00382F03" w:rsidP="00D5137D">
            <w:pPr>
              <w:jc w:val="center"/>
              <w:rPr>
                <w:rFonts w:ascii="Arial" w:hAnsi="Arial" w:cs="Arial"/>
                <w:bCs/>
                <w:iCs/>
                <w:sz w:val="28"/>
                <w:szCs w:val="28"/>
              </w:rPr>
            </w:pPr>
            <w:r>
              <w:rPr>
                <w:rFonts w:ascii="Arial" w:eastAsia="TimesNewRomanPSMT" w:hAnsi="Arial" w:cs="Arial"/>
                <w:b/>
                <w:i/>
              </w:rPr>
              <w:t>Страна</w:t>
            </w:r>
          </w:p>
        </w:tc>
      </w:tr>
      <w:tr w:rsidR="00382F03" w:rsidTr="00367C11">
        <w:tc>
          <w:tcPr>
            <w:tcW w:w="1563" w:type="dxa"/>
            <w:tcBorders>
              <w:top w:val="single" w:sz="4" w:space="0" w:color="000000"/>
              <w:left w:val="single" w:sz="4" w:space="0" w:color="000000"/>
              <w:bottom w:val="single" w:sz="4" w:space="0" w:color="000000"/>
            </w:tcBorders>
            <w:shd w:val="clear" w:color="auto" w:fill="auto"/>
          </w:tcPr>
          <w:p w:rsidR="00382F03" w:rsidRPr="00A06AAC" w:rsidRDefault="00382F03" w:rsidP="00D5137D">
            <w:pPr>
              <w:snapToGrid w:val="0"/>
              <w:jc w:val="center"/>
              <w:rPr>
                <w:rFonts w:ascii="Arial" w:eastAsia="TimesNewRomanPSMT" w:hAnsi="Arial" w:cs="Arial"/>
              </w:rPr>
            </w:pPr>
            <w:r w:rsidRPr="00A06AAC">
              <w:rPr>
                <w:rFonts w:ascii="Arial" w:hAnsi="Arial" w:cs="Arial"/>
                <w:bCs/>
                <w:iCs/>
              </w:rPr>
              <w:t>I</w:t>
            </w:r>
          </w:p>
        </w:tc>
        <w:tc>
          <w:tcPr>
            <w:tcW w:w="6292" w:type="dxa"/>
            <w:tcBorders>
              <w:top w:val="single" w:sz="4" w:space="0" w:color="000000"/>
              <w:left w:val="single" w:sz="4" w:space="0" w:color="000000"/>
              <w:bottom w:val="single" w:sz="4" w:space="0" w:color="000000"/>
            </w:tcBorders>
            <w:shd w:val="clear" w:color="auto" w:fill="auto"/>
          </w:tcPr>
          <w:p w:rsidR="00382F03" w:rsidRPr="000E7500" w:rsidRDefault="00382F03" w:rsidP="00D5137D">
            <w:pPr>
              <w:snapToGrid w:val="0"/>
              <w:jc w:val="both"/>
              <w:rPr>
                <w:rFonts w:ascii="Arial" w:eastAsia="TimesNewRomanPSMT" w:hAnsi="Arial" w:cs="Arial"/>
                <w:color w:val="auto"/>
              </w:rPr>
            </w:pPr>
            <w:r w:rsidRPr="006C1C05">
              <w:rPr>
                <w:rFonts w:ascii="Arial" w:eastAsia="TimesNewRomanPSMT" w:hAnsi="Arial" w:cs="Arial"/>
                <w:color w:val="auto"/>
              </w:rPr>
              <w:t>Општи подаци о јавној набавци</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82F03" w:rsidRPr="00C13470" w:rsidRDefault="008B5FB0" w:rsidP="00240812">
            <w:pPr>
              <w:snapToGrid w:val="0"/>
              <w:jc w:val="center"/>
              <w:rPr>
                <w:rFonts w:ascii="Arial" w:hAnsi="Arial" w:cs="Arial"/>
                <w:bCs/>
                <w:iCs/>
                <w:color w:val="auto"/>
                <w:lang w:val="sr-Cyrl-CS"/>
              </w:rPr>
            </w:pPr>
            <w:r>
              <w:rPr>
                <w:rFonts w:ascii="Arial" w:hAnsi="Arial" w:cs="Arial"/>
                <w:bCs/>
                <w:iCs/>
                <w:color w:val="auto"/>
                <w:lang w:val="sr-Cyrl-CS"/>
              </w:rPr>
              <w:t>3</w:t>
            </w:r>
          </w:p>
        </w:tc>
      </w:tr>
      <w:tr w:rsidR="00382F03" w:rsidTr="00367C11">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snapToGrid w:val="0"/>
              <w:jc w:val="center"/>
              <w:rPr>
                <w:rFonts w:ascii="Arial" w:hAnsi="Arial" w:cs="Arial"/>
                <w:bCs/>
                <w:iCs/>
              </w:rPr>
            </w:pPr>
          </w:p>
          <w:p w:rsidR="00382F03" w:rsidRDefault="00382F03" w:rsidP="00D5137D">
            <w:pPr>
              <w:snapToGrid w:val="0"/>
              <w:jc w:val="center"/>
              <w:rPr>
                <w:rFonts w:ascii="Arial" w:hAnsi="Arial" w:cs="Arial"/>
                <w:bCs/>
                <w:iCs/>
              </w:rPr>
            </w:pPr>
          </w:p>
          <w:p w:rsidR="00382F03" w:rsidRDefault="00382F03" w:rsidP="00D5137D">
            <w:pPr>
              <w:snapToGrid w:val="0"/>
              <w:jc w:val="center"/>
              <w:rPr>
                <w:rFonts w:ascii="Arial" w:hAnsi="Arial" w:cs="Arial"/>
                <w:bCs/>
                <w:iCs/>
              </w:rPr>
            </w:pPr>
          </w:p>
          <w:p w:rsidR="00382F03" w:rsidRPr="00A06AAC" w:rsidRDefault="00382F03" w:rsidP="00490838">
            <w:pPr>
              <w:snapToGrid w:val="0"/>
              <w:jc w:val="center"/>
              <w:rPr>
                <w:rFonts w:ascii="Arial" w:eastAsia="TimesNewRomanPSMT" w:hAnsi="Arial" w:cs="Arial"/>
              </w:rPr>
            </w:pPr>
            <w:r w:rsidRPr="00A06AAC">
              <w:rPr>
                <w:rFonts w:ascii="Arial" w:hAnsi="Arial" w:cs="Arial"/>
                <w:bCs/>
                <w:iCs/>
              </w:rPr>
              <w:t>II</w:t>
            </w:r>
          </w:p>
        </w:tc>
        <w:tc>
          <w:tcPr>
            <w:tcW w:w="6292" w:type="dxa"/>
            <w:tcBorders>
              <w:top w:val="single" w:sz="4" w:space="0" w:color="000000"/>
              <w:left w:val="single" w:sz="4" w:space="0" w:color="000000"/>
              <w:bottom w:val="single" w:sz="4" w:space="0" w:color="000000"/>
            </w:tcBorders>
            <w:shd w:val="clear" w:color="auto" w:fill="auto"/>
          </w:tcPr>
          <w:p w:rsidR="00382F03" w:rsidRPr="003B377B" w:rsidRDefault="00382F03" w:rsidP="00D5137D">
            <w:pPr>
              <w:snapToGrid w:val="0"/>
              <w:jc w:val="both"/>
              <w:rPr>
                <w:rFonts w:ascii="Arial" w:eastAsia="TimesNewRomanPSMT" w:hAnsi="Arial" w:cs="Arial"/>
                <w:color w:val="auto"/>
              </w:rPr>
            </w:pPr>
            <w:r w:rsidRPr="00F12E0A">
              <w:rPr>
                <w:rFonts w:ascii="Arial" w:eastAsia="TimesNewRomanPSMT" w:hAnsi="Arial" w:cs="Arial"/>
                <w:color w:val="auto"/>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E742F6" w:rsidRPr="00C13470" w:rsidRDefault="008B5FB0" w:rsidP="00240812">
            <w:pPr>
              <w:snapToGrid w:val="0"/>
              <w:jc w:val="center"/>
              <w:rPr>
                <w:rFonts w:ascii="Arial" w:eastAsia="TimesNewRomanPSMT" w:hAnsi="Arial" w:cs="Arial"/>
                <w:color w:val="auto"/>
                <w:lang w:val="sr-Cyrl-CS"/>
              </w:rPr>
            </w:pPr>
            <w:r>
              <w:rPr>
                <w:rFonts w:ascii="Arial" w:eastAsia="TimesNewRomanPSMT" w:hAnsi="Arial" w:cs="Arial"/>
                <w:color w:val="auto"/>
                <w:lang w:val="sr-Cyrl-CS"/>
              </w:rPr>
              <w:t>4</w:t>
            </w:r>
          </w:p>
        </w:tc>
      </w:tr>
      <w:tr w:rsidR="00382F03" w:rsidTr="00367C11">
        <w:trPr>
          <w:trHeight w:val="323"/>
        </w:trPr>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snapToGrid w:val="0"/>
              <w:jc w:val="center"/>
              <w:rPr>
                <w:rFonts w:ascii="Arial" w:eastAsia="TimesNewRomanPSMT" w:hAnsi="Arial" w:cs="Arial"/>
              </w:rPr>
            </w:pPr>
            <w:r>
              <w:rPr>
                <w:rFonts w:ascii="Arial" w:eastAsia="TimesNewRomanPSMT" w:hAnsi="Arial" w:cs="Arial"/>
              </w:rPr>
              <w:t>III</w:t>
            </w:r>
          </w:p>
        </w:tc>
        <w:tc>
          <w:tcPr>
            <w:tcW w:w="6292" w:type="dxa"/>
            <w:tcBorders>
              <w:top w:val="single" w:sz="4" w:space="0" w:color="000000"/>
              <w:left w:val="single" w:sz="4" w:space="0" w:color="000000"/>
              <w:bottom w:val="single" w:sz="4" w:space="0" w:color="000000"/>
            </w:tcBorders>
            <w:shd w:val="clear" w:color="auto" w:fill="auto"/>
          </w:tcPr>
          <w:p w:rsidR="00382F03" w:rsidRPr="003B377B" w:rsidRDefault="00382F03" w:rsidP="00D5137D">
            <w:pPr>
              <w:snapToGrid w:val="0"/>
              <w:jc w:val="both"/>
              <w:rPr>
                <w:rFonts w:ascii="Arial" w:eastAsia="TimesNewRomanPSMT" w:hAnsi="Arial" w:cs="Arial"/>
                <w:color w:val="auto"/>
              </w:rPr>
            </w:pPr>
            <w:r w:rsidRPr="00594AED">
              <w:rPr>
                <w:rFonts w:ascii="Arial" w:eastAsia="TimesNewRomanPSMT" w:hAnsi="Arial" w:cs="Arial"/>
                <w:color w:val="auto"/>
              </w:rPr>
              <w:t xml:space="preserve">Техничка документација и планови </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82F03" w:rsidRPr="00C13470" w:rsidRDefault="008B5FB0" w:rsidP="00240812">
            <w:pPr>
              <w:snapToGrid w:val="0"/>
              <w:jc w:val="center"/>
              <w:rPr>
                <w:rFonts w:ascii="Arial" w:eastAsia="TimesNewRomanPSMT" w:hAnsi="Arial" w:cs="Arial"/>
                <w:color w:val="auto"/>
                <w:lang w:val="sr-Cyrl-CS"/>
              </w:rPr>
            </w:pPr>
            <w:r>
              <w:rPr>
                <w:rFonts w:ascii="Arial" w:eastAsia="TimesNewRomanPSMT" w:hAnsi="Arial" w:cs="Arial"/>
                <w:color w:val="auto"/>
                <w:lang w:val="sr-Cyrl-CS"/>
              </w:rPr>
              <w:t>13</w:t>
            </w:r>
          </w:p>
        </w:tc>
      </w:tr>
      <w:tr w:rsidR="00382F03" w:rsidTr="00367C11">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snapToGrid w:val="0"/>
              <w:jc w:val="center"/>
              <w:rPr>
                <w:rFonts w:ascii="Arial" w:eastAsia="TimesNewRomanPSMT" w:hAnsi="Arial" w:cs="Arial"/>
              </w:rPr>
            </w:pPr>
          </w:p>
          <w:p w:rsidR="00382F03" w:rsidRDefault="00382F03" w:rsidP="00D5137D">
            <w:pPr>
              <w:snapToGrid w:val="0"/>
              <w:jc w:val="center"/>
              <w:rPr>
                <w:rFonts w:ascii="Arial" w:eastAsia="TimesNewRomanPSMT" w:hAnsi="Arial" w:cs="Arial"/>
              </w:rPr>
            </w:pPr>
          </w:p>
          <w:p w:rsidR="00382F03" w:rsidRDefault="00382F03" w:rsidP="00D5137D">
            <w:pPr>
              <w:snapToGrid w:val="0"/>
              <w:jc w:val="center"/>
              <w:rPr>
                <w:rFonts w:ascii="Arial" w:eastAsia="TimesNewRomanPSMT" w:hAnsi="Arial" w:cs="Arial"/>
              </w:rPr>
            </w:pPr>
            <w:r>
              <w:rPr>
                <w:rFonts w:ascii="Arial" w:eastAsia="TimesNewRomanPSMT" w:hAnsi="Arial" w:cs="Arial"/>
              </w:rPr>
              <w:t>IV</w:t>
            </w:r>
          </w:p>
        </w:tc>
        <w:tc>
          <w:tcPr>
            <w:tcW w:w="6292" w:type="dxa"/>
            <w:tcBorders>
              <w:top w:val="single" w:sz="4" w:space="0" w:color="000000"/>
              <w:left w:val="single" w:sz="4" w:space="0" w:color="000000"/>
              <w:bottom w:val="single" w:sz="4" w:space="0" w:color="000000"/>
            </w:tcBorders>
            <w:shd w:val="clear" w:color="auto" w:fill="auto"/>
          </w:tcPr>
          <w:p w:rsidR="00382F03" w:rsidRPr="00457B5B" w:rsidRDefault="00382F03" w:rsidP="00D5137D">
            <w:pPr>
              <w:snapToGrid w:val="0"/>
              <w:jc w:val="both"/>
              <w:rPr>
                <w:rFonts w:ascii="Arial" w:eastAsia="TimesNewRomanPSMT" w:hAnsi="Arial" w:cs="Arial"/>
                <w:color w:val="auto"/>
              </w:rPr>
            </w:pPr>
            <w:r w:rsidRPr="00457B5B">
              <w:rPr>
                <w:rFonts w:ascii="Arial" w:eastAsia="TimesNewRomanPSMT" w:hAnsi="Arial" w:cs="Arial"/>
                <w:color w:val="auto"/>
              </w:rPr>
              <w:t>Услови за учешће у поступку јавне набавке из чл. 75. и 76. ЗЈН и упутство како се доказује испуњеност тих услова</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596387" w:rsidRPr="00C13470" w:rsidRDefault="008B5FB0" w:rsidP="00240812">
            <w:pPr>
              <w:snapToGrid w:val="0"/>
              <w:jc w:val="center"/>
              <w:rPr>
                <w:rFonts w:ascii="Arial" w:eastAsia="TimesNewRomanPSMT" w:hAnsi="Arial" w:cs="Arial"/>
                <w:color w:val="auto"/>
                <w:lang w:val="sr-Cyrl-CS"/>
              </w:rPr>
            </w:pPr>
            <w:r>
              <w:rPr>
                <w:rFonts w:ascii="Arial" w:eastAsia="TimesNewRomanPSMT" w:hAnsi="Arial" w:cs="Arial"/>
                <w:color w:val="auto"/>
                <w:lang w:val="sr-Cyrl-CS"/>
              </w:rPr>
              <w:t>13</w:t>
            </w:r>
          </w:p>
        </w:tc>
      </w:tr>
      <w:tr w:rsidR="00382F03" w:rsidTr="00367C11">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snapToGrid w:val="0"/>
              <w:jc w:val="center"/>
              <w:rPr>
                <w:rFonts w:ascii="Arial" w:eastAsia="TimesNewRomanPSMT" w:hAnsi="Arial" w:cs="Arial"/>
              </w:rPr>
            </w:pPr>
            <w:r>
              <w:rPr>
                <w:rFonts w:ascii="Arial" w:eastAsia="TimesNewRomanPSMT" w:hAnsi="Arial" w:cs="Arial"/>
              </w:rPr>
              <w:t>V</w:t>
            </w:r>
          </w:p>
        </w:tc>
        <w:tc>
          <w:tcPr>
            <w:tcW w:w="6292" w:type="dxa"/>
            <w:tcBorders>
              <w:top w:val="single" w:sz="4" w:space="0" w:color="000000"/>
              <w:left w:val="single" w:sz="4" w:space="0" w:color="000000"/>
              <w:bottom w:val="single" w:sz="4" w:space="0" w:color="000000"/>
            </w:tcBorders>
            <w:shd w:val="clear" w:color="auto" w:fill="auto"/>
          </w:tcPr>
          <w:p w:rsidR="00382F03" w:rsidRPr="00382F03" w:rsidRDefault="00382F03" w:rsidP="00D5137D">
            <w:pPr>
              <w:snapToGrid w:val="0"/>
              <w:jc w:val="both"/>
              <w:rPr>
                <w:rFonts w:ascii="Arial" w:eastAsia="TimesNewRomanPSMT" w:hAnsi="Arial" w:cs="Arial"/>
                <w:color w:val="auto"/>
              </w:rPr>
            </w:pPr>
            <w:r w:rsidRPr="00382F03">
              <w:rPr>
                <w:rFonts w:ascii="Arial" w:eastAsia="TimesNewRomanPSMT" w:hAnsi="Arial" w:cs="Arial"/>
                <w:color w:val="auto"/>
              </w:rPr>
              <w:t>Критеријуми за доделу уговора</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82F03" w:rsidRPr="00C13470" w:rsidRDefault="008B5FB0" w:rsidP="00240812">
            <w:pPr>
              <w:snapToGrid w:val="0"/>
              <w:jc w:val="center"/>
              <w:rPr>
                <w:rFonts w:ascii="Arial" w:eastAsia="TimesNewRomanPSMT" w:hAnsi="Arial" w:cs="Arial"/>
                <w:color w:val="auto"/>
                <w:lang w:val="sr-Cyrl-CS"/>
              </w:rPr>
            </w:pPr>
            <w:r>
              <w:rPr>
                <w:rFonts w:ascii="Arial" w:eastAsia="TimesNewRomanPSMT" w:hAnsi="Arial" w:cs="Arial"/>
                <w:color w:val="auto"/>
                <w:lang w:val="sr-Cyrl-CS"/>
              </w:rPr>
              <w:t>17</w:t>
            </w:r>
          </w:p>
        </w:tc>
      </w:tr>
      <w:tr w:rsidR="00382F03" w:rsidTr="00367C11">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snapToGrid w:val="0"/>
              <w:jc w:val="center"/>
              <w:rPr>
                <w:rFonts w:ascii="Arial" w:eastAsia="TimesNewRomanPSMT" w:hAnsi="Arial" w:cs="Arial"/>
              </w:rPr>
            </w:pPr>
            <w:r>
              <w:rPr>
                <w:rFonts w:ascii="Arial" w:eastAsia="TimesNewRomanPSMT" w:hAnsi="Arial" w:cs="Arial"/>
              </w:rPr>
              <w:t>VI</w:t>
            </w:r>
          </w:p>
        </w:tc>
        <w:tc>
          <w:tcPr>
            <w:tcW w:w="6292" w:type="dxa"/>
            <w:tcBorders>
              <w:top w:val="single" w:sz="4" w:space="0" w:color="000000"/>
              <w:left w:val="single" w:sz="4" w:space="0" w:color="000000"/>
              <w:bottom w:val="single" w:sz="4" w:space="0" w:color="000000"/>
            </w:tcBorders>
            <w:shd w:val="clear" w:color="auto" w:fill="auto"/>
          </w:tcPr>
          <w:p w:rsidR="00382F03" w:rsidRPr="00382F03" w:rsidRDefault="00382F03" w:rsidP="00D5137D">
            <w:pPr>
              <w:snapToGrid w:val="0"/>
              <w:jc w:val="both"/>
              <w:rPr>
                <w:rFonts w:ascii="Arial" w:eastAsia="TimesNewRomanPSMT" w:hAnsi="Arial" w:cs="Arial"/>
                <w:color w:val="auto"/>
              </w:rPr>
            </w:pPr>
            <w:r w:rsidRPr="00382F03">
              <w:rPr>
                <w:rFonts w:ascii="Arial" w:eastAsia="TimesNewRomanPSMT" w:hAnsi="Arial" w:cs="Arial"/>
                <w:color w:val="auto"/>
              </w:rPr>
              <w:t>Обрасци који чине саставни део понуде</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82F03" w:rsidRPr="00C13470" w:rsidRDefault="008B5FB0" w:rsidP="00240812">
            <w:pPr>
              <w:snapToGrid w:val="0"/>
              <w:jc w:val="center"/>
              <w:rPr>
                <w:rFonts w:ascii="Arial" w:eastAsia="TimesNewRomanPSMT" w:hAnsi="Arial" w:cs="Arial"/>
                <w:color w:val="auto"/>
                <w:lang w:val="sr-Cyrl-CS"/>
              </w:rPr>
            </w:pPr>
            <w:r>
              <w:rPr>
                <w:rFonts w:ascii="Arial" w:eastAsia="TimesNewRomanPSMT" w:hAnsi="Arial" w:cs="Arial"/>
                <w:color w:val="auto"/>
                <w:lang w:val="sr-Cyrl-CS"/>
              </w:rPr>
              <w:t>18</w:t>
            </w:r>
          </w:p>
        </w:tc>
      </w:tr>
      <w:tr w:rsidR="00382F03" w:rsidTr="00367C11">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snapToGrid w:val="0"/>
              <w:jc w:val="center"/>
              <w:rPr>
                <w:rFonts w:ascii="Arial" w:eastAsia="TimesNewRomanPSMT" w:hAnsi="Arial" w:cs="Arial"/>
              </w:rPr>
            </w:pPr>
            <w:r>
              <w:rPr>
                <w:rFonts w:ascii="Arial" w:eastAsia="TimesNewRomanPSMT" w:hAnsi="Arial" w:cs="Arial"/>
              </w:rPr>
              <w:t>VII</w:t>
            </w:r>
          </w:p>
        </w:tc>
        <w:tc>
          <w:tcPr>
            <w:tcW w:w="6292" w:type="dxa"/>
            <w:tcBorders>
              <w:top w:val="single" w:sz="4" w:space="0" w:color="000000"/>
              <w:left w:val="single" w:sz="4" w:space="0" w:color="000000"/>
              <w:bottom w:val="single" w:sz="4" w:space="0" w:color="000000"/>
            </w:tcBorders>
            <w:shd w:val="clear" w:color="auto" w:fill="auto"/>
          </w:tcPr>
          <w:p w:rsidR="00382F03" w:rsidRPr="00382F03" w:rsidRDefault="00382F03" w:rsidP="00D5137D">
            <w:pPr>
              <w:snapToGrid w:val="0"/>
              <w:jc w:val="both"/>
              <w:rPr>
                <w:rFonts w:ascii="Arial" w:eastAsia="TimesNewRomanPSMT" w:hAnsi="Arial" w:cs="Arial"/>
                <w:color w:val="auto"/>
              </w:rPr>
            </w:pPr>
            <w:r w:rsidRPr="00382F03">
              <w:rPr>
                <w:rFonts w:ascii="Arial" w:eastAsia="TimesNewRomanPSMT" w:hAnsi="Arial" w:cs="Arial"/>
                <w:color w:val="auto"/>
              </w:rPr>
              <w:t>Модел уговора</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82F03" w:rsidRPr="00C13470" w:rsidRDefault="008B5FB0" w:rsidP="00240812">
            <w:pPr>
              <w:snapToGrid w:val="0"/>
              <w:jc w:val="center"/>
              <w:rPr>
                <w:rFonts w:ascii="Arial" w:eastAsia="TimesNewRomanPSMT" w:hAnsi="Arial" w:cs="Arial"/>
                <w:color w:val="auto"/>
                <w:lang w:val="sr-Cyrl-CS"/>
              </w:rPr>
            </w:pPr>
            <w:r>
              <w:rPr>
                <w:rFonts w:ascii="Arial" w:eastAsia="TimesNewRomanPSMT" w:hAnsi="Arial" w:cs="Arial"/>
                <w:color w:val="auto"/>
                <w:lang w:val="sr-Cyrl-CS"/>
              </w:rPr>
              <w:t>28</w:t>
            </w:r>
          </w:p>
        </w:tc>
      </w:tr>
      <w:tr w:rsidR="00382F03" w:rsidTr="00367C11">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snapToGrid w:val="0"/>
              <w:jc w:val="center"/>
              <w:rPr>
                <w:rFonts w:ascii="Arial" w:eastAsia="TimesNewRomanPSMT" w:hAnsi="Arial" w:cs="Arial"/>
              </w:rPr>
            </w:pPr>
            <w:r>
              <w:rPr>
                <w:rFonts w:ascii="Arial" w:eastAsia="TimesNewRomanPSMT" w:hAnsi="Arial" w:cs="Arial"/>
              </w:rPr>
              <w:t>VIII</w:t>
            </w:r>
          </w:p>
        </w:tc>
        <w:tc>
          <w:tcPr>
            <w:tcW w:w="6292" w:type="dxa"/>
            <w:tcBorders>
              <w:top w:val="single" w:sz="4" w:space="0" w:color="000000"/>
              <w:left w:val="single" w:sz="4" w:space="0" w:color="000000"/>
              <w:bottom w:val="single" w:sz="4" w:space="0" w:color="000000"/>
            </w:tcBorders>
            <w:shd w:val="clear" w:color="auto" w:fill="auto"/>
          </w:tcPr>
          <w:p w:rsidR="00382F03" w:rsidRPr="00382F03" w:rsidRDefault="00382F03" w:rsidP="00D5137D">
            <w:pPr>
              <w:snapToGrid w:val="0"/>
              <w:jc w:val="both"/>
              <w:rPr>
                <w:rFonts w:ascii="Arial" w:eastAsia="TimesNewRomanPSMT" w:hAnsi="Arial" w:cs="Arial"/>
                <w:color w:val="auto"/>
              </w:rPr>
            </w:pPr>
            <w:r w:rsidRPr="00382F03">
              <w:rPr>
                <w:rFonts w:ascii="Arial" w:eastAsia="TimesNewRomanPSMT" w:hAnsi="Arial" w:cs="Arial"/>
                <w:color w:val="auto"/>
              </w:rPr>
              <w:t>Упутство понуђачима како да сачине понуду</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82F03" w:rsidRPr="00C13470" w:rsidRDefault="008B5FB0" w:rsidP="00240812">
            <w:pPr>
              <w:snapToGrid w:val="0"/>
              <w:jc w:val="center"/>
              <w:rPr>
                <w:rFonts w:ascii="Arial" w:eastAsia="TimesNewRomanPSMT" w:hAnsi="Arial" w:cs="Arial"/>
                <w:color w:val="auto"/>
                <w:lang w:val="sr-Cyrl-CS"/>
              </w:rPr>
            </w:pPr>
            <w:r>
              <w:rPr>
                <w:rFonts w:ascii="Arial" w:eastAsia="TimesNewRomanPSMT" w:hAnsi="Arial" w:cs="Arial"/>
                <w:color w:val="auto"/>
                <w:lang w:val="sr-Cyrl-CS"/>
              </w:rPr>
              <w:t>34</w:t>
            </w:r>
          </w:p>
        </w:tc>
      </w:tr>
      <w:tr w:rsidR="00D5137D" w:rsidTr="00367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3" w:type="dxa"/>
          <w:trHeight w:val="405"/>
        </w:trPr>
        <w:tc>
          <w:tcPr>
            <w:tcW w:w="7855" w:type="dxa"/>
            <w:gridSpan w:val="2"/>
          </w:tcPr>
          <w:p w:rsidR="00240812" w:rsidRDefault="00240812" w:rsidP="00D5137D">
            <w:pPr>
              <w:ind w:left="138"/>
              <w:jc w:val="both"/>
              <w:rPr>
                <w:rFonts w:ascii="Arial" w:hAnsi="Arial" w:cs="Arial"/>
                <w:color w:val="auto"/>
              </w:rPr>
            </w:pPr>
          </w:p>
          <w:p w:rsidR="00D5137D" w:rsidRPr="00D5137D" w:rsidRDefault="00D5137D" w:rsidP="00D5137D">
            <w:pPr>
              <w:ind w:left="138"/>
              <w:jc w:val="both"/>
              <w:rPr>
                <w:rFonts w:ascii="Arial" w:hAnsi="Arial" w:cs="Arial"/>
                <w:color w:val="auto"/>
              </w:rPr>
            </w:pPr>
            <w:r w:rsidRPr="00D5137D">
              <w:rPr>
                <w:rFonts w:ascii="Arial" w:hAnsi="Arial" w:cs="Arial"/>
                <w:color w:val="auto"/>
              </w:rPr>
              <w:t>Укупно</w:t>
            </w:r>
          </w:p>
        </w:tc>
        <w:tc>
          <w:tcPr>
            <w:tcW w:w="1607" w:type="dxa"/>
          </w:tcPr>
          <w:p w:rsidR="00D5137D" w:rsidRPr="00C13470" w:rsidRDefault="008B5FB0" w:rsidP="00C13470">
            <w:pPr>
              <w:ind w:left="138"/>
              <w:jc w:val="center"/>
              <w:rPr>
                <w:rFonts w:ascii="Arial" w:hAnsi="Arial" w:cs="Arial"/>
                <w:color w:val="auto"/>
                <w:lang w:val="sr-Cyrl-CS"/>
              </w:rPr>
            </w:pPr>
            <w:r>
              <w:rPr>
                <w:rFonts w:ascii="Arial" w:hAnsi="Arial" w:cs="Arial"/>
                <w:color w:val="auto"/>
                <w:lang w:val="sr-Cyrl-CS"/>
              </w:rPr>
              <w:t>41</w:t>
            </w:r>
          </w:p>
        </w:tc>
      </w:tr>
    </w:tbl>
    <w:p w:rsidR="00221C6F" w:rsidRDefault="00221C6F">
      <w:pPr>
        <w:jc w:val="both"/>
        <w:rPr>
          <w:rFonts w:ascii="Arial" w:eastAsia="TimesNewRomanPSMT" w:hAnsi="Arial" w:cs="Arial"/>
        </w:rPr>
      </w:pPr>
    </w:p>
    <w:p w:rsidR="00221C6F" w:rsidRDefault="00221C6F">
      <w:pPr>
        <w:jc w:val="both"/>
        <w:rPr>
          <w:rFonts w:ascii="Arial" w:eastAsia="TimesNewRomanPSMT" w:hAnsi="Arial" w:cs="Arial"/>
        </w:rPr>
      </w:pPr>
    </w:p>
    <w:p w:rsidR="00221C6F" w:rsidRDefault="00221C6F">
      <w:pPr>
        <w:jc w:val="both"/>
        <w:rPr>
          <w:rFonts w:ascii="Arial" w:eastAsia="TimesNewRomanPSMT" w:hAnsi="Arial" w:cs="Arial"/>
        </w:rPr>
      </w:pPr>
    </w:p>
    <w:p w:rsidR="00084C33" w:rsidRDefault="00084C33">
      <w:pPr>
        <w:jc w:val="both"/>
        <w:rPr>
          <w:rFonts w:ascii="Arial" w:eastAsia="TimesNewRomanPSMT" w:hAnsi="Arial" w:cs="Arial"/>
        </w:rPr>
      </w:pPr>
    </w:p>
    <w:p w:rsidR="00D5137D" w:rsidRDefault="00D5137D">
      <w:pPr>
        <w:jc w:val="both"/>
        <w:rPr>
          <w:rFonts w:ascii="Arial" w:eastAsia="TimesNewRomanPSMT" w:hAnsi="Arial" w:cs="Arial"/>
        </w:rPr>
      </w:pPr>
    </w:p>
    <w:p w:rsidR="00D5137D" w:rsidRDefault="00D5137D">
      <w:pPr>
        <w:jc w:val="both"/>
        <w:rPr>
          <w:rFonts w:ascii="Arial" w:eastAsia="TimesNewRomanPSMT" w:hAnsi="Arial" w:cs="Arial"/>
          <w:lang w:val="sr-Cyrl-CS"/>
        </w:rPr>
      </w:pPr>
    </w:p>
    <w:p w:rsidR="0051658A" w:rsidRPr="0051658A" w:rsidRDefault="0051658A">
      <w:pPr>
        <w:jc w:val="both"/>
        <w:rPr>
          <w:rFonts w:ascii="Arial" w:eastAsia="TimesNewRomanPSMT" w:hAnsi="Arial" w:cs="Arial"/>
          <w:lang w:val="sr-Cyrl-CS"/>
        </w:rPr>
      </w:pPr>
    </w:p>
    <w:p w:rsidR="00D5137D" w:rsidRDefault="00D5137D">
      <w:pPr>
        <w:jc w:val="both"/>
        <w:rPr>
          <w:rFonts w:ascii="Arial" w:eastAsia="TimesNewRomanPSMT" w:hAnsi="Arial" w:cs="Arial"/>
        </w:rPr>
      </w:pPr>
    </w:p>
    <w:p w:rsidR="00084C33" w:rsidRDefault="00084C33">
      <w:pPr>
        <w:jc w:val="both"/>
        <w:rPr>
          <w:rFonts w:ascii="Arial" w:eastAsia="TimesNewRomanPSMT" w:hAnsi="Arial" w:cs="Arial"/>
        </w:rPr>
      </w:pPr>
    </w:p>
    <w:p w:rsidR="00221C6F" w:rsidRDefault="00221C6F">
      <w:pPr>
        <w:shd w:val="clear" w:color="auto" w:fill="C6D9F1"/>
        <w:jc w:val="center"/>
        <w:rPr>
          <w:rFonts w:ascii="Arial" w:hAnsi="Arial" w:cs="Arial"/>
          <w:b/>
          <w:bCs/>
          <w:i/>
          <w:iCs/>
          <w:sz w:val="28"/>
          <w:szCs w:val="28"/>
        </w:rPr>
      </w:pPr>
      <w:r>
        <w:rPr>
          <w:rFonts w:ascii="Arial" w:hAnsi="Arial" w:cs="Arial"/>
          <w:b/>
          <w:bCs/>
          <w:i/>
          <w:iCs/>
          <w:sz w:val="28"/>
          <w:szCs w:val="28"/>
        </w:rPr>
        <w:lastRenderedPageBreak/>
        <w:t>I  ОПШТИ ПОДАЦИ О ЈАВНОЈ НАБАВЦИ</w:t>
      </w:r>
    </w:p>
    <w:p w:rsidR="00221C6F" w:rsidRPr="00FA5AE4" w:rsidRDefault="00221C6F">
      <w:pPr>
        <w:jc w:val="both"/>
        <w:rPr>
          <w:rFonts w:ascii="Arial" w:hAnsi="Arial" w:cs="Arial"/>
          <w:b/>
          <w:bCs/>
          <w:i/>
          <w:iCs/>
          <w:sz w:val="28"/>
          <w:szCs w:val="28"/>
          <w:lang w:val="sr-Cyrl-CS"/>
        </w:rPr>
      </w:pPr>
    </w:p>
    <w:p w:rsidR="00D5137D" w:rsidRDefault="00D5137D" w:rsidP="00D5137D">
      <w:pPr>
        <w:jc w:val="both"/>
        <w:rPr>
          <w:rFonts w:ascii="Arial" w:hAnsi="Arial" w:cs="Arial"/>
          <w:b/>
          <w:bCs/>
          <w:u w:val="single"/>
        </w:rPr>
      </w:pPr>
      <w:r>
        <w:rPr>
          <w:rFonts w:ascii="Arial" w:hAnsi="Arial" w:cs="Arial"/>
          <w:b/>
          <w:bCs/>
          <w:u w:val="single"/>
          <w:lang w:val="sr-Latn-CS"/>
        </w:rPr>
        <w:t>I.</w:t>
      </w:r>
      <w:r>
        <w:rPr>
          <w:rFonts w:ascii="Arial" w:hAnsi="Arial" w:cs="Arial"/>
          <w:b/>
          <w:bCs/>
          <w:u w:val="single"/>
        </w:rPr>
        <w:t>ОПШТИ ПОДАЦИ  О ЈАВНОЈ НАБАВЦИ:</w:t>
      </w:r>
    </w:p>
    <w:p w:rsidR="00D5137D" w:rsidRPr="00D5137D" w:rsidRDefault="00D5137D" w:rsidP="00D5137D">
      <w:pPr>
        <w:jc w:val="both"/>
        <w:rPr>
          <w:rFonts w:ascii="Arial" w:hAnsi="Arial" w:cs="Arial"/>
          <w:b/>
          <w:bCs/>
          <w:u w:val="single"/>
        </w:rPr>
      </w:pPr>
    </w:p>
    <w:p w:rsidR="00D5137D" w:rsidRDefault="00D5137D" w:rsidP="00D5137D">
      <w:pPr>
        <w:rPr>
          <w:rFonts w:ascii="Arial" w:hAnsi="Arial" w:cs="Arial"/>
          <w:b/>
          <w:bCs/>
        </w:rPr>
      </w:pPr>
      <w:r>
        <w:rPr>
          <w:rFonts w:ascii="Arial" w:hAnsi="Arial" w:cs="Arial"/>
          <w:b/>
          <w:bCs/>
        </w:rPr>
        <w:t>1.</w:t>
      </w:r>
      <w:r>
        <w:rPr>
          <w:rFonts w:ascii="Arial" w:hAnsi="Arial" w:cs="Arial"/>
        </w:rPr>
        <w:t xml:space="preserve"> </w:t>
      </w:r>
      <w:r>
        <w:rPr>
          <w:rFonts w:ascii="Arial" w:hAnsi="Arial" w:cs="Arial"/>
          <w:b/>
          <w:bCs/>
        </w:rPr>
        <w:t>ПОДАЦИ О НАРУЧИОЦУ</w:t>
      </w:r>
    </w:p>
    <w:p w:rsidR="00D5137D" w:rsidRPr="00D5137D" w:rsidRDefault="00D5137D" w:rsidP="00D5137D">
      <w:pPr>
        <w:rPr>
          <w:rFonts w:ascii="Arial" w:hAnsi="Arial" w:cs="Arial"/>
          <w:b/>
          <w:bCs/>
          <w:u w:val="single"/>
        </w:rPr>
      </w:pPr>
    </w:p>
    <w:tbl>
      <w:tblPr>
        <w:tblW w:w="10005" w:type="dxa"/>
        <w:tblLayout w:type="fixed"/>
        <w:tblLook w:val="00A0"/>
      </w:tblPr>
      <w:tblGrid>
        <w:gridCol w:w="4787"/>
        <w:gridCol w:w="5218"/>
      </w:tblGrid>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rPr>
            </w:pPr>
            <w:r w:rsidRPr="00C50CA7">
              <w:rPr>
                <w:rFonts w:ascii="Arial" w:hAnsi="Arial" w:cs="Arial"/>
                <w:b/>
                <w:bCs/>
              </w:rPr>
              <w:t>НАЗИВ НАРУЧИОЦА</w:t>
            </w:r>
            <w:r w:rsidRPr="00C50CA7">
              <w:rPr>
                <w:rFonts w:ascii="Arial" w:hAnsi="Arial" w:cs="Arial"/>
              </w:rPr>
              <w:t>:</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D5137D" w:rsidP="009E6FA5">
            <w:pPr>
              <w:rPr>
                <w:rFonts w:ascii="Arial" w:hAnsi="Arial" w:cs="Arial"/>
                <w:b/>
                <w:bCs/>
                <w:lang w:val="sr-Cyrl-CS"/>
              </w:rPr>
            </w:pPr>
            <w:r w:rsidRPr="00C50CA7">
              <w:rPr>
                <w:rFonts w:ascii="Arial" w:hAnsi="Arial" w:cs="Arial"/>
              </w:rPr>
              <w:t>Општинска управа општине Ћуприја</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shd w:val="clear" w:color="auto" w:fill="FFFFFF"/>
                <w:lang w:val="sr-Cyrl-CS"/>
              </w:rPr>
            </w:pPr>
            <w:r w:rsidRPr="00C50CA7">
              <w:rPr>
                <w:rFonts w:ascii="Arial" w:hAnsi="Arial" w:cs="Arial"/>
                <w:b/>
                <w:bCs/>
              </w:rPr>
              <w:t>МЕСТО И ДАТУМ ОБЈАВЉИВАЊА  ПОЗИВА</w:t>
            </w:r>
            <w:r w:rsidRPr="00C50CA7">
              <w:rPr>
                <w:rFonts w:ascii="Arial" w:hAnsi="Arial" w:cs="Arial"/>
              </w:rPr>
              <w:t xml:space="preserve"> </w:t>
            </w:r>
            <w:r w:rsidRPr="00C50CA7">
              <w:rPr>
                <w:rFonts w:ascii="Arial" w:hAnsi="Arial" w:cs="Arial"/>
                <w:b/>
                <w:bCs/>
              </w:rPr>
              <w:t>ЗА ПОДНОШЕЊЕ ПОНУДА</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D5137D" w:rsidP="00A61118">
            <w:pPr>
              <w:rPr>
                <w:rFonts w:ascii="Arial" w:hAnsi="Arial" w:cs="Arial"/>
                <w:b/>
                <w:bCs/>
                <w:lang w:val="sr-Cyrl-CS"/>
              </w:rPr>
            </w:pPr>
            <w:r w:rsidRPr="00C50CA7">
              <w:rPr>
                <w:rFonts w:ascii="Arial" w:hAnsi="Arial" w:cs="Arial"/>
                <w:shd w:val="clear" w:color="auto" w:fill="FFFFFF"/>
              </w:rPr>
              <w:t>Портал јавних набaвки и интернет страница наручиоца дана</w:t>
            </w:r>
            <w:r w:rsidR="002A63D4">
              <w:rPr>
                <w:rFonts w:ascii="Arial" w:hAnsi="Arial" w:cs="Arial"/>
                <w:shd w:val="clear" w:color="auto" w:fill="FFFFFF"/>
                <w:lang w:val="sr-Cyrl-CS"/>
              </w:rPr>
              <w:t xml:space="preserve"> </w:t>
            </w:r>
            <w:r w:rsidR="0051658A">
              <w:rPr>
                <w:rFonts w:ascii="Arial" w:hAnsi="Arial" w:cs="Arial"/>
                <w:shd w:val="clear" w:color="auto" w:fill="FFFFFF"/>
                <w:lang w:val="sr-Cyrl-CS"/>
              </w:rPr>
              <w:t>08.10</w:t>
            </w:r>
            <w:r w:rsidR="00F24BA3" w:rsidRPr="00D8532F">
              <w:rPr>
                <w:rFonts w:ascii="Arial" w:hAnsi="Arial" w:cs="Arial"/>
                <w:shd w:val="clear" w:color="auto" w:fill="FFFFFF"/>
                <w:lang w:val="sr-Cyrl-CS"/>
              </w:rPr>
              <w:t>.2019</w:t>
            </w:r>
            <w:r w:rsidRPr="00D8532F">
              <w:rPr>
                <w:rFonts w:ascii="Arial" w:hAnsi="Arial" w:cs="Arial"/>
                <w:shd w:val="clear" w:color="auto" w:fill="FFFFFF"/>
                <w:lang w:val="sr-Cyrl-CS"/>
              </w:rPr>
              <w:t>.</w:t>
            </w:r>
            <w:r w:rsidRPr="00D8532F">
              <w:rPr>
                <w:rFonts w:ascii="Arial" w:hAnsi="Arial" w:cs="Arial"/>
                <w:b/>
                <w:bCs/>
                <w:shd w:val="clear" w:color="auto" w:fill="FFFFFF"/>
                <w:lang w:val="ru-RU"/>
              </w:rPr>
              <w:t xml:space="preserve"> </w:t>
            </w:r>
            <w:r w:rsidRPr="00D8532F">
              <w:rPr>
                <w:rFonts w:ascii="Arial" w:hAnsi="Arial" w:cs="Arial"/>
                <w:bCs/>
                <w:shd w:val="clear" w:color="auto" w:fill="FFFFFF"/>
                <w:lang w:val="ru-RU"/>
              </w:rPr>
              <w:t>године</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lang w:val="sr-Cyrl-CS"/>
              </w:rPr>
            </w:pPr>
            <w:r w:rsidRPr="00C50CA7">
              <w:rPr>
                <w:rFonts w:ascii="Arial" w:hAnsi="Arial" w:cs="Arial"/>
                <w:b/>
                <w:bCs/>
              </w:rPr>
              <w:t>АДРЕСА НАРУЧИОЦА</w:t>
            </w:r>
            <w:r w:rsidRPr="00C50CA7">
              <w:rPr>
                <w:rFonts w:ascii="Arial" w:hAnsi="Arial" w:cs="Arial"/>
              </w:rPr>
              <w:t>:</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D5137D" w:rsidP="009E6FA5">
            <w:pPr>
              <w:rPr>
                <w:rFonts w:ascii="Arial" w:hAnsi="Arial" w:cs="Arial"/>
                <w:b/>
                <w:bCs/>
                <w:lang w:val="sr-Cyrl-CS"/>
              </w:rPr>
            </w:pPr>
            <w:r w:rsidRPr="00C50CA7">
              <w:rPr>
                <w:rFonts w:ascii="Arial" w:hAnsi="Arial" w:cs="Arial"/>
              </w:rPr>
              <w:t>13</w:t>
            </w:r>
            <w:r w:rsidRPr="00C50CA7">
              <w:rPr>
                <w:rFonts w:ascii="Arial" w:hAnsi="Arial" w:cs="Arial"/>
                <w:lang w:val="sr-Cyrl-CS"/>
              </w:rPr>
              <w:t>.</w:t>
            </w:r>
            <w:r w:rsidRPr="00C50CA7">
              <w:rPr>
                <w:rFonts w:ascii="Arial" w:hAnsi="Arial" w:cs="Arial"/>
              </w:rPr>
              <w:t xml:space="preserve"> Октобар бр.7</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color w:val="009933"/>
                <w:shd w:val="clear" w:color="auto" w:fill="FFFFFF"/>
                <w:lang w:val="sr-Cyrl-CS"/>
              </w:rPr>
            </w:pPr>
            <w:r w:rsidRPr="00C50CA7">
              <w:rPr>
                <w:rFonts w:ascii="Arial" w:hAnsi="Arial" w:cs="Arial"/>
                <w:b/>
                <w:bCs/>
              </w:rPr>
              <w:t>ИНТЕРНЕТ СТРАНИЦА НАРУЧИОЦА</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0B3BE3" w:rsidP="009E6FA5">
            <w:pPr>
              <w:jc w:val="both"/>
              <w:rPr>
                <w:rFonts w:ascii="Arial" w:hAnsi="Arial" w:cs="Arial"/>
                <w:color w:val="0070C0"/>
              </w:rPr>
            </w:pPr>
            <w:hyperlink r:id="rId8" w:history="1">
              <w:r w:rsidR="00D5137D" w:rsidRPr="00C50CA7">
                <w:rPr>
                  <w:rStyle w:val="Hyperlink"/>
                  <w:rFonts w:ascii="Arial" w:hAnsi="Arial" w:cs="Arial"/>
                  <w:shd w:val="clear" w:color="auto" w:fill="FFFFFF"/>
                  <w:lang w:val="sr-Latn-CS"/>
                </w:rPr>
                <w:t>www.</w:t>
              </w:r>
              <w:r w:rsidR="00D5137D" w:rsidRPr="00C50CA7">
                <w:rPr>
                  <w:rStyle w:val="Hyperlink"/>
                  <w:rFonts w:ascii="Arial" w:hAnsi="Arial" w:cs="Arial"/>
                  <w:shd w:val="clear" w:color="auto" w:fill="FFFFFF"/>
                </w:rPr>
                <w:t>cuprija.rs</w:t>
              </w:r>
            </w:hyperlink>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lang w:val="ru-RU"/>
              </w:rPr>
            </w:pPr>
            <w:r w:rsidRPr="00C50CA7">
              <w:rPr>
                <w:rFonts w:ascii="Arial" w:hAnsi="Arial" w:cs="Arial"/>
                <w:b/>
                <w:bCs/>
              </w:rPr>
              <w:t>КОНТАКТ:</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EA00BE" w:rsidRDefault="001577E9" w:rsidP="009E6FA5">
            <w:pPr>
              <w:rPr>
                <w:rFonts w:ascii="Arial" w:hAnsi="Arial" w:cs="Arial"/>
                <w:shd w:val="clear" w:color="auto" w:fill="FFFFFF"/>
                <w:lang w:val="sr-Cyrl-CS"/>
              </w:rPr>
            </w:pPr>
            <w:r w:rsidRPr="00EA00BE">
              <w:rPr>
                <w:rFonts w:ascii="Arial" w:hAnsi="Arial" w:cs="Arial"/>
                <w:shd w:val="clear" w:color="auto" w:fill="FFFFFF"/>
                <w:lang w:val="sr-Latn-CS"/>
              </w:rPr>
              <w:t>Милан Антић</w:t>
            </w:r>
            <w:r w:rsidR="00D5137D" w:rsidRPr="00EA00BE">
              <w:rPr>
                <w:rFonts w:ascii="Arial" w:hAnsi="Arial" w:cs="Arial"/>
                <w:shd w:val="clear" w:color="auto" w:fill="FFFFFF"/>
                <w:lang w:val="sr-Latn-CS"/>
              </w:rPr>
              <w:t xml:space="preserve">, </w:t>
            </w:r>
            <w:r w:rsidR="00D5137D" w:rsidRPr="00EA00BE">
              <w:rPr>
                <w:rFonts w:ascii="Arial" w:hAnsi="Arial" w:cs="Arial"/>
                <w:shd w:val="clear" w:color="auto" w:fill="FFFFFF"/>
                <w:lang w:val="sr-Cyrl-CS"/>
              </w:rPr>
              <w:t xml:space="preserve">дипл. правник  </w:t>
            </w:r>
          </w:p>
          <w:p w:rsidR="00A61118" w:rsidRPr="00EA00BE" w:rsidRDefault="009A000B" w:rsidP="009E6FA5">
            <w:pPr>
              <w:rPr>
                <w:rFonts w:ascii="Arial" w:hAnsi="Arial" w:cs="Arial"/>
                <w:shd w:val="clear" w:color="auto" w:fill="FFFFFF"/>
                <w:lang w:val="sr-Cyrl-CS"/>
              </w:rPr>
            </w:pPr>
            <w:r>
              <w:rPr>
                <w:rFonts w:ascii="Arial" w:hAnsi="Arial" w:cs="Arial"/>
                <w:shd w:val="clear" w:color="auto" w:fill="FFFFFF"/>
                <w:lang w:val="sr-Cyrl-CS"/>
              </w:rPr>
              <w:t>Кристина Марјановић спец.стр</w:t>
            </w:r>
            <w:r w:rsidR="00BE3D63">
              <w:rPr>
                <w:rFonts w:ascii="Arial" w:hAnsi="Arial" w:cs="Arial"/>
                <w:shd w:val="clear" w:color="auto" w:fill="FFFFFF"/>
                <w:lang w:val="sr-Cyrl-CS"/>
              </w:rPr>
              <w:t>ук.</w:t>
            </w:r>
            <w:r>
              <w:rPr>
                <w:rFonts w:ascii="Arial" w:hAnsi="Arial" w:cs="Arial"/>
                <w:shd w:val="clear" w:color="auto" w:fill="FFFFFF"/>
                <w:lang w:val="sr-Cyrl-CS"/>
              </w:rPr>
              <w:t>инж.грађ.</w:t>
            </w:r>
            <w:r w:rsidR="00A61118" w:rsidRPr="004212B7">
              <w:rPr>
                <w:rFonts w:ascii="Arial" w:hAnsi="Arial" w:cs="Arial"/>
                <w:shd w:val="clear" w:color="auto" w:fill="FFFFFF"/>
                <w:lang w:val="sr-Cyrl-CS"/>
              </w:rPr>
              <w:t xml:space="preserve"> у вези спецификације</w:t>
            </w:r>
          </w:p>
          <w:p w:rsidR="00D5137D" w:rsidRPr="00C50CA7" w:rsidRDefault="00D5137D" w:rsidP="009E6FA5">
            <w:pPr>
              <w:rPr>
                <w:rFonts w:ascii="Arial" w:hAnsi="Arial" w:cs="Arial"/>
                <w:b/>
                <w:bCs/>
                <w:lang w:val="sr-Cyrl-CS"/>
              </w:rPr>
            </w:pPr>
            <w:r w:rsidRPr="00EA00BE">
              <w:rPr>
                <w:rFonts w:ascii="Arial" w:hAnsi="Arial" w:cs="Arial"/>
                <w:lang w:val="sr-Latn-CS"/>
              </w:rPr>
              <w:t>Инф.тел.</w:t>
            </w:r>
            <w:r w:rsidRPr="00EA00BE">
              <w:rPr>
                <w:rFonts w:ascii="Arial" w:hAnsi="Arial" w:cs="Arial"/>
                <w:lang w:val="ru-RU"/>
              </w:rPr>
              <w:t xml:space="preserve"> 035/847</w:t>
            </w:r>
            <w:r w:rsidRPr="00EA00BE">
              <w:rPr>
                <w:rFonts w:ascii="Arial" w:hAnsi="Arial" w:cs="Arial"/>
              </w:rPr>
              <w:t>6-</w:t>
            </w:r>
            <w:r w:rsidRPr="00EA00BE">
              <w:rPr>
                <w:rFonts w:ascii="Arial" w:hAnsi="Arial" w:cs="Arial"/>
                <w:lang w:val="ru-RU"/>
              </w:rPr>
              <w:t>523</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lang w:val="ru-RU"/>
              </w:rPr>
            </w:pPr>
            <w:r w:rsidRPr="00C50CA7">
              <w:rPr>
                <w:rFonts w:ascii="Arial" w:hAnsi="Arial" w:cs="Arial"/>
                <w:b/>
                <w:bCs/>
              </w:rPr>
              <w:t>ПРЕДМЕТ ЈАВНЕ НАБАВКЕ:</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9607EF" w:rsidP="009E6FA5">
            <w:pPr>
              <w:rPr>
                <w:rFonts w:ascii="Arial" w:hAnsi="Arial" w:cs="Arial"/>
                <w:b/>
                <w:bCs/>
                <w:lang w:val="sr-Cyrl-CS"/>
              </w:rPr>
            </w:pPr>
            <w:r>
              <w:rPr>
                <w:rFonts w:ascii="Arial" w:hAnsi="Arial" w:cs="Arial"/>
                <w:lang w:val="ru-RU"/>
              </w:rPr>
              <w:t>Услуге</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lang w:val="ru-RU"/>
              </w:rPr>
            </w:pPr>
            <w:r w:rsidRPr="00C50CA7">
              <w:rPr>
                <w:rFonts w:ascii="Arial" w:hAnsi="Arial" w:cs="Arial"/>
                <w:b/>
                <w:bCs/>
              </w:rPr>
              <w:t>ВРСТА ПОСТУПКА</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9B6464" w:rsidP="009E6FA5">
            <w:pPr>
              <w:rPr>
                <w:rFonts w:ascii="Arial" w:hAnsi="Arial" w:cs="Arial"/>
                <w:b/>
                <w:bCs/>
                <w:lang w:val="sr-Cyrl-CS"/>
              </w:rPr>
            </w:pPr>
            <w:r>
              <w:rPr>
                <w:rFonts w:ascii="Arial" w:hAnsi="Arial" w:cs="Arial"/>
                <w:lang w:val="ru-RU"/>
              </w:rPr>
              <w:t>Јавна набака мале вредности</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lang w:val="ru-RU"/>
              </w:rPr>
            </w:pPr>
            <w:r w:rsidRPr="00C50CA7">
              <w:rPr>
                <w:rFonts w:ascii="Arial" w:hAnsi="Arial" w:cs="Arial"/>
                <w:b/>
                <w:bCs/>
              </w:rPr>
              <w:t>ЦИЉ СПРОВОЖЕЊА ПОСТУПКА</w:t>
            </w:r>
            <w:r w:rsidRPr="00C50CA7">
              <w:rPr>
                <w:rFonts w:ascii="Arial" w:hAnsi="Arial" w:cs="Arial"/>
              </w:rPr>
              <w:t>:</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D5137D" w:rsidP="009E6FA5">
            <w:pPr>
              <w:rPr>
                <w:rFonts w:ascii="Arial" w:hAnsi="Arial" w:cs="Arial"/>
                <w:b/>
                <w:bCs/>
                <w:lang w:val="sr-Cyrl-CS"/>
              </w:rPr>
            </w:pPr>
            <w:r w:rsidRPr="00C50CA7">
              <w:rPr>
                <w:rFonts w:ascii="Arial" w:hAnsi="Arial" w:cs="Arial"/>
                <w:lang w:val="ru-RU"/>
              </w:rPr>
              <w:t>Закључење уговора о јавној набавци</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lang w:val="ru-RU"/>
              </w:rPr>
            </w:pPr>
            <w:r w:rsidRPr="00C50CA7">
              <w:rPr>
                <w:rFonts w:ascii="Arial" w:hAnsi="Arial" w:cs="Arial"/>
                <w:b/>
                <w:bCs/>
              </w:rPr>
              <w:t>СКРАЋЕНИЦЕ</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D5137D" w:rsidP="009E6FA5">
            <w:pPr>
              <w:rPr>
                <w:rFonts w:ascii="Arial" w:hAnsi="Arial" w:cs="Arial"/>
                <w:lang w:val="sr-Cyrl-CS"/>
              </w:rPr>
            </w:pPr>
            <w:r w:rsidRPr="00C50CA7">
              <w:rPr>
                <w:rFonts w:ascii="Arial" w:hAnsi="Arial" w:cs="Arial"/>
                <w:lang w:val="ru-RU"/>
              </w:rPr>
              <w:t>ЗЈН- Закон о јавним набавакама</w:t>
            </w:r>
          </w:p>
        </w:tc>
      </w:tr>
    </w:tbl>
    <w:p w:rsidR="00D5137D" w:rsidRDefault="00D5137D" w:rsidP="00D5137D">
      <w:pPr>
        <w:rPr>
          <w:rFonts w:ascii="Arial" w:hAnsi="Arial" w:cs="Arial"/>
          <w:b/>
          <w:lang w:val="sr-Cyrl-CS"/>
        </w:rPr>
      </w:pPr>
    </w:p>
    <w:p w:rsidR="00D5137D" w:rsidRDefault="00D5137D" w:rsidP="006B4B16">
      <w:pPr>
        <w:numPr>
          <w:ilvl w:val="1"/>
          <w:numId w:val="12"/>
        </w:numPr>
        <w:rPr>
          <w:rFonts w:ascii="Arial" w:hAnsi="Arial" w:cs="Arial"/>
          <w:b/>
        </w:rPr>
      </w:pPr>
      <w:r>
        <w:rPr>
          <w:rFonts w:ascii="Arial" w:hAnsi="Arial" w:cs="Arial"/>
          <w:b/>
        </w:rPr>
        <w:t>ОБЕЗБЕЂЕНА СРЕДСТВА ЗА ЈАВНУ НАБAВКУ:</w:t>
      </w:r>
    </w:p>
    <w:p w:rsidR="00C43A0D" w:rsidRDefault="00C43A0D" w:rsidP="00C43A0D">
      <w:pPr>
        <w:ind w:left="390"/>
        <w:rPr>
          <w:rFonts w:ascii="Arial" w:hAnsi="Arial" w:cs="Arial"/>
          <w:b/>
        </w:rPr>
      </w:pPr>
    </w:p>
    <w:p w:rsidR="00656F7D" w:rsidRDefault="00656F7D" w:rsidP="00656F7D">
      <w:pPr>
        <w:pStyle w:val="NoSpacing"/>
        <w:suppressAutoHyphens w:val="0"/>
        <w:spacing w:line="240" w:lineRule="auto"/>
        <w:jc w:val="both"/>
        <w:rPr>
          <w:rFonts w:ascii="Arial" w:hAnsi="Arial" w:cs="Arial"/>
          <w:sz w:val="24"/>
          <w:szCs w:val="24"/>
          <w:lang w:val="en-GB"/>
        </w:rPr>
      </w:pPr>
      <w:r w:rsidRPr="00C200EB">
        <w:rPr>
          <w:rFonts w:ascii="Arial" w:hAnsi="Arial" w:cs="Arial"/>
          <w:sz w:val="24"/>
          <w:szCs w:val="24"/>
          <w:lang w:val="ru-RU"/>
        </w:rPr>
        <w:t xml:space="preserve">Средства за реализацију јавне набавке у отвореном поступку обезбеђена су </w:t>
      </w:r>
      <w:r w:rsidRPr="00C200EB">
        <w:rPr>
          <w:rFonts w:ascii="Arial" w:hAnsi="Arial" w:cs="Arial"/>
          <w:sz w:val="24"/>
          <w:szCs w:val="24"/>
        </w:rPr>
        <w:t>Одлука о буџету општине Ћуприја за 2019. годину („Сл. гласник РС“, бр. 26/2018, 13/2019</w:t>
      </w:r>
      <w:r w:rsidR="00C200EB" w:rsidRPr="00C200EB">
        <w:rPr>
          <w:rFonts w:ascii="Arial" w:hAnsi="Arial" w:cs="Arial"/>
          <w:sz w:val="24"/>
          <w:szCs w:val="24"/>
          <w:lang w:val="sr-Cyrl-CS"/>
        </w:rPr>
        <w:t xml:space="preserve"> и 30/18</w:t>
      </w:r>
      <w:r w:rsidRPr="00C200EB">
        <w:rPr>
          <w:rFonts w:ascii="Arial" w:hAnsi="Arial" w:cs="Arial"/>
          <w:sz w:val="24"/>
          <w:szCs w:val="24"/>
        </w:rPr>
        <w:t>) и Измена и допуна финансијског плана за 2019. годину за Општинску уп</w:t>
      </w:r>
      <w:r w:rsidR="00C200EB" w:rsidRPr="00C200EB">
        <w:rPr>
          <w:rFonts w:ascii="Arial" w:hAnsi="Arial" w:cs="Arial"/>
          <w:sz w:val="24"/>
          <w:szCs w:val="24"/>
        </w:rPr>
        <w:t>раву општине Ћуприја, бр. 402-</w:t>
      </w:r>
      <w:r w:rsidR="00C200EB" w:rsidRPr="00C200EB">
        <w:rPr>
          <w:rFonts w:ascii="Arial" w:hAnsi="Arial" w:cs="Arial"/>
          <w:sz w:val="24"/>
          <w:szCs w:val="24"/>
          <w:lang w:val="sr-Cyrl-CS"/>
        </w:rPr>
        <w:t>76</w:t>
      </w:r>
      <w:r w:rsidR="00C200EB" w:rsidRPr="00C200EB">
        <w:rPr>
          <w:rFonts w:ascii="Arial" w:hAnsi="Arial" w:cs="Arial"/>
          <w:sz w:val="24"/>
          <w:szCs w:val="24"/>
        </w:rPr>
        <w:t xml:space="preserve">/2019-01-2 од </w:t>
      </w:r>
      <w:r w:rsidR="00C200EB" w:rsidRPr="00C200EB">
        <w:rPr>
          <w:rFonts w:ascii="Arial" w:hAnsi="Arial" w:cs="Arial"/>
          <w:sz w:val="24"/>
          <w:szCs w:val="24"/>
          <w:lang w:val="sr-Cyrl-CS"/>
        </w:rPr>
        <w:t>23.08</w:t>
      </w:r>
      <w:r w:rsidRPr="00C200EB">
        <w:rPr>
          <w:rFonts w:ascii="Arial" w:hAnsi="Arial" w:cs="Arial"/>
          <w:sz w:val="24"/>
          <w:szCs w:val="24"/>
        </w:rPr>
        <w:t>.2019. године</w:t>
      </w:r>
      <w:r w:rsidR="00C200EB" w:rsidRPr="00C200EB">
        <w:rPr>
          <w:rFonts w:ascii="Arial" w:hAnsi="Arial" w:cs="Arial"/>
          <w:sz w:val="24"/>
          <w:szCs w:val="24"/>
          <w:lang w:val="sr-Cyrl-CS"/>
        </w:rPr>
        <w:t>, позиција 122, конто 423590, функција 130, општинска управа.</w:t>
      </w:r>
      <w:r w:rsidR="00FE20EE" w:rsidRPr="00C200EB">
        <w:rPr>
          <w:rFonts w:ascii="Arial" w:hAnsi="Arial" w:cs="Arial"/>
          <w:sz w:val="24"/>
          <w:szCs w:val="24"/>
          <w:lang w:val="sr-Cyrl-CS"/>
        </w:rPr>
        <w:t>.</w:t>
      </w:r>
      <w:r w:rsidRPr="00684211">
        <w:rPr>
          <w:rFonts w:ascii="Arial" w:hAnsi="Arial" w:cs="Arial"/>
          <w:sz w:val="24"/>
          <w:szCs w:val="24"/>
          <w:lang w:val="ru-RU"/>
        </w:rPr>
        <w:t xml:space="preserve"> </w:t>
      </w:r>
    </w:p>
    <w:p w:rsidR="00656F7D" w:rsidRPr="00656F7D" w:rsidRDefault="00656F7D" w:rsidP="00F772FA">
      <w:pPr>
        <w:jc w:val="both"/>
        <w:rPr>
          <w:rFonts w:ascii="Arial" w:hAnsi="Arial" w:cs="Arial"/>
        </w:rPr>
      </w:pPr>
    </w:p>
    <w:p w:rsidR="00D5137D" w:rsidRDefault="00D5137D" w:rsidP="00D5137D">
      <w:pPr>
        <w:rPr>
          <w:rFonts w:ascii="Arial" w:hAnsi="Arial" w:cs="Arial"/>
          <w:b/>
          <w:bCs/>
        </w:rPr>
      </w:pPr>
      <w:r>
        <w:rPr>
          <w:rFonts w:ascii="Arial" w:hAnsi="Arial" w:cs="Arial"/>
          <w:b/>
          <w:bCs/>
        </w:rPr>
        <w:t xml:space="preserve">1.2. ВРСТА ПОСТУПКА ЈАВНЕ НАБАВКЕ: </w:t>
      </w:r>
    </w:p>
    <w:p w:rsidR="0015288F" w:rsidRPr="0015288F" w:rsidRDefault="0015288F" w:rsidP="00D5137D">
      <w:pPr>
        <w:rPr>
          <w:rFonts w:ascii="Arial" w:hAnsi="Arial" w:cs="Arial"/>
          <w:b/>
          <w:bCs/>
        </w:rPr>
      </w:pPr>
    </w:p>
    <w:p w:rsidR="0015288F" w:rsidRPr="00827F0E" w:rsidRDefault="0015288F" w:rsidP="0015288F">
      <w:pPr>
        <w:jc w:val="both"/>
        <w:rPr>
          <w:rFonts w:ascii="Arial" w:hAnsi="Arial" w:cs="Arial"/>
        </w:rPr>
      </w:pPr>
      <w:r w:rsidRPr="005919EC">
        <w:rPr>
          <w:rFonts w:ascii="Arial" w:hAnsi="Arial" w:cs="Arial"/>
        </w:rPr>
        <w:t xml:space="preserve">Предметна јавна набавка  се спроводи у поступку јавне набавке мале вредности, у складу са </w:t>
      </w:r>
      <w:r w:rsidRPr="00827F0E">
        <w:rPr>
          <w:rFonts w:ascii="Arial" w:hAnsi="Arial" w:cs="Arial"/>
        </w:rPr>
        <w:t>Законом о јавним набавкама („Сл.гласник РС“, бр. 124/2012,14/15 и 68/15)</w:t>
      </w:r>
      <w:r w:rsidRPr="00827F0E">
        <w:rPr>
          <w:rFonts w:ascii="Arial" w:hAnsi="Arial" w:cs="Arial"/>
          <w:lang w:val="ru-RU"/>
        </w:rPr>
        <w:t xml:space="preserve"> </w:t>
      </w:r>
      <w:r w:rsidRPr="00827F0E">
        <w:rPr>
          <w:rFonts w:ascii="Arial" w:hAnsi="Arial" w:cs="Arial"/>
        </w:rPr>
        <w:t xml:space="preserve">и позаконским актима којима се уређују јавне набавке а по </w:t>
      </w:r>
      <w:r w:rsidRPr="00C200EB">
        <w:rPr>
          <w:rFonts w:ascii="Arial" w:hAnsi="Arial" w:cs="Arial"/>
        </w:rPr>
        <w:t xml:space="preserve">Одлуци о покретању поступка </w:t>
      </w:r>
      <w:r w:rsidR="00F24BA3" w:rsidRPr="00C200EB">
        <w:rPr>
          <w:rFonts w:ascii="Arial" w:hAnsi="Arial" w:cs="Arial"/>
          <w:lang w:val="sr-Cyrl-CS"/>
        </w:rPr>
        <w:t>ЈН.БР</w:t>
      </w:r>
      <w:r w:rsidRPr="00C200EB">
        <w:rPr>
          <w:rFonts w:ascii="Arial" w:hAnsi="Arial" w:cs="Arial"/>
        </w:rPr>
        <w:t xml:space="preserve">. </w:t>
      </w:r>
      <w:r w:rsidR="00FE20EE" w:rsidRPr="00C200EB">
        <w:rPr>
          <w:rFonts w:ascii="Arial" w:hAnsi="Arial" w:cs="Arial"/>
        </w:rPr>
        <w:t>404-5-</w:t>
      </w:r>
      <w:r w:rsidR="00C200EB" w:rsidRPr="00C200EB">
        <w:rPr>
          <w:rFonts w:ascii="Arial" w:hAnsi="Arial" w:cs="Arial"/>
          <w:lang w:val="sr-Cyrl-CS"/>
        </w:rPr>
        <w:t>18</w:t>
      </w:r>
      <w:r w:rsidR="00EA00BE" w:rsidRPr="00C200EB">
        <w:rPr>
          <w:rFonts w:ascii="Arial" w:hAnsi="Arial" w:cs="Arial"/>
        </w:rPr>
        <w:t xml:space="preserve">/2019-04-1 </w:t>
      </w:r>
      <w:r w:rsidRPr="00C200EB">
        <w:rPr>
          <w:rFonts w:ascii="Arial" w:hAnsi="Arial" w:cs="Arial"/>
        </w:rPr>
        <w:t>од</w:t>
      </w:r>
      <w:r w:rsidR="003401E5" w:rsidRPr="00C200EB">
        <w:rPr>
          <w:rFonts w:ascii="Arial" w:hAnsi="Arial" w:cs="Arial"/>
          <w:lang w:val="sr-Cyrl-CS"/>
        </w:rPr>
        <w:t xml:space="preserve"> </w:t>
      </w:r>
      <w:r w:rsidR="00C200EB">
        <w:rPr>
          <w:rFonts w:ascii="Arial" w:hAnsi="Arial" w:cs="Arial"/>
          <w:lang w:val="sr-Cyrl-CS"/>
        </w:rPr>
        <w:t>08.10</w:t>
      </w:r>
      <w:r w:rsidR="00EA00BE" w:rsidRPr="00C200EB">
        <w:rPr>
          <w:rFonts w:ascii="Arial" w:hAnsi="Arial" w:cs="Arial"/>
          <w:lang w:val="sr-Cyrl-CS"/>
        </w:rPr>
        <w:t>.2019. године</w:t>
      </w:r>
      <w:r w:rsidRPr="005803C7">
        <w:rPr>
          <w:rFonts w:ascii="Arial" w:hAnsi="Arial" w:cs="Arial"/>
        </w:rPr>
        <w:t xml:space="preserve"> године.</w:t>
      </w:r>
    </w:p>
    <w:p w:rsidR="0015288F" w:rsidRPr="00F772FA" w:rsidRDefault="0015288F" w:rsidP="0015288F">
      <w:pPr>
        <w:autoSpaceDE w:val="0"/>
        <w:autoSpaceDN w:val="0"/>
        <w:adjustRightInd w:val="0"/>
        <w:spacing w:line="240" w:lineRule="auto"/>
        <w:jc w:val="both"/>
        <w:rPr>
          <w:rFonts w:ascii="Arial" w:hAnsi="Arial" w:cs="Arial"/>
          <w:iCs/>
          <w:u w:val="single"/>
        </w:rPr>
      </w:pPr>
    </w:p>
    <w:p w:rsidR="00D5137D" w:rsidRPr="00CD6AD1" w:rsidRDefault="00D5137D" w:rsidP="00D5137D">
      <w:pPr>
        <w:jc w:val="both"/>
        <w:rPr>
          <w:rFonts w:ascii="Arial" w:hAnsi="Arial" w:cs="Arial"/>
          <w:b/>
          <w:bCs/>
        </w:rPr>
      </w:pPr>
      <w:r w:rsidRPr="00CD6AD1">
        <w:rPr>
          <w:rFonts w:ascii="Arial" w:hAnsi="Arial" w:cs="Arial"/>
          <w:b/>
          <w:bCs/>
        </w:rPr>
        <w:t>1.3. ПРЕДМЕТ ЈАВНЕ НАБАВКЕ:</w:t>
      </w:r>
    </w:p>
    <w:p w:rsidR="008071A8" w:rsidRDefault="008071A8" w:rsidP="00AB0B5C">
      <w:pPr>
        <w:jc w:val="both"/>
        <w:rPr>
          <w:rFonts w:ascii="Arial" w:hAnsi="Arial" w:cs="Arial"/>
        </w:rPr>
      </w:pPr>
    </w:p>
    <w:p w:rsidR="00183A33" w:rsidRPr="005203F2" w:rsidRDefault="0015288F" w:rsidP="005203F2">
      <w:pPr>
        <w:pStyle w:val="NormalWeb"/>
        <w:spacing w:after="0"/>
        <w:jc w:val="both"/>
        <w:rPr>
          <w:rFonts w:ascii="Arial" w:hAnsi="Arial" w:cs="Arial"/>
          <w:color w:val="000000"/>
        </w:rPr>
      </w:pPr>
      <w:r w:rsidRPr="005919EC">
        <w:rPr>
          <w:rFonts w:ascii="Arial" w:hAnsi="Arial" w:cs="Arial"/>
          <w:lang w:val="sr-Latn-CS"/>
        </w:rPr>
        <w:t>Предмет јавне набавке</w:t>
      </w:r>
      <w:r>
        <w:rPr>
          <w:rFonts w:ascii="Arial" w:hAnsi="Arial" w:cs="Arial"/>
        </w:rPr>
        <w:t xml:space="preserve"> је</w:t>
      </w:r>
      <w:r w:rsidRPr="005919EC">
        <w:rPr>
          <w:rFonts w:ascii="Arial" w:hAnsi="Arial" w:cs="Arial"/>
          <w:lang w:val="sr-Latn-CS"/>
        </w:rPr>
        <w:t xml:space="preserve"> </w:t>
      </w:r>
      <w:r w:rsidR="005203F2">
        <w:rPr>
          <w:rFonts w:ascii="Arial" w:hAnsi="Arial" w:cs="Arial"/>
          <w:bCs/>
        </w:rPr>
        <w:t>услуг</w:t>
      </w:r>
      <w:r w:rsidR="005203F2">
        <w:rPr>
          <w:rFonts w:ascii="Arial" w:hAnsi="Arial" w:cs="Arial"/>
          <w:bCs/>
          <w:lang w:val="sr-Cyrl-CS"/>
        </w:rPr>
        <w:t>а</w:t>
      </w:r>
      <w:r w:rsidR="005203F2">
        <w:rPr>
          <w:rFonts w:ascii="Arial" w:hAnsi="Arial" w:cs="Arial"/>
        </w:rPr>
        <w:t xml:space="preserve"> стручног надзора</w:t>
      </w:r>
      <w:r w:rsidR="005203F2">
        <w:rPr>
          <w:rFonts w:ascii="Arial" w:hAnsi="Arial" w:cs="Arial"/>
          <w:lang w:val="sr-Cyrl-CS"/>
        </w:rPr>
        <w:t xml:space="preserve"> на реконструкцији и санацији Дома културе Бигреница, Дома културе Вирине и МЗ Иванковац - Паљане</w:t>
      </w:r>
      <w:r w:rsidR="005203F2">
        <w:rPr>
          <w:rFonts w:ascii="Arial" w:eastAsia="TimesNewRomanPS-BoldMT" w:hAnsi="Arial" w:cs="Arial"/>
          <w:bCs/>
          <w:lang w:val="sr-Cyrl-CS"/>
        </w:rPr>
        <w:t>.</w:t>
      </w:r>
    </w:p>
    <w:p w:rsidR="008071A8" w:rsidRPr="00F772FA" w:rsidRDefault="008071A8" w:rsidP="00D5137D">
      <w:pPr>
        <w:jc w:val="both"/>
        <w:rPr>
          <w:rFonts w:ascii="Arial" w:hAnsi="Arial" w:cs="Arial"/>
        </w:rPr>
      </w:pPr>
    </w:p>
    <w:p w:rsidR="00D5137D" w:rsidRPr="002B2CC9" w:rsidRDefault="00593043" w:rsidP="00D5137D">
      <w:pPr>
        <w:jc w:val="both"/>
        <w:rPr>
          <w:rFonts w:ascii="Arial" w:hAnsi="Arial" w:cs="Arial"/>
          <w:color w:val="auto"/>
          <w:lang w:val="sr-Cyrl-CS"/>
        </w:rPr>
      </w:pPr>
      <w:r w:rsidRPr="008071A8">
        <w:rPr>
          <w:rFonts w:ascii="Arial" w:hAnsi="Arial" w:cs="Arial"/>
          <w:b/>
        </w:rPr>
        <w:t>1.4.</w:t>
      </w:r>
      <w:r w:rsidR="008071A8" w:rsidRPr="002B2CC9">
        <w:rPr>
          <w:rFonts w:ascii="Arial" w:hAnsi="Arial" w:cs="Arial"/>
          <w:color w:val="auto"/>
          <w:lang w:val="sr-Latn-CS"/>
        </w:rPr>
        <w:t xml:space="preserve">Предметна јавна набавка </w:t>
      </w:r>
      <w:r w:rsidR="00D5137D" w:rsidRPr="002B2CC9">
        <w:rPr>
          <w:rFonts w:ascii="Arial" w:hAnsi="Arial" w:cs="Arial"/>
          <w:color w:val="auto"/>
          <w:lang w:val="sr-Latn-CS"/>
        </w:rPr>
        <w:t xml:space="preserve">је </w:t>
      </w:r>
      <w:r w:rsidR="002B2CC9" w:rsidRPr="002B2CC9">
        <w:rPr>
          <w:rFonts w:ascii="Arial" w:hAnsi="Arial" w:cs="Arial"/>
          <w:color w:val="auto"/>
        </w:rPr>
        <w:t xml:space="preserve">није </w:t>
      </w:r>
      <w:r w:rsidR="00D5137D" w:rsidRPr="002B2CC9">
        <w:rPr>
          <w:rFonts w:ascii="Arial" w:hAnsi="Arial" w:cs="Arial"/>
          <w:color w:val="auto"/>
          <w:lang w:val="sr-Latn-CS"/>
        </w:rPr>
        <w:t>обликована по партијама</w:t>
      </w:r>
      <w:r w:rsidR="00D5137D" w:rsidRPr="002B2CC9">
        <w:rPr>
          <w:rFonts w:ascii="Arial" w:hAnsi="Arial" w:cs="Arial"/>
          <w:color w:val="auto"/>
          <w:lang w:val="sr-Cyrl-CS"/>
        </w:rPr>
        <w:t>.</w:t>
      </w:r>
    </w:p>
    <w:p w:rsidR="00D5137D" w:rsidRPr="00CD6AD1" w:rsidRDefault="00D5137D" w:rsidP="00D5137D">
      <w:pPr>
        <w:jc w:val="both"/>
        <w:rPr>
          <w:rFonts w:ascii="Arial" w:hAnsi="Arial" w:cs="Arial"/>
          <w:lang w:val="sr-Cyrl-CS"/>
        </w:rPr>
      </w:pPr>
    </w:p>
    <w:p w:rsidR="00D5137D" w:rsidRPr="00CD6AD1" w:rsidRDefault="00593043" w:rsidP="00D5137D">
      <w:pPr>
        <w:jc w:val="both"/>
        <w:rPr>
          <w:rFonts w:ascii="Arial" w:hAnsi="Arial" w:cs="Arial"/>
          <w:b/>
          <w:bCs/>
          <w:i/>
          <w:iCs/>
        </w:rPr>
      </w:pPr>
      <w:r>
        <w:rPr>
          <w:rFonts w:ascii="Arial" w:hAnsi="Arial" w:cs="Arial"/>
          <w:b/>
          <w:lang w:val="sr-Cyrl-CS"/>
        </w:rPr>
        <w:t>1.5</w:t>
      </w:r>
      <w:r w:rsidR="00D5137D" w:rsidRPr="00CD6AD1">
        <w:rPr>
          <w:rFonts w:ascii="Arial" w:hAnsi="Arial" w:cs="Arial"/>
          <w:b/>
          <w:lang w:val="sr-Cyrl-CS"/>
        </w:rPr>
        <w:t>.</w:t>
      </w:r>
      <w:r w:rsidR="00D5137D" w:rsidRPr="00CD6AD1">
        <w:rPr>
          <w:rFonts w:ascii="Arial" w:hAnsi="Arial" w:cs="Arial"/>
          <w:lang w:val="sr-Cyrl-CS"/>
        </w:rPr>
        <w:t xml:space="preserve"> </w:t>
      </w:r>
      <w:r w:rsidR="00D5137D" w:rsidRPr="00CD6AD1">
        <w:rPr>
          <w:rFonts w:ascii="Arial" w:hAnsi="Arial" w:cs="Arial"/>
          <w:b/>
          <w:bCs/>
          <w:iCs/>
          <w:lang w:val="sr-Latn-CS"/>
        </w:rPr>
        <w:t>ЦИЉ ПОСТУПКА</w:t>
      </w:r>
    </w:p>
    <w:p w:rsidR="00D5137D" w:rsidRDefault="00D5137D" w:rsidP="00D5137D">
      <w:pPr>
        <w:jc w:val="both"/>
        <w:rPr>
          <w:rFonts w:ascii="Arial" w:hAnsi="Arial" w:cs="Arial"/>
        </w:rPr>
      </w:pPr>
      <w:r w:rsidRPr="00CD6AD1">
        <w:rPr>
          <w:rFonts w:ascii="Arial" w:hAnsi="Arial" w:cs="Arial"/>
          <w:lang w:val="sr-Latn-CS"/>
        </w:rPr>
        <w:lastRenderedPageBreak/>
        <w:t>Поступак јавне набавке се спроводи ради закључења уговора о јавној набавци.</w:t>
      </w:r>
    </w:p>
    <w:p w:rsidR="00593043" w:rsidRPr="00593043" w:rsidRDefault="00593043" w:rsidP="00D5137D">
      <w:pPr>
        <w:jc w:val="both"/>
        <w:rPr>
          <w:rFonts w:ascii="Arial" w:hAnsi="Arial" w:cs="Arial"/>
          <w:b/>
          <w:bCs/>
        </w:rPr>
      </w:pPr>
    </w:p>
    <w:p w:rsidR="009A000B" w:rsidRDefault="00D5137D" w:rsidP="009A000B">
      <w:pPr>
        <w:rPr>
          <w:rFonts w:ascii="Arial" w:hAnsi="Arial" w:cs="Arial"/>
          <w:shd w:val="clear" w:color="auto" w:fill="FFFFFF"/>
        </w:rPr>
      </w:pPr>
      <w:r w:rsidRPr="00CD6AD1">
        <w:rPr>
          <w:rFonts w:ascii="Arial" w:hAnsi="Arial" w:cs="Arial"/>
          <w:b/>
          <w:bCs/>
        </w:rPr>
        <w:t>1.</w:t>
      </w:r>
      <w:r w:rsidR="00593043">
        <w:rPr>
          <w:rFonts w:ascii="Arial" w:hAnsi="Arial" w:cs="Arial"/>
          <w:b/>
          <w:bCs/>
          <w:lang w:val="sr-Cyrl-CS"/>
        </w:rPr>
        <w:t>6</w:t>
      </w:r>
      <w:r w:rsidRPr="00CD6AD1">
        <w:rPr>
          <w:rFonts w:ascii="Arial" w:hAnsi="Arial" w:cs="Arial"/>
          <w:b/>
          <w:bCs/>
        </w:rPr>
        <w:t>. КОНТАКТ ( ЛИЦЕ ИЛИ СЛУЖБА)</w:t>
      </w:r>
    </w:p>
    <w:p w:rsidR="009A000B" w:rsidRPr="00EA00BE" w:rsidRDefault="009A000B" w:rsidP="009A000B">
      <w:pPr>
        <w:rPr>
          <w:rFonts w:ascii="Arial" w:hAnsi="Arial" w:cs="Arial"/>
          <w:shd w:val="clear" w:color="auto" w:fill="FFFFFF"/>
          <w:lang w:val="sr-Cyrl-CS"/>
        </w:rPr>
      </w:pPr>
      <w:r w:rsidRPr="00EA00BE">
        <w:rPr>
          <w:rFonts w:ascii="Arial" w:hAnsi="Arial" w:cs="Arial"/>
          <w:shd w:val="clear" w:color="auto" w:fill="FFFFFF"/>
          <w:lang w:val="sr-Latn-CS"/>
        </w:rPr>
        <w:t xml:space="preserve">Милан Антић, </w:t>
      </w:r>
      <w:r w:rsidRPr="00EA00BE">
        <w:rPr>
          <w:rFonts w:ascii="Arial" w:hAnsi="Arial" w:cs="Arial"/>
          <w:shd w:val="clear" w:color="auto" w:fill="FFFFFF"/>
          <w:lang w:val="sr-Cyrl-CS"/>
        </w:rPr>
        <w:t xml:space="preserve">дипл. правник  </w:t>
      </w:r>
    </w:p>
    <w:p w:rsidR="009A000B" w:rsidRDefault="009A000B" w:rsidP="009A000B">
      <w:pPr>
        <w:rPr>
          <w:rFonts w:ascii="Arial" w:hAnsi="Arial" w:cs="Arial"/>
          <w:shd w:val="clear" w:color="auto" w:fill="FFFFFF"/>
        </w:rPr>
      </w:pPr>
      <w:r>
        <w:rPr>
          <w:rFonts w:ascii="Arial" w:hAnsi="Arial" w:cs="Arial"/>
          <w:shd w:val="clear" w:color="auto" w:fill="FFFFFF"/>
          <w:lang w:val="sr-Cyrl-CS"/>
        </w:rPr>
        <w:t>Кристина Марјановић спец.стр</w:t>
      </w:r>
      <w:r w:rsidR="00BE3D63">
        <w:rPr>
          <w:rFonts w:ascii="Arial" w:hAnsi="Arial" w:cs="Arial"/>
          <w:shd w:val="clear" w:color="auto" w:fill="FFFFFF"/>
        </w:rPr>
        <w:t>ук</w:t>
      </w:r>
      <w:r>
        <w:rPr>
          <w:rFonts w:ascii="Arial" w:hAnsi="Arial" w:cs="Arial"/>
          <w:shd w:val="clear" w:color="auto" w:fill="FFFFFF"/>
          <w:lang w:val="sr-Cyrl-CS"/>
        </w:rPr>
        <w:t>.инж.грађ.</w:t>
      </w:r>
    </w:p>
    <w:p w:rsidR="00F24BA3" w:rsidRPr="00F772FA" w:rsidRDefault="00F24BA3" w:rsidP="009A000B">
      <w:pPr>
        <w:rPr>
          <w:rFonts w:ascii="Arial" w:hAnsi="Arial" w:cs="Arial"/>
          <w:shd w:val="clear" w:color="auto" w:fill="FFFFFF"/>
        </w:rPr>
      </w:pPr>
      <w:r w:rsidRPr="00EA00BE">
        <w:rPr>
          <w:rFonts w:ascii="Arial" w:hAnsi="Arial" w:cs="Arial"/>
          <w:lang w:val="sr-Latn-CS"/>
        </w:rPr>
        <w:t>Инф.тел.</w:t>
      </w:r>
      <w:r w:rsidRPr="00EA00BE">
        <w:rPr>
          <w:rFonts w:ascii="Arial" w:hAnsi="Arial" w:cs="Arial"/>
          <w:lang w:val="ru-RU"/>
        </w:rPr>
        <w:t xml:space="preserve"> 035/847</w:t>
      </w:r>
      <w:r w:rsidRPr="00EA00BE">
        <w:rPr>
          <w:rFonts w:ascii="Arial" w:hAnsi="Arial" w:cs="Arial"/>
        </w:rPr>
        <w:t>6-</w:t>
      </w:r>
      <w:r w:rsidRPr="00EA00BE">
        <w:rPr>
          <w:rFonts w:ascii="Arial" w:hAnsi="Arial" w:cs="Arial"/>
          <w:lang w:val="ru-RU"/>
        </w:rPr>
        <w:t>523</w:t>
      </w:r>
    </w:p>
    <w:p w:rsidR="00D5137D" w:rsidRPr="00CD6AD1" w:rsidRDefault="00D5137D" w:rsidP="00D5137D">
      <w:pPr>
        <w:jc w:val="both"/>
        <w:rPr>
          <w:rFonts w:ascii="Arial" w:hAnsi="Arial" w:cs="Arial"/>
          <w:shd w:val="clear" w:color="auto" w:fill="FFFFFF"/>
          <w:lang w:val="sr-Cyrl-CS"/>
        </w:rPr>
      </w:pPr>
    </w:p>
    <w:p w:rsidR="00D5137D" w:rsidRDefault="00D5137D" w:rsidP="00D5137D">
      <w:pPr>
        <w:jc w:val="both"/>
        <w:rPr>
          <w:rFonts w:ascii="Arial" w:hAnsi="Arial" w:cs="Arial"/>
          <w:b/>
          <w:bCs/>
        </w:rPr>
      </w:pPr>
      <w:r w:rsidRPr="00CD6AD1">
        <w:rPr>
          <w:rFonts w:ascii="Arial" w:hAnsi="Arial" w:cs="Arial"/>
          <w:b/>
          <w:bCs/>
        </w:rPr>
        <w:t>II   ПОДАЦИ О ПРЕДМЕТУ ЈАВНЕ НАБАВКЕ:</w:t>
      </w:r>
    </w:p>
    <w:p w:rsidR="0015288F" w:rsidRDefault="0015288F" w:rsidP="00D5137D">
      <w:pPr>
        <w:jc w:val="both"/>
        <w:rPr>
          <w:rFonts w:ascii="Arial" w:hAnsi="Arial" w:cs="Arial"/>
          <w:b/>
          <w:bCs/>
        </w:rPr>
      </w:pPr>
    </w:p>
    <w:p w:rsidR="00183A33" w:rsidRPr="005203F2" w:rsidRDefault="00A8629B" w:rsidP="00183A33">
      <w:pPr>
        <w:pStyle w:val="NoSpacing"/>
        <w:jc w:val="both"/>
        <w:rPr>
          <w:rFonts w:ascii="Arial" w:hAnsi="Arial" w:cs="Arial"/>
          <w:sz w:val="24"/>
          <w:szCs w:val="24"/>
        </w:rPr>
      </w:pPr>
      <w:r w:rsidRPr="005203F2">
        <w:rPr>
          <w:rFonts w:ascii="Arial" w:hAnsi="Arial" w:cs="Arial"/>
          <w:sz w:val="24"/>
          <w:szCs w:val="24"/>
          <w:lang w:val="sr-Latn-CS"/>
        </w:rPr>
        <w:t>Предмет јавне набавке</w:t>
      </w:r>
      <w:r w:rsidRPr="005203F2">
        <w:rPr>
          <w:rFonts w:ascii="Arial" w:hAnsi="Arial" w:cs="Arial"/>
          <w:sz w:val="24"/>
          <w:szCs w:val="24"/>
        </w:rPr>
        <w:t xml:space="preserve"> је</w:t>
      </w:r>
      <w:r w:rsidRPr="005203F2">
        <w:rPr>
          <w:rFonts w:ascii="Arial" w:hAnsi="Arial" w:cs="Arial"/>
          <w:sz w:val="24"/>
          <w:szCs w:val="24"/>
          <w:lang w:val="sr-Latn-CS"/>
        </w:rPr>
        <w:t xml:space="preserve"> </w:t>
      </w:r>
      <w:r w:rsidR="006A34E9" w:rsidRPr="005203F2">
        <w:rPr>
          <w:rFonts w:ascii="Arial" w:hAnsi="Arial" w:cs="Arial"/>
          <w:sz w:val="24"/>
          <w:szCs w:val="24"/>
        </w:rPr>
        <w:t xml:space="preserve">набавка </w:t>
      </w:r>
      <w:r w:rsidR="005203F2" w:rsidRPr="005203F2">
        <w:rPr>
          <w:rFonts w:ascii="Arial" w:hAnsi="Arial" w:cs="Arial"/>
          <w:bCs/>
          <w:sz w:val="24"/>
          <w:szCs w:val="24"/>
        </w:rPr>
        <w:t>услуг</w:t>
      </w:r>
      <w:r w:rsidR="005203F2" w:rsidRPr="005203F2">
        <w:rPr>
          <w:rFonts w:ascii="Arial" w:hAnsi="Arial" w:cs="Arial"/>
          <w:bCs/>
          <w:sz w:val="24"/>
          <w:szCs w:val="24"/>
          <w:lang w:val="sr-Cyrl-CS"/>
        </w:rPr>
        <w:t>а</w:t>
      </w:r>
      <w:r w:rsidR="005203F2" w:rsidRPr="005203F2">
        <w:rPr>
          <w:rFonts w:ascii="Arial" w:hAnsi="Arial" w:cs="Arial"/>
          <w:sz w:val="24"/>
          <w:szCs w:val="24"/>
        </w:rPr>
        <w:t xml:space="preserve"> стручног надзора</w:t>
      </w:r>
      <w:r w:rsidR="005203F2" w:rsidRPr="005203F2">
        <w:rPr>
          <w:rFonts w:ascii="Arial" w:hAnsi="Arial" w:cs="Arial"/>
          <w:sz w:val="24"/>
          <w:szCs w:val="24"/>
          <w:lang w:val="sr-Cyrl-CS"/>
        </w:rPr>
        <w:t xml:space="preserve"> на реконструкцији и санацији Дома културе Бигреница, Дома културе Вирине и МЗ Иванковац - Паљане</w:t>
      </w:r>
    </w:p>
    <w:p w:rsidR="00A8629B" w:rsidRPr="009A000B" w:rsidRDefault="00A8629B" w:rsidP="00AB0B5C">
      <w:pPr>
        <w:pStyle w:val="NoSpacing"/>
        <w:jc w:val="both"/>
        <w:rPr>
          <w:rFonts w:ascii="Arial" w:hAnsi="Arial" w:cs="Arial"/>
          <w:sz w:val="24"/>
          <w:szCs w:val="24"/>
          <w:lang w:val="sr-Cyrl-CS"/>
        </w:rPr>
      </w:pPr>
    </w:p>
    <w:p w:rsidR="00221C6F" w:rsidRPr="00FA5AE4" w:rsidRDefault="00A8629B" w:rsidP="00FA5AE4">
      <w:pPr>
        <w:autoSpaceDE w:val="0"/>
        <w:autoSpaceDN w:val="0"/>
        <w:adjustRightInd w:val="0"/>
        <w:spacing w:line="240" w:lineRule="auto"/>
        <w:jc w:val="both"/>
        <w:rPr>
          <w:rFonts w:ascii="Arial" w:hAnsi="Arial" w:cs="Arial"/>
        </w:rPr>
      </w:pPr>
      <w:r w:rsidRPr="001C7902">
        <w:rPr>
          <w:rFonts w:ascii="Arial" w:hAnsi="Arial" w:cs="Arial"/>
        </w:rPr>
        <w:t>Ш</w:t>
      </w:r>
      <w:r w:rsidRPr="001C7902">
        <w:rPr>
          <w:rFonts w:ascii="Arial" w:hAnsi="Arial" w:cs="Arial"/>
          <w:lang w:val="sr-Latn-CS"/>
        </w:rPr>
        <w:t>ифра из ОРН:</w:t>
      </w:r>
      <w:r w:rsidRPr="001C7902">
        <w:rPr>
          <w:rFonts w:ascii="Arial" w:eastAsia="TimesNewRomanPS-BoldMT" w:hAnsi="Arial" w:cs="Arial"/>
          <w:bCs/>
        </w:rPr>
        <w:t xml:space="preserve"> </w:t>
      </w:r>
      <w:r w:rsidRPr="00760B7E">
        <w:rPr>
          <w:rFonts w:ascii="Arial" w:eastAsia="TimesNewRomanPS-BoldMT" w:hAnsi="Arial" w:cs="Arial"/>
          <w:bCs/>
        </w:rPr>
        <w:t>71247000-</w:t>
      </w:r>
      <w:r w:rsidRPr="00760B7E">
        <w:rPr>
          <w:rFonts w:ascii="Arial" w:hAnsi="Arial" w:cs="Arial"/>
        </w:rPr>
        <w:t xml:space="preserve"> </w:t>
      </w:r>
      <w:r w:rsidR="00A92616" w:rsidRPr="00760B7E">
        <w:rPr>
          <w:rFonts w:ascii="Arial" w:hAnsi="Arial" w:cs="Arial"/>
        </w:rPr>
        <w:t>Надзор грађевинских радова</w:t>
      </w:r>
    </w:p>
    <w:p w:rsidR="0015288F" w:rsidRDefault="0015288F">
      <w:pPr>
        <w:shd w:val="clear" w:color="auto" w:fill="C6D9F1"/>
        <w:jc w:val="center"/>
        <w:rPr>
          <w:rFonts w:ascii="Arial" w:hAnsi="Arial" w:cs="Arial"/>
        </w:rPr>
      </w:pPr>
    </w:p>
    <w:p w:rsidR="00221C6F" w:rsidRDefault="0068724D">
      <w:pPr>
        <w:shd w:val="clear" w:color="auto" w:fill="C6D9F1"/>
        <w:jc w:val="center"/>
        <w:rPr>
          <w:rFonts w:ascii="Arial" w:hAnsi="Arial" w:cs="Arial"/>
          <w:b/>
          <w:bCs/>
          <w:i/>
          <w:iCs/>
          <w:sz w:val="28"/>
          <w:szCs w:val="28"/>
        </w:rPr>
      </w:pPr>
      <w:r>
        <w:rPr>
          <w:rFonts w:ascii="Arial" w:hAnsi="Arial" w:cs="Arial"/>
          <w:b/>
          <w:bCs/>
          <w:i/>
          <w:iCs/>
          <w:sz w:val="28"/>
          <w:szCs w:val="28"/>
        </w:rPr>
        <w:t>II</w:t>
      </w:r>
      <w:r w:rsidR="00221C6F">
        <w:rPr>
          <w:rFonts w:ascii="Arial" w:hAnsi="Arial" w:cs="Arial"/>
          <w:b/>
          <w:bCs/>
          <w:i/>
          <w:iCs/>
          <w:sz w:val="28"/>
          <w:szCs w:val="28"/>
        </w:rPr>
        <w:t xml:space="preserve">  ВРСТА, ТЕХНИЧКЕ КАРАКТЕРИСТИКЕ</w:t>
      </w:r>
      <w:r w:rsidR="009B76F3">
        <w:rPr>
          <w:rFonts w:ascii="Arial" w:hAnsi="Arial" w:cs="Arial"/>
          <w:b/>
          <w:bCs/>
          <w:i/>
          <w:iCs/>
          <w:sz w:val="28"/>
          <w:szCs w:val="28"/>
        </w:rPr>
        <w:t xml:space="preserve"> (СПЕЦИФИКАЦИЈЕ)</w:t>
      </w:r>
      <w:r w:rsidR="00221C6F">
        <w:rPr>
          <w:rFonts w:ascii="Arial" w:hAnsi="Arial" w:cs="Arial"/>
          <w:b/>
          <w:bCs/>
          <w:i/>
          <w:iCs/>
          <w:sz w:val="28"/>
          <w:szCs w:val="28"/>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593043" w:rsidRPr="00593043" w:rsidRDefault="00593043" w:rsidP="0015288F">
      <w:pPr>
        <w:shd w:val="clear" w:color="auto" w:fill="C6D9F1"/>
        <w:rPr>
          <w:rFonts w:ascii="Arial" w:hAnsi="Arial" w:cs="Arial"/>
          <w:b/>
          <w:bCs/>
          <w:i/>
          <w:iCs/>
        </w:rPr>
      </w:pPr>
    </w:p>
    <w:p w:rsidR="00AB10DE" w:rsidRPr="007D2346" w:rsidRDefault="00AB10DE" w:rsidP="00ED7093">
      <w:pPr>
        <w:jc w:val="both"/>
        <w:rPr>
          <w:rFonts w:ascii="Arial" w:hAnsi="Arial" w:cs="Arial"/>
          <w:lang w:val="sr-Cyrl-CS"/>
        </w:rPr>
      </w:pPr>
    </w:p>
    <w:p w:rsidR="00D1629F" w:rsidRDefault="0048412B" w:rsidP="00D1629F">
      <w:pPr>
        <w:pStyle w:val="NoSpacing"/>
        <w:jc w:val="both"/>
        <w:rPr>
          <w:rFonts w:ascii="Arial" w:hAnsi="Arial" w:cs="Arial"/>
          <w:sz w:val="24"/>
          <w:szCs w:val="24"/>
          <w:lang w:val="sr-Cyrl-CS"/>
        </w:rPr>
      </w:pPr>
      <w:r w:rsidRPr="007E394E">
        <w:rPr>
          <w:rFonts w:ascii="Arial" w:hAnsi="Arial" w:cs="Arial"/>
          <w:b/>
          <w:sz w:val="24"/>
          <w:szCs w:val="24"/>
          <w:lang w:val="sr-Latn-CS"/>
        </w:rPr>
        <w:t>Предмет јавне набавке</w:t>
      </w:r>
      <w:r w:rsidRPr="007E394E">
        <w:rPr>
          <w:rFonts w:ascii="Arial" w:hAnsi="Arial" w:cs="Arial"/>
          <w:b/>
          <w:sz w:val="24"/>
          <w:szCs w:val="24"/>
        </w:rPr>
        <w:t xml:space="preserve"> је</w:t>
      </w:r>
      <w:r w:rsidRPr="007E394E">
        <w:rPr>
          <w:rFonts w:ascii="Arial" w:hAnsi="Arial" w:cs="Arial"/>
          <w:b/>
          <w:sz w:val="24"/>
          <w:szCs w:val="24"/>
          <w:lang w:val="sr-Latn-CS"/>
        </w:rPr>
        <w:t xml:space="preserve"> </w:t>
      </w:r>
      <w:r w:rsidRPr="007E394E">
        <w:rPr>
          <w:rFonts w:ascii="Arial" w:hAnsi="Arial" w:cs="Arial"/>
          <w:b/>
          <w:sz w:val="24"/>
          <w:szCs w:val="24"/>
        </w:rPr>
        <w:t xml:space="preserve">набавка </w:t>
      </w:r>
      <w:r w:rsidR="00D1629F" w:rsidRPr="007E394E">
        <w:rPr>
          <w:rFonts w:ascii="Arial" w:hAnsi="Arial" w:cs="Arial"/>
          <w:bCs/>
          <w:sz w:val="24"/>
          <w:szCs w:val="24"/>
        </w:rPr>
        <w:t>услуг</w:t>
      </w:r>
      <w:r w:rsidR="00D1629F" w:rsidRPr="007E394E">
        <w:rPr>
          <w:rFonts w:ascii="Arial" w:hAnsi="Arial" w:cs="Arial"/>
          <w:bCs/>
          <w:sz w:val="24"/>
          <w:szCs w:val="24"/>
          <w:lang w:val="sr-Cyrl-CS"/>
        </w:rPr>
        <w:t>а</w:t>
      </w:r>
      <w:r w:rsidR="00D1629F" w:rsidRPr="007E394E">
        <w:rPr>
          <w:rFonts w:ascii="Arial" w:hAnsi="Arial" w:cs="Arial"/>
          <w:sz w:val="24"/>
          <w:szCs w:val="24"/>
        </w:rPr>
        <w:t xml:space="preserve"> стручног надзора</w:t>
      </w:r>
      <w:r w:rsidR="00D1629F" w:rsidRPr="007E394E">
        <w:rPr>
          <w:rFonts w:ascii="Arial" w:hAnsi="Arial" w:cs="Arial"/>
          <w:sz w:val="24"/>
          <w:szCs w:val="24"/>
          <w:lang w:val="sr-Cyrl-CS"/>
        </w:rPr>
        <w:t xml:space="preserve"> на реконструкцији и санацији Дома културе Бигреница, Дома културе Вирине и МЗ Иванковац </w:t>
      </w:r>
      <w:r w:rsidR="00BB5420">
        <w:rPr>
          <w:rFonts w:ascii="Arial" w:hAnsi="Arial" w:cs="Arial"/>
          <w:sz w:val="24"/>
          <w:szCs w:val="24"/>
          <w:lang w:val="sr-Cyrl-CS"/>
        </w:rPr>
        <w:t>–</w:t>
      </w:r>
      <w:r w:rsidR="00D1629F" w:rsidRPr="007E394E">
        <w:rPr>
          <w:rFonts w:ascii="Arial" w:hAnsi="Arial" w:cs="Arial"/>
          <w:sz w:val="24"/>
          <w:szCs w:val="24"/>
          <w:lang w:val="sr-Cyrl-CS"/>
        </w:rPr>
        <w:t xml:space="preserve"> Паљане</w:t>
      </w:r>
    </w:p>
    <w:p w:rsidR="00BB5420" w:rsidRPr="007E394E" w:rsidRDefault="00BB5420" w:rsidP="00D1629F">
      <w:pPr>
        <w:pStyle w:val="NoSpacing"/>
        <w:jc w:val="both"/>
        <w:rPr>
          <w:rFonts w:ascii="Arial" w:hAnsi="Arial" w:cs="Arial"/>
          <w:sz w:val="24"/>
          <w:szCs w:val="24"/>
        </w:rPr>
      </w:pPr>
      <w:r>
        <w:rPr>
          <w:rFonts w:ascii="Arial" w:hAnsi="Arial" w:cs="Arial"/>
          <w:sz w:val="24"/>
          <w:szCs w:val="24"/>
          <w:lang w:val="sr-Cyrl-CS"/>
        </w:rPr>
        <w:t>Надзор обухвата следећу врсту радова:</w:t>
      </w:r>
    </w:p>
    <w:p w:rsidR="0048412B" w:rsidRPr="005D5591" w:rsidRDefault="0048412B" w:rsidP="00D1629F">
      <w:pPr>
        <w:pStyle w:val="NoSpacing"/>
        <w:jc w:val="both"/>
        <w:rPr>
          <w:rFonts w:ascii="Arial" w:hAnsi="Arial" w:cs="Arial"/>
          <w:b/>
        </w:rPr>
      </w:pPr>
    </w:p>
    <w:p w:rsidR="00D1629F" w:rsidRPr="002F1ED3" w:rsidRDefault="00D1629F" w:rsidP="00D1629F">
      <w:pPr>
        <w:jc w:val="center"/>
        <w:rPr>
          <w:rFonts w:ascii="Arial" w:hAnsi="Arial" w:cs="Arial"/>
          <w:b/>
          <w:bCs/>
        </w:rPr>
      </w:pPr>
      <w:r w:rsidRPr="002F1ED3">
        <w:rPr>
          <w:rFonts w:ascii="Arial" w:hAnsi="Arial" w:cs="Arial"/>
          <w:b/>
          <w:bCs/>
        </w:rPr>
        <w:t xml:space="preserve">ПАРТИЈА 1 – Текуће поправки и одржавање код зграда месне заједнице Вирине и Бигреница </w:t>
      </w:r>
    </w:p>
    <w:p w:rsidR="00D1629F" w:rsidRPr="002F1ED3" w:rsidRDefault="00D1629F" w:rsidP="00D1629F">
      <w:pPr>
        <w:suppressAutoHyphens w:val="0"/>
        <w:spacing w:after="200" w:line="276" w:lineRule="auto"/>
        <w:jc w:val="center"/>
        <w:rPr>
          <w:rFonts w:ascii="Arial" w:eastAsia="Times New Roman" w:hAnsi="Arial" w:cs="Arial"/>
          <w:b/>
          <w:color w:val="auto"/>
          <w:kern w:val="0"/>
          <w:lang w:eastAsia="en-US"/>
        </w:rPr>
      </w:pPr>
      <w:r w:rsidRPr="002F1ED3">
        <w:rPr>
          <w:rFonts w:ascii="Arial" w:eastAsia="Times New Roman" w:hAnsi="Arial" w:cs="Arial"/>
          <w:b/>
          <w:color w:val="auto"/>
          <w:kern w:val="0"/>
          <w:lang w:eastAsia="en-US"/>
        </w:rPr>
        <w:t>ПРЕДМЕР И ПРЕДРАЧУН  РАДОВА  НА ТЕКУЋЕМ ОДРЖАВАЊУ објекта месна заједница Вирине</w:t>
      </w:r>
    </w:p>
    <w:tbl>
      <w:tblPr>
        <w:tblW w:w="94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253"/>
        <w:gridCol w:w="992"/>
        <w:gridCol w:w="3544"/>
      </w:tblGrid>
      <w:tr w:rsidR="00D1629F" w:rsidRPr="00FF520B" w:rsidTr="00D1629F">
        <w:trPr>
          <w:trHeight w:val="151"/>
        </w:trPr>
        <w:tc>
          <w:tcPr>
            <w:tcW w:w="709" w:type="dxa"/>
            <w:tcBorders>
              <w:top w:val="single" w:sz="4" w:space="0" w:color="auto"/>
              <w:left w:val="single" w:sz="4" w:space="0" w:color="auto"/>
              <w:bottom w:val="single" w:sz="4" w:space="0" w:color="auto"/>
              <w:right w:val="single" w:sz="4" w:space="0" w:color="auto"/>
            </w:tcBorders>
            <w:hideMark/>
          </w:tcPr>
          <w:p w:rsidR="00D1629F" w:rsidRPr="00FF520B" w:rsidRDefault="00D1629F" w:rsidP="00A0211D">
            <w:pPr>
              <w:suppressAutoHyphens w:val="0"/>
              <w:spacing w:after="200" w:line="276" w:lineRule="auto"/>
              <w:jc w:val="center"/>
              <w:rPr>
                <w:rFonts w:ascii="Arial" w:eastAsia="Times New Roman" w:hAnsi="Arial" w:cs="Arial"/>
                <w:b/>
                <w:iCs/>
                <w:color w:val="auto"/>
                <w:kern w:val="0"/>
                <w:sz w:val="20"/>
                <w:szCs w:val="20"/>
                <w:lang w:eastAsia="en-GB"/>
              </w:rPr>
            </w:pPr>
          </w:p>
          <w:p w:rsidR="00D1629F" w:rsidRPr="00FF520B" w:rsidRDefault="00D1629F" w:rsidP="00A0211D">
            <w:pPr>
              <w:suppressAutoHyphens w:val="0"/>
              <w:spacing w:after="200" w:line="276" w:lineRule="auto"/>
              <w:jc w:val="center"/>
              <w:rPr>
                <w:rFonts w:ascii="Arial" w:eastAsia="Times New Roman" w:hAnsi="Arial" w:cs="Arial"/>
                <w:b/>
                <w:iCs/>
                <w:color w:val="auto"/>
                <w:kern w:val="0"/>
                <w:sz w:val="20"/>
                <w:szCs w:val="20"/>
                <w:lang w:val="en-GB" w:eastAsia="en-GB"/>
              </w:rPr>
            </w:pPr>
            <w:r w:rsidRPr="00FF520B">
              <w:rPr>
                <w:rFonts w:ascii="Arial" w:eastAsia="Times New Roman" w:hAnsi="Arial" w:cs="Arial"/>
                <w:b/>
                <w:iCs/>
                <w:color w:val="auto"/>
                <w:kern w:val="0"/>
                <w:sz w:val="20"/>
                <w:szCs w:val="20"/>
                <w:lang w:val="en-GB" w:eastAsia="en-GB"/>
              </w:rPr>
              <w:t>Бр.</w:t>
            </w:r>
          </w:p>
          <w:p w:rsidR="00D1629F" w:rsidRPr="00FF520B" w:rsidRDefault="00D1629F" w:rsidP="00A0211D">
            <w:pPr>
              <w:suppressAutoHyphens w:val="0"/>
              <w:spacing w:after="200" w:line="276" w:lineRule="auto"/>
              <w:jc w:val="center"/>
              <w:rPr>
                <w:rFonts w:ascii="Arial" w:eastAsia="Times New Roman" w:hAnsi="Arial" w:cs="Arial"/>
                <w:b/>
                <w:iCs/>
                <w:color w:val="auto"/>
                <w:kern w:val="0"/>
                <w:sz w:val="20"/>
                <w:szCs w:val="20"/>
                <w:lang w:val="en-GB" w:eastAsia="en-GB"/>
              </w:rPr>
            </w:pPr>
            <w:r w:rsidRPr="00FF520B">
              <w:rPr>
                <w:rFonts w:ascii="Arial" w:eastAsia="Times New Roman" w:hAnsi="Arial" w:cs="Arial"/>
                <w:b/>
                <w:iCs/>
                <w:color w:val="auto"/>
                <w:kern w:val="0"/>
                <w:sz w:val="20"/>
                <w:szCs w:val="20"/>
                <w:lang w:val="en-GB" w:eastAsia="en-GB"/>
              </w:rPr>
              <w:t>поз</w:t>
            </w:r>
          </w:p>
        </w:tc>
        <w:tc>
          <w:tcPr>
            <w:tcW w:w="4253" w:type="dxa"/>
            <w:tcBorders>
              <w:top w:val="single" w:sz="4" w:space="0" w:color="auto"/>
              <w:left w:val="single" w:sz="4" w:space="0" w:color="auto"/>
              <w:bottom w:val="single" w:sz="4" w:space="0" w:color="auto"/>
              <w:right w:val="single" w:sz="4" w:space="0" w:color="auto"/>
            </w:tcBorders>
            <w:hideMark/>
          </w:tcPr>
          <w:p w:rsidR="00D1629F" w:rsidRPr="00FF520B" w:rsidRDefault="00D1629F" w:rsidP="00A0211D">
            <w:pPr>
              <w:suppressAutoHyphens w:val="0"/>
              <w:spacing w:after="200" w:line="276" w:lineRule="auto"/>
              <w:jc w:val="center"/>
              <w:rPr>
                <w:rFonts w:ascii="Arial" w:eastAsia="Times New Roman" w:hAnsi="Arial" w:cs="Arial"/>
                <w:b/>
                <w:iCs/>
                <w:color w:val="auto"/>
                <w:kern w:val="0"/>
                <w:sz w:val="20"/>
                <w:szCs w:val="20"/>
                <w:lang w:eastAsia="en-GB"/>
              </w:rPr>
            </w:pPr>
          </w:p>
          <w:p w:rsidR="00D1629F" w:rsidRPr="00FF520B" w:rsidRDefault="00D1629F" w:rsidP="00A0211D">
            <w:pPr>
              <w:suppressAutoHyphens w:val="0"/>
              <w:spacing w:after="200" w:line="276" w:lineRule="auto"/>
              <w:jc w:val="center"/>
              <w:rPr>
                <w:rFonts w:ascii="Arial" w:eastAsia="Times New Roman" w:hAnsi="Arial" w:cs="Arial"/>
                <w:b/>
                <w:iCs/>
                <w:color w:val="auto"/>
                <w:kern w:val="0"/>
                <w:sz w:val="20"/>
                <w:szCs w:val="20"/>
                <w:lang w:eastAsia="en-GB"/>
              </w:rPr>
            </w:pPr>
          </w:p>
          <w:p w:rsidR="00D1629F" w:rsidRPr="00FF520B" w:rsidRDefault="00D1629F" w:rsidP="00A0211D">
            <w:pPr>
              <w:suppressAutoHyphens w:val="0"/>
              <w:spacing w:after="200" w:line="276" w:lineRule="auto"/>
              <w:jc w:val="center"/>
              <w:rPr>
                <w:rFonts w:ascii="Arial" w:eastAsia="Times New Roman" w:hAnsi="Arial" w:cs="Arial"/>
                <w:b/>
                <w:iCs/>
                <w:color w:val="auto"/>
                <w:kern w:val="0"/>
                <w:sz w:val="20"/>
                <w:szCs w:val="20"/>
                <w:lang w:val="en-GB" w:eastAsia="en-GB"/>
              </w:rPr>
            </w:pPr>
            <w:r w:rsidRPr="00FF520B">
              <w:rPr>
                <w:rFonts w:ascii="Arial" w:eastAsia="Times New Roman" w:hAnsi="Arial" w:cs="Arial"/>
                <w:b/>
                <w:iCs/>
                <w:color w:val="auto"/>
                <w:kern w:val="0"/>
                <w:sz w:val="20"/>
                <w:szCs w:val="20"/>
                <w:lang w:val="en-GB" w:eastAsia="en-GB"/>
              </w:rPr>
              <w:t>Врста</w:t>
            </w:r>
            <w:r w:rsidRPr="00FF520B">
              <w:rPr>
                <w:rFonts w:ascii="Arial" w:eastAsia="Times New Roman" w:hAnsi="Arial" w:cs="Arial"/>
                <w:b/>
                <w:iCs/>
                <w:color w:val="auto"/>
                <w:kern w:val="0"/>
                <w:sz w:val="20"/>
                <w:szCs w:val="20"/>
                <w:lang w:eastAsia="en-GB"/>
              </w:rPr>
              <w:t xml:space="preserve">    </w:t>
            </w:r>
            <w:r w:rsidRPr="00FF520B">
              <w:rPr>
                <w:rFonts w:ascii="Arial" w:eastAsia="Times New Roman" w:hAnsi="Arial" w:cs="Arial"/>
                <w:b/>
                <w:iCs/>
                <w:color w:val="auto"/>
                <w:kern w:val="0"/>
                <w:sz w:val="20"/>
                <w:szCs w:val="20"/>
                <w:lang w:val="en-GB" w:eastAsia="en-GB"/>
              </w:rPr>
              <w:t>радова</w:t>
            </w:r>
          </w:p>
        </w:tc>
        <w:tc>
          <w:tcPr>
            <w:tcW w:w="992" w:type="dxa"/>
            <w:tcBorders>
              <w:top w:val="single" w:sz="4" w:space="0" w:color="auto"/>
              <w:left w:val="single" w:sz="4" w:space="0" w:color="auto"/>
              <w:bottom w:val="single" w:sz="4" w:space="0" w:color="auto"/>
              <w:right w:val="single" w:sz="4" w:space="0" w:color="auto"/>
            </w:tcBorders>
            <w:hideMark/>
          </w:tcPr>
          <w:p w:rsidR="00D1629F" w:rsidRPr="00FF520B" w:rsidRDefault="00D1629F" w:rsidP="00A0211D">
            <w:pPr>
              <w:suppressAutoHyphens w:val="0"/>
              <w:spacing w:after="200" w:line="276" w:lineRule="auto"/>
              <w:jc w:val="center"/>
              <w:rPr>
                <w:rFonts w:ascii="Arial" w:eastAsia="Times New Roman" w:hAnsi="Arial" w:cs="Arial"/>
                <w:b/>
                <w:iCs/>
                <w:color w:val="auto"/>
                <w:kern w:val="0"/>
                <w:sz w:val="20"/>
                <w:szCs w:val="20"/>
                <w:lang w:eastAsia="en-GB"/>
              </w:rPr>
            </w:pPr>
          </w:p>
          <w:p w:rsidR="00D1629F" w:rsidRPr="00FF520B" w:rsidRDefault="00D1629F" w:rsidP="00A0211D">
            <w:pPr>
              <w:suppressAutoHyphens w:val="0"/>
              <w:spacing w:after="200" w:line="276" w:lineRule="auto"/>
              <w:jc w:val="center"/>
              <w:rPr>
                <w:rFonts w:ascii="Arial" w:eastAsia="Times New Roman" w:hAnsi="Arial" w:cs="Arial"/>
                <w:b/>
                <w:iCs/>
                <w:color w:val="auto"/>
                <w:kern w:val="0"/>
                <w:sz w:val="20"/>
                <w:szCs w:val="20"/>
                <w:lang w:eastAsia="en-GB"/>
              </w:rPr>
            </w:pPr>
            <w:r w:rsidRPr="00FF520B">
              <w:rPr>
                <w:rFonts w:ascii="Arial" w:eastAsia="Times New Roman" w:hAnsi="Arial" w:cs="Arial"/>
                <w:b/>
                <w:iCs/>
                <w:color w:val="auto"/>
                <w:kern w:val="0"/>
                <w:sz w:val="20"/>
                <w:szCs w:val="20"/>
                <w:lang w:val="en-GB" w:eastAsia="en-GB"/>
              </w:rPr>
              <w:t>Јед</w:t>
            </w:r>
          </w:p>
          <w:p w:rsidR="00D1629F" w:rsidRPr="00FF520B" w:rsidRDefault="00D1629F" w:rsidP="00A0211D">
            <w:pPr>
              <w:suppressAutoHyphens w:val="0"/>
              <w:spacing w:after="200" w:line="276" w:lineRule="auto"/>
              <w:jc w:val="center"/>
              <w:rPr>
                <w:rFonts w:ascii="Arial" w:eastAsia="Times New Roman" w:hAnsi="Arial" w:cs="Arial"/>
                <w:b/>
                <w:iCs/>
                <w:color w:val="auto"/>
                <w:kern w:val="0"/>
                <w:sz w:val="20"/>
                <w:szCs w:val="20"/>
                <w:lang w:val="en-GB" w:eastAsia="en-GB"/>
              </w:rPr>
            </w:pPr>
            <w:r w:rsidRPr="00FF520B">
              <w:rPr>
                <w:rFonts w:ascii="Arial" w:eastAsia="Times New Roman" w:hAnsi="Arial" w:cs="Arial"/>
                <w:b/>
                <w:iCs/>
                <w:color w:val="auto"/>
                <w:kern w:val="0"/>
                <w:sz w:val="20"/>
                <w:szCs w:val="20"/>
                <w:lang w:val="en-GB" w:eastAsia="en-GB"/>
              </w:rPr>
              <w:t>мере</w:t>
            </w:r>
          </w:p>
        </w:tc>
        <w:tc>
          <w:tcPr>
            <w:tcW w:w="3544" w:type="dxa"/>
            <w:tcBorders>
              <w:top w:val="single" w:sz="4" w:space="0" w:color="auto"/>
              <w:left w:val="single" w:sz="4" w:space="0" w:color="auto"/>
              <w:bottom w:val="single" w:sz="4" w:space="0" w:color="auto"/>
              <w:right w:val="single" w:sz="4" w:space="0" w:color="auto"/>
            </w:tcBorders>
            <w:vAlign w:val="center"/>
            <w:hideMark/>
          </w:tcPr>
          <w:p w:rsidR="00D1629F" w:rsidRPr="00FF520B" w:rsidRDefault="00D1629F" w:rsidP="00A0211D">
            <w:pPr>
              <w:suppressAutoHyphens w:val="0"/>
              <w:spacing w:after="200" w:line="276" w:lineRule="auto"/>
              <w:jc w:val="center"/>
              <w:rPr>
                <w:rFonts w:ascii="Arial" w:eastAsia="Times New Roman" w:hAnsi="Arial" w:cs="Arial"/>
                <w:b/>
                <w:iCs/>
                <w:color w:val="auto"/>
                <w:kern w:val="0"/>
                <w:sz w:val="20"/>
                <w:szCs w:val="20"/>
                <w:lang w:val="en-GB" w:eastAsia="en-GB"/>
              </w:rPr>
            </w:pPr>
            <w:r w:rsidRPr="00FF520B">
              <w:rPr>
                <w:rFonts w:ascii="Arial" w:eastAsia="Times New Roman" w:hAnsi="Arial" w:cs="Arial"/>
                <w:b/>
                <w:iCs/>
                <w:color w:val="auto"/>
                <w:kern w:val="0"/>
                <w:sz w:val="20"/>
                <w:szCs w:val="20"/>
                <w:lang w:val="en-GB" w:eastAsia="en-GB"/>
              </w:rPr>
              <w:t>Количина</w:t>
            </w:r>
          </w:p>
        </w:tc>
      </w:tr>
      <w:tr w:rsidR="00D1629F" w:rsidRPr="00FF520B" w:rsidTr="00D1629F">
        <w:trPr>
          <w:trHeight w:val="435"/>
        </w:trPr>
        <w:tc>
          <w:tcPr>
            <w:tcW w:w="709" w:type="dxa"/>
            <w:tcBorders>
              <w:top w:val="single" w:sz="4" w:space="0" w:color="auto"/>
              <w:left w:val="single" w:sz="4" w:space="0" w:color="auto"/>
              <w:bottom w:val="single" w:sz="4" w:space="0" w:color="auto"/>
              <w:right w:val="single" w:sz="4" w:space="0" w:color="auto"/>
            </w:tcBorders>
            <w:hideMark/>
          </w:tcPr>
          <w:p w:rsidR="00D1629F" w:rsidRPr="00FF520B" w:rsidRDefault="00D1629F" w:rsidP="00A0211D">
            <w:pPr>
              <w:suppressAutoHyphens w:val="0"/>
              <w:spacing w:after="200" w:line="276" w:lineRule="auto"/>
              <w:jc w:val="center"/>
              <w:rPr>
                <w:rFonts w:ascii="Arial" w:eastAsia="Times New Roman" w:hAnsi="Arial" w:cs="Arial"/>
                <w:b/>
                <w:iCs/>
                <w:color w:val="auto"/>
                <w:kern w:val="0"/>
                <w:sz w:val="20"/>
                <w:szCs w:val="20"/>
                <w:lang w:eastAsia="en-GB"/>
              </w:rPr>
            </w:pPr>
            <w:r w:rsidRPr="00FF520B">
              <w:rPr>
                <w:rFonts w:ascii="Arial" w:eastAsia="Times New Roman" w:hAnsi="Arial" w:cs="Arial"/>
                <w:b/>
                <w:iCs/>
                <w:color w:val="auto"/>
                <w:kern w:val="0"/>
                <w:sz w:val="20"/>
                <w:szCs w:val="20"/>
                <w:lang w:eastAsia="en-GB"/>
              </w:rPr>
              <w:t>1</w:t>
            </w:r>
          </w:p>
        </w:tc>
        <w:tc>
          <w:tcPr>
            <w:tcW w:w="4253" w:type="dxa"/>
            <w:tcBorders>
              <w:top w:val="single" w:sz="4" w:space="0" w:color="auto"/>
              <w:left w:val="single" w:sz="4" w:space="0" w:color="auto"/>
              <w:bottom w:val="single" w:sz="4" w:space="0" w:color="auto"/>
              <w:right w:val="single" w:sz="4" w:space="0" w:color="auto"/>
            </w:tcBorders>
            <w:hideMark/>
          </w:tcPr>
          <w:p w:rsidR="00D1629F" w:rsidRPr="00FF520B" w:rsidRDefault="00D1629F" w:rsidP="00A0211D">
            <w:pPr>
              <w:suppressAutoHyphens w:val="0"/>
              <w:spacing w:after="200" w:line="276" w:lineRule="auto"/>
              <w:jc w:val="center"/>
              <w:rPr>
                <w:rFonts w:ascii="Arial" w:eastAsia="Times New Roman" w:hAnsi="Arial" w:cs="Arial"/>
                <w:b/>
                <w:iCs/>
                <w:color w:val="auto"/>
                <w:kern w:val="0"/>
                <w:sz w:val="20"/>
                <w:szCs w:val="20"/>
                <w:lang w:eastAsia="en-GB"/>
              </w:rPr>
            </w:pPr>
            <w:r w:rsidRPr="00FF520B">
              <w:rPr>
                <w:rFonts w:ascii="Arial" w:eastAsia="Times New Roman" w:hAnsi="Arial" w:cs="Arial"/>
                <w:b/>
                <w:iCs/>
                <w:color w:val="auto"/>
                <w:kern w:val="0"/>
                <w:sz w:val="20"/>
                <w:szCs w:val="20"/>
                <w:lang w:eastAsia="en-GB"/>
              </w:rPr>
              <w:t>2</w:t>
            </w:r>
          </w:p>
        </w:tc>
        <w:tc>
          <w:tcPr>
            <w:tcW w:w="992" w:type="dxa"/>
            <w:tcBorders>
              <w:top w:val="single" w:sz="4" w:space="0" w:color="auto"/>
              <w:left w:val="single" w:sz="4" w:space="0" w:color="auto"/>
              <w:bottom w:val="single" w:sz="4" w:space="0" w:color="auto"/>
              <w:right w:val="single" w:sz="4" w:space="0" w:color="auto"/>
            </w:tcBorders>
            <w:hideMark/>
          </w:tcPr>
          <w:p w:rsidR="00D1629F" w:rsidRPr="00FF520B" w:rsidRDefault="00D1629F" w:rsidP="00A0211D">
            <w:pPr>
              <w:suppressAutoHyphens w:val="0"/>
              <w:spacing w:after="200" w:line="276" w:lineRule="auto"/>
              <w:rPr>
                <w:rFonts w:ascii="Arial" w:eastAsia="Times New Roman" w:hAnsi="Arial" w:cs="Arial"/>
                <w:b/>
                <w:iCs/>
                <w:color w:val="auto"/>
                <w:kern w:val="0"/>
                <w:sz w:val="20"/>
                <w:szCs w:val="20"/>
                <w:lang w:eastAsia="en-GB"/>
              </w:rPr>
            </w:pPr>
            <w:r w:rsidRPr="00FF520B">
              <w:rPr>
                <w:rFonts w:ascii="Arial" w:eastAsia="Times New Roman" w:hAnsi="Arial" w:cs="Arial"/>
                <w:b/>
                <w:iCs/>
                <w:color w:val="auto"/>
                <w:kern w:val="0"/>
                <w:sz w:val="20"/>
                <w:szCs w:val="20"/>
                <w:lang w:eastAsia="en-GB"/>
              </w:rPr>
              <w:t>3</w:t>
            </w:r>
          </w:p>
        </w:tc>
        <w:tc>
          <w:tcPr>
            <w:tcW w:w="3544" w:type="dxa"/>
            <w:tcBorders>
              <w:top w:val="single" w:sz="4" w:space="0" w:color="auto"/>
              <w:left w:val="single" w:sz="4" w:space="0" w:color="auto"/>
              <w:bottom w:val="single" w:sz="4" w:space="0" w:color="auto"/>
              <w:right w:val="single" w:sz="4" w:space="0" w:color="auto"/>
            </w:tcBorders>
            <w:vAlign w:val="center"/>
            <w:hideMark/>
          </w:tcPr>
          <w:p w:rsidR="00D1629F" w:rsidRPr="00FF520B" w:rsidRDefault="00D1629F" w:rsidP="00A0211D">
            <w:pPr>
              <w:suppressAutoHyphens w:val="0"/>
              <w:spacing w:after="200" w:line="276" w:lineRule="auto"/>
              <w:jc w:val="center"/>
              <w:rPr>
                <w:rFonts w:ascii="Arial" w:eastAsia="Times New Roman" w:hAnsi="Arial" w:cs="Arial"/>
                <w:b/>
                <w:iCs/>
                <w:color w:val="auto"/>
                <w:kern w:val="0"/>
                <w:sz w:val="20"/>
                <w:szCs w:val="20"/>
                <w:lang w:eastAsia="en-GB"/>
              </w:rPr>
            </w:pPr>
            <w:r w:rsidRPr="00FF520B">
              <w:rPr>
                <w:rFonts w:ascii="Arial" w:eastAsia="Times New Roman" w:hAnsi="Arial" w:cs="Arial"/>
                <w:b/>
                <w:iCs/>
                <w:color w:val="auto"/>
                <w:kern w:val="0"/>
                <w:sz w:val="20"/>
                <w:szCs w:val="20"/>
                <w:lang w:eastAsia="en-GB"/>
              </w:rPr>
              <w:t>4</w:t>
            </w:r>
          </w:p>
        </w:tc>
      </w:tr>
      <w:tr w:rsidR="00D1629F" w:rsidRPr="00FF520B" w:rsidTr="00D1629F">
        <w:trPr>
          <w:trHeight w:val="151"/>
        </w:trPr>
        <w:tc>
          <w:tcPr>
            <w:tcW w:w="709" w:type="dxa"/>
            <w:tcBorders>
              <w:top w:val="single" w:sz="4" w:space="0" w:color="auto"/>
              <w:left w:val="single" w:sz="4" w:space="0" w:color="auto"/>
              <w:bottom w:val="single" w:sz="4" w:space="0" w:color="auto"/>
              <w:right w:val="single" w:sz="4" w:space="0" w:color="auto"/>
            </w:tcBorders>
          </w:tcPr>
          <w:p w:rsidR="00D1629F" w:rsidRPr="00FF520B" w:rsidRDefault="00D1629F" w:rsidP="00A0211D">
            <w:pPr>
              <w:suppressAutoHyphens w:val="0"/>
              <w:spacing w:after="200" w:line="276" w:lineRule="auto"/>
              <w:jc w:val="center"/>
              <w:rPr>
                <w:rFonts w:ascii="Arial" w:eastAsia="Times New Roman" w:hAnsi="Arial" w:cs="Arial"/>
                <w:b/>
                <w:iCs/>
                <w:color w:val="auto"/>
                <w:kern w:val="0"/>
                <w:sz w:val="20"/>
                <w:szCs w:val="20"/>
                <w:lang w:eastAsia="en-GB"/>
              </w:rPr>
            </w:pPr>
            <w:r>
              <w:rPr>
                <w:rFonts w:ascii="Arial" w:eastAsia="Times New Roman" w:hAnsi="Arial" w:cs="Arial"/>
                <w:b/>
                <w:iCs/>
                <w:color w:val="auto"/>
                <w:kern w:val="0"/>
                <w:sz w:val="20"/>
                <w:szCs w:val="20"/>
                <w:lang w:eastAsia="en-GB"/>
              </w:rPr>
              <w:t>1</w:t>
            </w:r>
          </w:p>
        </w:tc>
        <w:tc>
          <w:tcPr>
            <w:tcW w:w="4253" w:type="dxa"/>
            <w:tcBorders>
              <w:top w:val="single" w:sz="4" w:space="0" w:color="auto"/>
              <w:left w:val="single" w:sz="4" w:space="0" w:color="auto"/>
              <w:bottom w:val="single" w:sz="4" w:space="0" w:color="auto"/>
              <w:right w:val="single" w:sz="4" w:space="0" w:color="auto"/>
            </w:tcBorders>
          </w:tcPr>
          <w:p w:rsidR="00D1629F" w:rsidRPr="00FF520B" w:rsidRDefault="00D1629F" w:rsidP="00A0211D">
            <w:pPr>
              <w:suppressAutoHyphens w:val="0"/>
              <w:spacing w:after="200" w:line="276" w:lineRule="auto"/>
              <w:jc w:val="center"/>
              <w:rPr>
                <w:rFonts w:ascii="Arial" w:eastAsia="Times New Roman" w:hAnsi="Arial" w:cs="Arial"/>
                <w:b/>
                <w:iCs/>
                <w:color w:val="auto"/>
                <w:kern w:val="0"/>
                <w:sz w:val="20"/>
                <w:szCs w:val="20"/>
                <w:lang w:eastAsia="en-GB"/>
              </w:rPr>
            </w:pPr>
            <w:r w:rsidRPr="00FF520B">
              <w:rPr>
                <w:rFonts w:ascii="Arial" w:eastAsia="Times New Roman" w:hAnsi="Arial" w:cs="Arial"/>
                <w:b/>
                <w:iCs/>
                <w:color w:val="auto"/>
                <w:kern w:val="0"/>
                <w:sz w:val="20"/>
                <w:szCs w:val="20"/>
                <w:lang w:eastAsia="en-GB"/>
              </w:rPr>
              <w:t>РАДОВИ НА РУШЕЊУ И ЗЕМЉАНИ РАДОВИ</w:t>
            </w:r>
          </w:p>
        </w:tc>
        <w:tc>
          <w:tcPr>
            <w:tcW w:w="992" w:type="dxa"/>
            <w:tcBorders>
              <w:top w:val="single" w:sz="4" w:space="0" w:color="auto"/>
              <w:left w:val="single" w:sz="4" w:space="0" w:color="auto"/>
              <w:bottom w:val="single" w:sz="4" w:space="0" w:color="auto"/>
              <w:right w:val="single" w:sz="4" w:space="0" w:color="auto"/>
            </w:tcBorders>
          </w:tcPr>
          <w:p w:rsidR="00D1629F" w:rsidRPr="00FF520B" w:rsidRDefault="00D1629F" w:rsidP="00A0211D">
            <w:pPr>
              <w:suppressAutoHyphens w:val="0"/>
              <w:spacing w:after="200" w:line="276" w:lineRule="auto"/>
              <w:jc w:val="center"/>
              <w:rPr>
                <w:rFonts w:ascii="Arial" w:eastAsia="Times New Roman" w:hAnsi="Arial" w:cs="Arial"/>
                <w:b/>
                <w:iCs/>
                <w:color w:val="auto"/>
                <w:kern w:val="0"/>
                <w:sz w:val="20"/>
                <w:szCs w:val="20"/>
                <w:lang w:eastAsia="en-GB"/>
              </w:rPr>
            </w:pPr>
          </w:p>
        </w:tc>
        <w:tc>
          <w:tcPr>
            <w:tcW w:w="3544" w:type="dxa"/>
            <w:tcBorders>
              <w:top w:val="single" w:sz="4" w:space="0" w:color="auto"/>
              <w:left w:val="single" w:sz="4" w:space="0" w:color="auto"/>
              <w:bottom w:val="single" w:sz="4" w:space="0" w:color="auto"/>
              <w:right w:val="single" w:sz="4" w:space="0" w:color="auto"/>
            </w:tcBorders>
            <w:vAlign w:val="center"/>
          </w:tcPr>
          <w:p w:rsidR="00D1629F" w:rsidRPr="00FF520B" w:rsidRDefault="00D1629F" w:rsidP="00A0211D">
            <w:pPr>
              <w:suppressAutoHyphens w:val="0"/>
              <w:spacing w:after="200" w:line="276" w:lineRule="auto"/>
              <w:jc w:val="center"/>
              <w:rPr>
                <w:rFonts w:ascii="Arial" w:eastAsia="Times New Roman" w:hAnsi="Arial" w:cs="Arial"/>
                <w:b/>
                <w:iCs/>
                <w:color w:val="auto"/>
                <w:kern w:val="0"/>
                <w:sz w:val="20"/>
                <w:szCs w:val="20"/>
                <w:lang w:eastAsia="en-GB"/>
              </w:rPr>
            </w:pPr>
          </w:p>
        </w:tc>
      </w:tr>
      <w:tr w:rsidR="00D1629F" w:rsidRPr="00FF520B" w:rsidTr="00D1629F">
        <w:trPr>
          <w:trHeight w:val="151"/>
        </w:trPr>
        <w:tc>
          <w:tcPr>
            <w:tcW w:w="709" w:type="dxa"/>
            <w:tcBorders>
              <w:top w:val="single" w:sz="4" w:space="0" w:color="auto"/>
              <w:left w:val="single" w:sz="4" w:space="0" w:color="auto"/>
              <w:bottom w:val="single" w:sz="4" w:space="0" w:color="auto"/>
              <w:right w:val="single" w:sz="4" w:space="0" w:color="auto"/>
            </w:tcBorders>
            <w:hideMark/>
          </w:tcPr>
          <w:p w:rsidR="00D1629F" w:rsidRPr="00FF520B" w:rsidRDefault="00D1629F" w:rsidP="00A0211D">
            <w:pPr>
              <w:suppressAutoHyphens w:val="0"/>
              <w:spacing w:after="200" w:line="276" w:lineRule="auto"/>
              <w:jc w:val="center"/>
              <w:rPr>
                <w:rFonts w:ascii="Arial" w:eastAsia="Times New Roman" w:hAnsi="Arial" w:cs="Arial"/>
                <w:iCs/>
                <w:color w:val="auto"/>
                <w:kern w:val="0"/>
                <w:sz w:val="20"/>
                <w:szCs w:val="20"/>
                <w:lang w:eastAsia="en-GB"/>
              </w:rPr>
            </w:pPr>
            <w:r w:rsidRPr="00FF520B">
              <w:rPr>
                <w:rFonts w:ascii="Arial" w:eastAsia="Times New Roman" w:hAnsi="Arial" w:cs="Arial"/>
                <w:iCs/>
                <w:color w:val="auto"/>
                <w:kern w:val="0"/>
                <w:sz w:val="20"/>
                <w:szCs w:val="20"/>
                <w:lang w:eastAsia="en-GB"/>
              </w:rPr>
              <w:t>1</w:t>
            </w:r>
            <w:r>
              <w:rPr>
                <w:rFonts w:ascii="Arial" w:eastAsia="Times New Roman" w:hAnsi="Arial" w:cs="Arial"/>
                <w:iCs/>
                <w:color w:val="auto"/>
                <w:kern w:val="0"/>
                <w:sz w:val="20"/>
                <w:szCs w:val="20"/>
                <w:lang w:eastAsia="en-GB"/>
              </w:rPr>
              <w:t>.1</w:t>
            </w:r>
          </w:p>
        </w:tc>
        <w:tc>
          <w:tcPr>
            <w:tcW w:w="4253" w:type="dxa"/>
            <w:tcBorders>
              <w:top w:val="single" w:sz="4" w:space="0" w:color="auto"/>
              <w:left w:val="single" w:sz="4" w:space="0" w:color="auto"/>
              <w:bottom w:val="single" w:sz="4" w:space="0" w:color="auto"/>
              <w:right w:val="single" w:sz="4" w:space="0" w:color="auto"/>
            </w:tcBorders>
            <w:hideMark/>
          </w:tcPr>
          <w:p w:rsidR="00D1629F" w:rsidRPr="00FF520B" w:rsidRDefault="00D1629F" w:rsidP="00A0211D">
            <w:pPr>
              <w:suppressAutoHyphens w:val="0"/>
              <w:spacing w:after="200" w:line="276" w:lineRule="auto"/>
              <w:rPr>
                <w:rFonts w:ascii="Arial" w:eastAsia="Times New Roman" w:hAnsi="Arial" w:cs="Arial"/>
                <w:b/>
                <w:iCs/>
                <w:color w:val="auto"/>
                <w:kern w:val="0"/>
                <w:sz w:val="20"/>
                <w:szCs w:val="20"/>
                <w:lang w:eastAsia="en-GB"/>
              </w:rPr>
            </w:pPr>
            <w:r w:rsidRPr="00FF520B">
              <w:rPr>
                <w:rFonts w:ascii="Arial" w:hAnsi="Arial" w:cs="Arial"/>
                <w:sz w:val="20"/>
                <w:szCs w:val="20"/>
              </w:rPr>
              <w:t xml:space="preserve">Обијање малтера са фасаде споља и зидних површина у унутрашњости, у зони прслине, уз употребу лаке монтажне скеле. Тачан обим интервенције одредиће </w:t>
            </w:r>
            <w:r w:rsidRPr="00FF520B">
              <w:rPr>
                <w:rFonts w:ascii="Arial" w:hAnsi="Arial" w:cs="Arial"/>
                <w:sz w:val="20"/>
                <w:szCs w:val="20"/>
              </w:rPr>
              <w:lastRenderedPageBreak/>
              <w:t>Надзорни орган, процена: унутра и споља цео североисточни угао до прслине и још најмање 30цм преко тога, како би се  каснијом обрадом поравнала површина. Утовар и одвоз шута</w:t>
            </w:r>
          </w:p>
        </w:tc>
        <w:tc>
          <w:tcPr>
            <w:tcW w:w="992" w:type="dxa"/>
            <w:tcBorders>
              <w:top w:val="single" w:sz="4" w:space="0" w:color="auto"/>
              <w:left w:val="single" w:sz="4" w:space="0" w:color="auto"/>
              <w:bottom w:val="single" w:sz="4" w:space="0" w:color="auto"/>
              <w:right w:val="single" w:sz="4" w:space="0" w:color="auto"/>
            </w:tcBorders>
            <w:hideMark/>
          </w:tcPr>
          <w:tbl>
            <w:tblPr>
              <w:tblW w:w="9120" w:type="dxa"/>
              <w:tblLayout w:type="fixed"/>
              <w:tblCellMar>
                <w:left w:w="10" w:type="dxa"/>
                <w:right w:w="10" w:type="dxa"/>
              </w:tblCellMar>
              <w:tblLook w:val="0000"/>
            </w:tblPr>
            <w:tblGrid>
              <w:gridCol w:w="4208"/>
              <w:gridCol w:w="4912"/>
            </w:tblGrid>
            <w:tr w:rsidR="00D1629F" w:rsidRPr="00FF520B" w:rsidTr="00A0211D">
              <w:tc>
                <w:tcPr>
                  <w:tcW w:w="850" w:type="dxa"/>
                  <w:shd w:val="clear" w:color="auto" w:fill="auto"/>
                  <w:tcMar>
                    <w:top w:w="0" w:type="dxa"/>
                    <w:left w:w="108" w:type="dxa"/>
                    <w:bottom w:w="0" w:type="dxa"/>
                    <w:right w:w="108" w:type="dxa"/>
                  </w:tcMar>
                </w:tcPr>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r w:rsidRPr="00FF520B">
                    <w:rPr>
                      <w:rFonts w:ascii="Arial" w:hAnsi="Arial" w:cs="Arial"/>
                      <w:sz w:val="20"/>
                      <w:szCs w:val="20"/>
                    </w:rPr>
                    <w:t>м</w:t>
                  </w:r>
                  <w:r w:rsidRPr="00FF520B">
                    <w:rPr>
                      <w:rFonts w:ascii="Arial" w:hAnsi="Arial" w:cs="Arial"/>
                      <w:sz w:val="20"/>
                      <w:szCs w:val="20"/>
                      <w:vertAlign w:val="superscript"/>
                    </w:rPr>
                    <w:t>2</w:t>
                  </w:r>
                </w:p>
              </w:tc>
              <w:tc>
                <w:tcPr>
                  <w:tcW w:w="992" w:type="dxa"/>
                  <w:shd w:val="clear" w:color="auto" w:fill="auto"/>
                  <w:tcMar>
                    <w:top w:w="0" w:type="dxa"/>
                    <w:left w:w="108" w:type="dxa"/>
                    <w:bottom w:w="0" w:type="dxa"/>
                    <w:right w:w="108" w:type="dxa"/>
                  </w:tcMar>
                </w:tcPr>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r w:rsidRPr="00FF520B">
                    <w:rPr>
                      <w:rFonts w:ascii="Arial" w:hAnsi="Arial" w:cs="Arial"/>
                      <w:sz w:val="20"/>
                      <w:szCs w:val="20"/>
                    </w:rPr>
                    <w:t>70</w:t>
                  </w:r>
                </w:p>
              </w:tc>
            </w:tr>
          </w:tbl>
          <w:p w:rsidR="00D1629F" w:rsidRPr="00FF520B" w:rsidRDefault="00D1629F" w:rsidP="0076067E">
            <w:pPr>
              <w:jc w:val="center"/>
              <w:rPr>
                <w:rFonts w:ascii="Arial" w:hAnsi="Arial" w:cs="Arial"/>
                <w:sz w:val="20"/>
                <w:szCs w:val="20"/>
              </w:rPr>
            </w:pPr>
            <w:r w:rsidRPr="00FF520B">
              <w:rPr>
                <w:rFonts w:ascii="Arial" w:hAnsi="Arial" w:cs="Arial"/>
                <w:sz w:val="20"/>
                <w:szCs w:val="20"/>
              </w:rPr>
              <w:lastRenderedPageBreak/>
              <w:t>м</w:t>
            </w:r>
            <w:r w:rsidRPr="00FF520B">
              <w:rPr>
                <w:rFonts w:ascii="Arial" w:hAnsi="Arial" w:cs="Arial"/>
                <w:sz w:val="20"/>
                <w:szCs w:val="20"/>
                <w:vertAlign w:val="superscript"/>
              </w:rPr>
              <w:t>2</w:t>
            </w:r>
          </w:p>
        </w:tc>
        <w:tc>
          <w:tcPr>
            <w:tcW w:w="3544" w:type="dxa"/>
            <w:tcBorders>
              <w:top w:val="single" w:sz="4" w:space="0" w:color="auto"/>
              <w:left w:val="single" w:sz="4" w:space="0" w:color="auto"/>
              <w:bottom w:val="single" w:sz="4" w:space="0" w:color="auto"/>
              <w:right w:val="single" w:sz="4" w:space="0" w:color="auto"/>
            </w:tcBorders>
            <w:hideMark/>
          </w:tcPr>
          <w:tbl>
            <w:tblPr>
              <w:tblW w:w="9120" w:type="dxa"/>
              <w:tblLayout w:type="fixed"/>
              <w:tblCellMar>
                <w:left w:w="10" w:type="dxa"/>
                <w:right w:w="10" w:type="dxa"/>
              </w:tblCellMar>
              <w:tblLook w:val="0000"/>
            </w:tblPr>
            <w:tblGrid>
              <w:gridCol w:w="4208"/>
              <w:gridCol w:w="4912"/>
            </w:tblGrid>
            <w:tr w:rsidR="00D1629F" w:rsidRPr="00FF520B" w:rsidTr="00A0211D">
              <w:tc>
                <w:tcPr>
                  <w:tcW w:w="850" w:type="dxa"/>
                  <w:shd w:val="clear" w:color="auto" w:fill="auto"/>
                  <w:tcMar>
                    <w:top w:w="0" w:type="dxa"/>
                    <w:left w:w="108" w:type="dxa"/>
                    <w:bottom w:w="0" w:type="dxa"/>
                    <w:right w:w="108" w:type="dxa"/>
                  </w:tcMar>
                </w:tcPr>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r w:rsidRPr="00FF520B">
                    <w:rPr>
                      <w:rFonts w:ascii="Arial" w:hAnsi="Arial" w:cs="Arial"/>
                      <w:sz w:val="20"/>
                      <w:szCs w:val="20"/>
                    </w:rPr>
                    <w:t>м</w:t>
                  </w:r>
                  <w:r w:rsidRPr="00FF520B">
                    <w:rPr>
                      <w:rFonts w:ascii="Arial" w:hAnsi="Arial" w:cs="Arial"/>
                      <w:sz w:val="20"/>
                      <w:szCs w:val="20"/>
                      <w:vertAlign w:val="superscript"/>
                    </w:rPr>
                    <w:t>2</w:t>
                  </w:r>
                </w:p>
              </w:tc>
              <w:tc>
                <w:tcPr>
                  <w:tcW w:w="992" w:type="dxa"/>
                  <w:shd w:val="clear" w:color="auto" w:fill="auto"/>
                  <w:tcMar>
                    <w:top w:w="0" w:type="dxa"/>
                    <w:left w:w="108" w:type="dxa"/>
                    <w:bottom w:w="0" w:type="dxa"/>
                    <w:right w:w="108" w:type="dxa"/>
                  </w:tcMar>
                </w:tcPr>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r w:rsidRPr="00FF520B">
                    <w:rPr>
                      <w:rFonts w:ascii="Arial" w:hAnsi="Arial" w:cs="Arial"/>
                      <w:sz w:val="20"/>
                      <w:szCs w:val="20"/>
                    </w:rPr>
                    <w:t>70</w:t>
                  </w:r>
                </w:p>
              </w:tc>
            </w:tr>
          </w:tbl>
          <w:p w:rsidR="00D1629F" w:rsidRPr="00FF520B" w:rsidRDefault="00D1629F" w:rsidP="00A0211D">
            <w:pPr>
              <w:jc w:val="center"/>
              <w:rPr>
                <w:rFonts w:ascii="Arial" w:hAnsi="Arial" w:cs="Arial"/>
                <w:sz w:val="20"/>
                <w:szCs w:val="20"/>
              </w:rPr>
            </w:pPr>
            <w:r w:rsidRPr="00FF520B">
              <w:rPr>
                <w:rFonts w:ascii="Arial" w:hAnsi="Arial" w:cs="Arial"/>
                <w:sz w:val="20"/>
                <w:szCs w:val="20"/>
              </w:rPr>
              <w:lastRenderedPageBreak/>
              <w:t>70,00</w:t>
            </w:r>
          </w:p>
        </w:tc>
      </w:tr>
      <w:tr w:rsidR="00D1629F" w:rsidRPr="00FF520B" w:rsidTr="00D1629F">
        <w:trPr>
          <w:trHeight w:val="151"/>
        </w:trPr>
        <w:tc>
          <w:tcPr>
            <w:tcW w:w="709" w:type="dxa"/>
            <w:tcBorders>
              <w:top w:val="single" w:sz="4" w:space="0" w:color="auto"/>
              <w:left w:val="single" w:sz="4" w:space="0" w:color="auto"/>
              <w:bottom w:val="single" w:sz="4" w:space="0" w:color="auto"/>
              <w:right w:val="single" w:sz="4" w:space="0" w:color="auto"/>
            </w:tcBorders>
            <w:hideMark/>
          </w:tcPr>
          <w:p w:rsidR="00D1629F" w:rsidRPr="00FF520B" w:rsidRDefault="00D1629F" w:rsidP="00A0211D">
            <w:pPr>
              <w:suppressAutoHyphens w:val="0"/>
              <w:spacing w:after="200" w:line="276" w:lineRule="auto"/>
              <w:jc w:val="center"/>
              <w:rPr>
                <w:rFonts w:ascii="Arial" w:eastAsia="Times New Roman" w:hAnsi="Arial" w:cs="Arial"/>
                <w:color w:val="auto"/>
                <w:kern w:val="0"/>
                <w:sz w:val="20"/>
                <w:szCs w:val="20"/>
                <w:lang w:eastAsia="en-US"/>
              </w:rPr>
            </w:pPr>
            <w:r>
              <w:rPr>
                <w:rFonts w:ascii="Arial" w:eastAsia="Times New Roman" w:hAnsi="Arial" w:cs="Arial"/>
                <w:color w:val="auto"/>
                <w:kern w:val="0"/>
                <w:sz w:val="20"/>
                <w:szCs w:val="20"/>
                <w:lang w:eastAsia="en-US"/>
              </w:rPr>
              <w:lastRenderedPageBreak/>
              <w:t>1.</w:t>
            </w:r>
            <w:r w:rsidRPr="00FF520B">
              <w:rPr>
                <w:rFonts w:ascii="Arial" w:eastAsia="Times New Roman" w:hAnsi="Arial" w:cs="Arial"/>
                <w:color w:val="auto"/>
                <w:kern w:val="0"/>
                <w:sz w:val="20"/>
                <w:szCs w:val="20"/>
                <w:lang w:eastAsia="en-US"/>
              </w:rPr>
              <w:t>2</w:t>
            </w:r>
          </w:p>
        </w:tc>
        <w:tc>
          <w:tcPr>
            <w:tcW w:w="4253" w:type="dxa"/>
            <w:tcBorders>
              <w:top w:val="single" w:sz="4" w:space="0" w:color="auto"/>
              <w:left w:val="single" w:sz="4" w:space="0" w:color="auto"/>
              <w:bottom w:val="single" w:sz="4" w:space="0" w:color="auto"/>
              <w:right w:val="single" w:sz="4" w:space="0" w:color="auto"/>
            </w:tcBorders>
            <w:hideMark/>
          </w:tcPr>
          <w:p w:rsidR="00D1629F" w:rsidRPr="00FF520B" w:rsidRDefault="00D1629F" w:rsidP="00A0211D">
            <w:pPr>
              <w:suppressAutoHyphens w:val="0"/>
              <w:spacing w:after="200" w:line="276" w:lineRule="auto"/>
              <w:jc w:val="both"/>
              <w:rPr>
                <w:rFonts w:ascii="Arial" w:eastAsia="Times New Roman" w:hAnsi="Arial" w:cs="Arial"/>
                <w:b/>
                <w:color w:val="auto"/>
                <w:kern w:val="0"/>
                <w:sz w:val="20"/>
                <w:szCs w:val="20"/>
                <w:vertAlign w:val="superscript"/>
                <w:lang w:eastAsia="en-US"/>
              </w:rPr>
            </w:pPr>
            <w:r w:rsidRPr="00FF520B">
              <w:rPr>
                <w:rFonts w:ascii="Arial" w:hAnsi="Arial" w:cs="Arial"/>
                <w:sz w:val="20"/>
                <w:szCs w:val="20"/>
              </w:rPr>
              <w:t>Сечење  бетонског платоа на делу  где је предвиђен ископ- укупно 6.0м дужине,  на две стране по 3.0м. Са разбијањем бетона и утоваром шута и одвозом.</w:t>
            </w:r>
          </w:p>
        </w:tc>
        <w:tc>
          <w:tcPr>
            <w:tcW w:w="992" w:type="dxa"/>
            <w:tcBorders>
              <w:top w:val="single" w:sz="4" w:space="0" w:color="auto"/>
              <w:left w:val="single" w:sz="4" w:space="0" w:color="auto"/>
              <w:bottom w:val="single" w:sz="4" w:space="0" w:color="auto"/>
              <w:right w:val="single" w:sz="4" w:space="0" w:color="auto"/>
            </w:tcBorders>
            <w:hideMark/>
          </w:tcPr>
          <w:p w:rsidR="00D1629F" w:rsidRPr="00FF520B" w:rsidRDefault="00D1629F" w:rsidP="00A0211D">
            <w:pPr>
              <w:suppressAutoHyphens w:val="0"/>
              <w:spacing w:after="200" w:line="276" w:lineRule="auto"/>
              <w:jc w:val="center"/>
              <w:rPr>
                <w:rFonts w:ascii="Arial" w:eastAsia="Times New Roman" w:hAnsi="Arial" w:cs="Arial"/>
                <w:color w:val="auto"/>
                <w:kern w:val="0"/>
                <w:sz w:val="20"/>
                <w:szCs w:val="20"/>
                <w:vertAlign w:val="superscript"/>
                <w:lang w:eastAsia="en-US"/>
              </w:rPr>
            </w:pPr>
            <w:r w:rsidRPr="00FF520B">
              <w:rPr>
                <w:rFonts w:ascii="Arial" w:eastAsia="Times New Roman" w:hAnsi="Arial" w:cs="Arial"/>
                <w:color w:val="auto"/>
                <w:kern w:val="0"/>
                <w:sz w:val="20"/>
                <w:szCs w:val="20"/>
                <w:lang w:eastAsia="en-US"/>
              </w:rPr>
              <w:t>м</w:t>
            </w:r>
            <w:r w:rsidRPr="00FF520B">
              <w:rPr>
                <w:rFonts w:ascii="Arial" w:eastAsia="Times New Roman" w:hAnsi="Arial" w:cs="Arial"/>
                <w:color w:val="auto"/>
                <w:kern w:val="0"/>
                <w:sz w:val="20"/>
                <w:szCs w:val="20"/>
                <w:vertAlign w:val="superscript"/>
                <w:lang w:eastAsia="en-US"/>
              </w:rPr>
              <w:t>2</w:t>
            </w:r>
          </w:p>
        </w:tc>
        <w:tc>
          <w:tcPr>
            <w:tcW w:w="3544" w:type="dxa"/>
            <w:tcBorders>
              <w:top w:val="single" w:sz="4" w:space="0" w:color="auto"/>
              <w:left w:val="single" w:sz="4" w:space="0" w:color="auto"/>
              <w:bottom w:val="single" w:sz="4" w:space="0" w:color="auto"/>
              <w:right w:val="single" w:sz="4" w:space="0" w:color="auto"/>
            </w:tcBorders>
            <w:hideMark/>
          </w:tcPr>
          <w:p w:rsidR="00D1629F" w:rsidRPr="00FF520B" w:rsidRDefault="00D1629F" w:rsidP="00A0211D">
            <w:pPr>
              <w:suppressAutoHyphens w:val="0"/>
              <w:spacing w:after="200" w:line="276" w:lineRule="auto"/>
              <w:jc w:val="center"/>
              <w:rPr>
                <w:rFonts w:ascii="Arial" w:eastAsia="Times New Roman" w:hAnsi="Arial" w:cs="Arial"/>
                <w:color w:val="auto"/>
                <w:kern w:val="0"/>
                <w:sz w:val="20"/>
                <w:szCs w:val="20"/>
                <w:vertAlign w:val="superscript"/>
                <w:lang w:eastAsia="en-US"/>
              </w:rPr>
            </w:pPr>
            <w:r w:rsidRPr="00FF520B">
              <w:rPr>
                <w:rFonts w:ascii="Arial" w:hAnsi="Arial" w:cs="Arial"/>
                <w:sz w:val="20"/>
                <w:szCs w:val="20"/>
              </w:rPr>
              <w:t>6.0</w:t>
            </w:r>
          </w:p>
        </w:tc>
      </w:tr>
      <w:tr w:rsidR="00D1629F" w:rsidRPr="00FF520B" w:rsidTr="00D1629F">
        <w:trPr>
          <w:trHeight w:val="151"/>
        </w:trPr>
        <w:tc>
          <w:tcPr>
            <w:tcW w:w="709" w:type="dxa"/>
            <w:tcBorders>
              <w:top w:val="single" w:sz="4" w:space="0" w:color="auto"/>
              <w:left w:val="single" w:sz="4" w:space="0" w:color="auto"/>
              <w:bottom w:val="single" w:sz="4" w:space="0" w:color="auto"/>
              <w:right w:val="single" w:sz="4" w:space="0" w:color="auto"/>
            </w:tcBorders>
            <w:hideMark/>
          </w:tcPr>
          <w:p w:rsidR="00D1629F" w:rsidRPr="00FF520B" w:rsidRDefault="00D1629F" w:rsidP="00A0211D">
            <w:pPr>
              <w:suppressAutoHyphens w:val="0"/>
              <w:spacing w:after="200" w:line="276" w:lineRule="auto"/>
              <w:jc w:val="center"/>
              <w:rPr>
                <w:rFonts w:ascii="Arial" w:eastAsia="Times New Roman" w:hAnsi="Arial" w:cs="Arial"/>
                <w:color w:val="auto"/>
                <w:kern w:val="0"/>
                <w:sz w:val="20"/>
                <w:szCs w:val="20"/>
                <w:lang w:eastAsia="en-US"/>
              </w:rPr>
            </w:pPr>
            <w:r>
              <w:rPr>
                <w:rFonts w:ascii="Arial" w:eastAsia="Times New Roman" w:hAnsi="Arial" w:cs="Arial"/>
                <w:color w:val="auto"/>
                <w:kern w:val="0"/>
                <w:sz w:val="20"/>
                <w:szCs w:val="20"/>
                <w:lang w:eastAsia="en-US"/>
              </w:rPr>
              <w:t>1.</w:t>
            </w:r>
            <w:r w:rsidRPr="00FF520B">
              <w:rPr>
                <w:rFonts w:ascii="Arial" w:eastAsia="Times New Roman" w:hAnsi="Arial" w:cs="Arial"/>
                <w:color w:val="auto"/>
                <w:kern w:val="0"/>
                <w:sz w:val="20"/>
                <w:szCs w:val="20"/>
                <w:lang w:eastAsia="en-US"/>
              </w:rPr>
              <w:t>3</w:t>
            </w:r>
          </w:p>
        </w:tc>
        <w:tc>
          <w:tcPr>
            <w:tcW w:w="4253" w:type="dxa"/>
            <w:tcBorders>
              <w:top w:val="single" w:sz="4" w:space="0" w:color="auto"/>
              <w:left w:val="single" w:sz="4" w:space="0" w:color="auto"/>
              <w:bottom w:val="single" w:sz="4" w:space="0" w:color="auto"/>
              <w:right w:val="single" w:sz="4" w:space="0" w:color="auto"/>
            </w:tcBorders>
            <w:hideMark/>
          </w:tcPr>
          <w:p w:rsidR="00D1629F" w:rsidRPr="00801CBB" w:rsidRDefault="00D1629F" w:rsidP="00A0211D">
            <w:pPr>
              <w:autoSpaceDN w:val="0"/>
              <w:spacing w:line="276" w:lineRule="auto"/>
              <w:jc w:val="both"/>
              <w:textAlignment w:val="baseline"/>
              <w:rPr>
                <w:rFonts w:ascii="Arial" w:eastAsia="Times New Roman" w:hAnsi="Arial" w:cs="Arial"/>
                <w:color w:val="auto"/>
                <w:kern w:val="3"/>
                <w:sz w:val="20"/>
                <w:szCs w:val="20"/>
                <w:lang w:val="sl-SI" w:eastAsia="sl-SI"/>
              </w:rPr>
            </w:pPr>
            <w:r w:rsidRPr="00801CBB">
              <w:rPr>
                <w:rFonts w:ascii="Arial" w:eastAsia="Times New Roman" w:hAnsi="Arial" w:cs="Arial"/>
                <w:color w:val="auto"/>
                <w:kern w:val="3"/>
                <w:sz w:val="20"/>
                <w:szCs w:val="20"/>
                <w:lang w:val="sl-SI" w:eastAsia="sl-SI"/>
              </w:rPr>
              <w:t>Ручни ископ земље 3. категорије дуж две стране Дома, поред темеља објекта. Оквирне димензије ископа:</w:t>
            </w:r>
          </w:p>
          <w:p w:rsidR="00D1629F" w:rsidRPr="00FF520B" w:rsidRDefault="00D1629F" w:rsidP="00A0211D">
            <w:pPr>
              <w:suppressAutoHyphens w:val="0"/>
              <w:spacing w:after="200" w:line="276" w:lineRule="auto"/>
              <w:jc w:val="both"/>
              <w:rPr>
                <w:rFonts w:ascii="Arial" w:eastAsia="Times New Roman" w:hAnsi="Arial" w:cs="Arial"/>
                <w:b/>
                <w:color w:val="auto"/>
                <w:kern w:val="0"/>
                <w:sz w:val="20"/>
                <w:szCs w:val="20"/>
                <w:vertAlign w:val="superscript"/>
                <w:lang w:eastAsia="en-US"/>
              </w:rPr>
            </w:pPr>
            <w:r>
              <w:rPr>
                <w:rFonts w:ascii="Arial" w:eastAsia="SimSun" w:hAnsi="Arial" w:cs="Arial"/>
                <w:color w:val="auto"/>
                <w:kern w:val="3"/>
                <w:sz w:val="20"/>
                <w:szCs w:val="20"/>
                <w:lang w:eastAsia="en-US"/>
              </w:rPr>
              <w:t>2х</w:t>
            </w:r>
            <w:r w:rsidRPr="00FF520B">
              <w:rPr>
                <w:rFonts w:ascii="Arial" w:eastAsia="SimSun" w:hAnsi="Arial" w:cs="Arial"/>
                <w:color w:val="auto"/>
                <w:kern w:val="3"/>
                <w:sz w:val="20"/>
                <w:szCs w:val="20"/>
                <w:lang w:eastAsia="en-US"/>
              </w:rPr>
              <w:t>(2.50</w:t>
            </w:r>
            <w:r>
              <w:rPr>
                <w:rFonts w:ascii="Arial" w:eastAsia="SimSun" w:hAnsi="Arial" w:cs="Arial"/>
                <w:color w:val="auto"/>
                <w:kern w:val="3"/>
                <w:sz w:val="20"/>
                <w:szCs w:val="20"/>
                <w:lang w:eastAsia="en-US"/>
              </w:rPr>
              <w:t>х</w:t>
            </w:r>
            <w:r w:rsidRPr="00FF520B">
              <w:rPr>
                <w:rFonts w:ascii="Arial" w:eastAsia="SimSun" w:hAnsi="Arial" w:cs="Arial"/>
                <w:color w:val="auto"/>
                <w:kern w:val="3"/>
                <w:sz w:val="20"/>
                <w:szCs w:val="20"/>
                <w:lang w:eastAsia="en-US"/>
              </w:rPr>
              <w:t>0.50</w:t>
            </w:r>
            <w:r>
              <w:rPr>
                <w:rFonts w:ascii="Arial" w:eastAsia="SimSun" w:hAnsi="Arial" w:cs="Arial"/>
                <w:color w:val="auto"/>
                <w:kern w:val="3"/>
                <w:sz w:val="20"/>
                <w:szCs w:val="20"/>
                <w:lang w:eastAsia="en-US"/>
              </w:rPr>
              <w:t>х</w:t>
            </w:r>
            <w:r w:rsidRPr="00FF520B">
              <w:rPr>
                <w:rFonts w:ascii="Arial" w:eastAsia="SimSun" w:hAnsi="Arial" w:cs="Arial"/>
                <w:color w:val="auto"/>
                <w:kern w:val="3"/>
                <w:sz w:val="20"/>
                <w:szCs w:val="20"/>
                <w:lang w:eastAsia="en-US"/>
              </w:rPr>
              <w:t>1.20)м, дубине не мање од 120цм, а свакако 40цм испод коте дна затечених темеља. Ова позиција   се ради комплетна у  првој фази радова</w:t>
            </w:r>
          </w:p>
        </w:tc>
        <w:tc>
          <w:tcPr>
            <w:tcW w:w="992" w:type="dxa"/>
            <w:tcBorders>
              <w:top w:val="single" w:sz="4" w:space="0" w:color="auto"/>
              <w:left w:val="single" w:sz="4" w:space="0" w:color="auto"/>
              <w:bottom w:val="single" w:sz="4" w:space="0" w:color="auto"/>
              <w:right w:val="single" w:sz="4" w:space="0" w:color="auto"/>
            </w:tcBorders>
            <w:hideMark/>
          </w:tcPr>
          <w:p w:rsidR="00D1629F" w:rsidRPr="00FF520B" w:rsidRDefault="00D1629F" w:rsidP="00A0211D">
            <w:pPr>
              <w:suppressAutoHyphens w:val="0"/>
              <w:spacing w:after="200" w:line="276" w:lineRule="auto"/>
              <w:jc w:val="center"/>
              <w:rPr>
                <w:rFonts w:ascii="Arial" w:eastAsia="Times New Roman" w:hAnsi="Arial" w:cs="Arial"/>
                <w:color w:val="auto"/>
                <w:kern w:val="0"/>
                <w:sz w:val="20"/>
                <w:szCs w:val="20"/>
                <w:vertAlign w:val="superscript"/>
                <w:lang w:eastAsia="en-US"/>
              </w:rPr>
            </w:pPr>
            <w:r w:rsidRPr="00FF520B">
              <w:rPr>
                <w:rFonts w:ascii="Arial" w:eastAsia="Times New Roman" w:hAnsi="Arial" w:cs="Arial"/>
                <w:color w:val="auto"/>
                <w:kern w:val="0"/>
                <w:sz w:val="20"/>
                <w:szCs w:val="20"/>
                <w:lang w:eastAsia="en-US"/>
              </w:rPr>
              <w:t>м</w:t>
            </w:r>
            <w:r w:rsidRPr="00FF520B">
              <w:rPr>
                <w:rFonts w:ascii="Arial" w:eastAsia="Times New Roman" w:hAnsi="Arial" w:cs="Arial"/>
                <w:color w:val="auto"/>
                <w:kern w:val="0"/>
                <w:sz w:val="20"/>
                <w:szCs w:val="20"/>
                <w:vertAlign w:val="superscript"/>
                <w:lang w:eastAsia="en-US"/>
              </w:rPr>
              <w:t>3</w:t>
            </w:r>
          </w:p>
        </w:tc>
        <w:tc>
          <w:tcPr>
            <w:tcW w:w="3544" w:type="dxa"/>
            <w:tcBorders>
              <w:top w:val="single" w:sz="4" w:space="0" w:color="auto"/>
              <w:left w:val="single" w:sz="4" w:space="0" w:color="auto"/>
              <w:bottom w:val="single" w:sz="4" w:space="0" w:color="auto"/>
              <w:right w:val="single" w:sz="4" w:space="0" w:color="auto"/>
            </w:tcBorders>
            <w:hideMark/>
          </w:tcPr>
          <w:p w:rsidR="00D1629F" w:rsidRPr="00FF520B" w:rsidRDefault="00D1629F" w:rsidP="00A0211D">
            <w:pPr>
              <w:suppressAutoHyphens w:val="0"/>
              <w:spacing w:after="200" w:line="276" w:lineRule="auto"/>
              <w:jc w:val="center"/>
              <w:rPr>
                <w:rFonts w:ascii="Arial" w:eastAsia="Times New Roman" w:hAnsi="Arial" w:cs="Arial"/>
                <w:color w:val="auto"/>
                <w:kern w:val="0"/>
                <w:sz w:val="20"/>
                <w:szCs w:val="20"/>
                <w:vertAlign w:val="superscript"/>
                <w:lang w:eastAsia="en-US"/>
              </w:rPr>
            </w:pPr>
            <w:r w:rsidRPr="00FF520B">
              <w:rPr>
                <w:rFonts w:ascii="Arial" w:eastAsia="Times New Roman" w:hAnsi="Arial" w:cs="Arial"/>
                <w:color w:val="auto"/>
                <w:kern w:val="0"/>
                <w:sz w:val="20"/>
                <w:szCs w:val="20"/>
                <w:lang w:eastAsia="en-US"/>
              </w:rPr>
              <w:t>3,00</w:t>
            </w:r>
          </w:p>
        </w:tc>
      </w:tr>
      <w:tr w:rsidR="00D1629F" w:rsidRPr="00FF520B" w:rsidTr="00D1629F">
        <w:trPr>
          <w:trHeight w:val="151"/>
        </w:trPr>
        <w:tc>
          <w:tcPr>
            <w:tcW w:w="709" w:type="dxa"/>
            <w:tcBorders>
              <w:top w:val="single" w:sz="4" w:space="0" w:color="auto"/>
              <w:left w:val="single" w:sz="4" w:space="0" w:color="auto"/>
              <w:bottom w:val="single" w:sz="4" w:space="0" w:color="auto"/>
              <w:right w:val="single" w:sz="4" w:space="0" w:color="auto"/>
            </w:tcBorders>
            <w:hideMark/>
          </w:tcPr>
          <w:p w:rsidR="00D1629F" w:rsidRPr="00FF520B" w:rsidRDefault="00D1629F" w:rsidP="00A0211D">
            <w:pPr>
              <w:suppressAutoHyphens w:val="0"/>
              <w:spacing w:after="200" w:line="276" w:lineRule="auto"/>
              <w:jc w:val="center"/>
              <w:rPr>
                <w:rFonts w:ascii="Arial" w:eastAsia="Times New Roman" w:hAnsi="Arial" w:cs="Arial"/>
                <w:color w:val="auto"/>
                <w:kern w:val="0"/>
                <w:sz w:val="20"/>
                <w:szCs w:val="20"/>
                <w:lang w:eastAsia="en-US"/>
              </w:rPr>
            </w:pPr>
            <w:r>
              <w:rPr>
                <w:rFonts w:ascii="Arial" w:eastAsia="Times New Roman" w:hAnsi="Arial" w:cs="Arial"/>
                <w:color w:val="auto"/>
                <w:kern w:val="0"/>
                <w:sz w:val="20"/>
                <w:szCs w:val="20"/>
                <w:lang w:eastAsia="en-US"/>
              </w:rPr>
              <w:t>1.</w:t>
            </w:r>
            <w:r w:rsidRPr="00FF520B">
              <w:rPr>
                <w:rFonts w:ascii="Arial" w:eastAsia="Times New Roman" w:hAnsi="Arial" w:cs="Arial"/>
                <w:color w:val="auto"/>
                <w:kern w:val="0"/>
                <w:sz w:val="20"/>
                <w:szCs w:val="20"/>
                <w:lang w:eastAsia="en-US"/>
              </w:rPr>
              <w:t>4</w:t>
            </w:r>
          </w:p>
        </w:tc>
        <w:tc>
          <w:tcPr>
            <w:tcW w:w="4253" w:type="dxa"/>
            <w:tcBorders>
              <w:top w:val="single" w:sz="4" w:space="0" w:color="auto"/>
              <w:left w:val="single" w:sz="4" w:space="0" w:color="auto"/>
              <w:bottom w:val="single" w:sz="4" w:space="0" w:color="auto"/>
              <w:right w:val="single" w:sz="4" w:space="0" w:color="auto"/>
            </w:tcBorders>
            <w:hideMark/>
          </w:tcPr>
          <w:p w:rsidR="00D1629F" w:rsidRPr="00FF520B" w:rsidRDefault="00D1629F" w:rsidP="00A0211D">
            <w:pPr>
              <w:suppressAutoHyphens w:val="0"/>
              <w:spacing w:after="200" w:line="276" w:lineRule="auto"/>
              <w:jc w:val="both"/>
              <w:rPr>
                <w:rFonts w:ascii="Arial" w:eastAsia="Times New Roman" w:hAnsi="Arial" w:cs="Arial"/>
                <w:b/>
                <w:color w:val="auto"/>
                <w:kern w:val="0"/>
                <w:sz w:val="20"/>
                <w:szCs w:val="20"/>
                <w:vertAlign w:val="superscript"/>
                <w:lang w:eastAsia="en-US"/>
              </w:rPr>
            </w:pPr>
            <w:r w:rsidRPr="00FF520B">
              <w:rPr>
                <w:rFonts w:ascii="Arial" w:hAnsi="Arial" w:cs="Arial"/>
                <w:sz w:val="20"/>
                <w:szCs w:val="20"/>
              </w:rPr>
              <w:t>Поткопавање тракастих темеља објекта  у кампадама дужине оквирно 1.5м:  детаљима предиђено 40цм испод темеља, у ширину испод темеља колико буде могуће –а  најмање 30цм од предње равни темеља</w:t>
            </w:r>
          </w:p>
        </w:tc>
        <w:tc>
          <w:tcPr>
            <w:tcW w:w="992" w:type="dxa"/>
            <w:tcBorders>
              <w:top w:val="single" w:sz="4" w:space="0" w:color="auto"/>
              <w:left w:val="single" w:sz="4" w:space="0" w:color="auto"/>
              <w:bottom w:val="single" w:sz="4" w:space="0" w:color="auto"/>
              <w:right w:val="single" w:sz="4" w:space="0" w:color="auto"/>
            </w:tcBorders>
            <w:hideMark/>
          </w:tcPr>
          <w:p w:rsidR="00D1629F" w:rsidRPr="00FF520B" w:rsidRDefault="00D1629F" w:rsidP="00A0211D">
            <w:pPr>
              <w:suppressAutoHyphens w:val="0"/>
              <w:spacing w:after="200" w:line="276" w:lineRule="auto"/>
              <w:jc w:val="center"/>
              <w:rPr>
                <w:rFonts w:ascii="Arial" w:eastAsia="Times New Roman" w:hAnsi="Arial" w:cs="Arial"/>
                <w:color w:val="auto"/>
                <w:kern w:val="0"/>
                <w:sz w:val="20"/>
                <w:szCs w:val="20"/>
                <w:vertAlign w:val="superscript"/>
                <w:lang w:eastAsia="en-US"/>
              </w:rPr>
            </w:pPr>
            <w:r w:rsidRPr="00FF520B">
              <w:rPr>
                <w:rFonts w:ascii="Arial" w:eastAsia="Times New Roman" w:hAnsi="Arial" w:cs="Arial"/>
                <w:color w:val="auto"/>
                <w:kern w:val="0"/>
                <w:sz w:val="20"/>
                <w:szCs w:val="20"/>
                <w:lang w:eastAsia="en-US"/>
              </w:rPr>
              <w:t>м</w:t>
            </w:r>
            <w:r w:rsidRPr="00FF520B">
              <w:rPr>
                <w:rFonts w:ascii="Arial" w:eastAsia="Times New Roman" w:hAnsi="Arial" w:cs="Arial"/>
                <w:color w:val="auto"/>
                <w:kern w:val="0"/>
                <w:sz w:val="20"/>
                <w:szCs w:val="20"/>
                <w:vertAlign w:val="superscript"/>
                <w:lang w:eastAsia="en-US"/>
              </w:rPr>
              <w:t>3</w:t>
            </w:r>
          </w:p>
        </w:tc>
        <w:tc>
          <w:tcPr>
            <w:tcW w:w="3544" w:type="dxa"/>
            <w:tcBorders>
              <w:top w:val="single" w:sz="4" w:space="0" w:color="auto"/>
              <w:left w:val="single" w:sz="4" w:space="0" w:color="auto"/>
              <w:bottom w:val="single" w:sz="4" w:space="0" w:color="auto"/>
              <w:right w:val="single" w:sz="4" w:space="0" w:color="auto"/>
            </w:tcBorders>
            <w:hideMark/>
          </w:tcPr>
          <w:p w:rsidR="00D1629F" w:rsidRPr="00FF520B" w:rsidRDefault="00D1629F" w:rsidP="00A0211D">
            <w:pPr>
              <w:suppressAutoHyphens w:val="0"/>
              <w:spacing w:after="200" w:line="276" w:lineRule="auto"/>
              <w:jc w:val="center"/>
              <w:rPr>
                <w:rFonts w:ascii="Arial" w:eastAsia="Times New Roman" w:hAnsi="Arial" w:cs="Arial"/>
                <w:color w:val="auto"/>
                <w:kern w:val="0"/>
                <w:sz w:val="20"/>
                <w:szCs w:val="20"/>
                <w:vertAlign w:val="superscript"/>
                <w:lang w:eastAsia="en-US"/>
              </w:rPr>
            </w:pPr>
            <w:r w:rsidRPr="00FF520B">
              <w:rPr>
                <w:rFonts w:ascii="Arial" w:eastAsia="Times New Roman" w:hAnsi="Arial" w:cs="Arial"/>
                <w:color w:val="auto"/>
                <w:kern w:val="0"/>
                <w:sz w:val="20"/>
                <w:szCs w:val="20"/>
                <w:lang w:eastAsia="en-US"/>
              </w:rPr>
              <w:t>1,00</w:t>
            </w:r>
          </w:p>
        </w:tc>
      </w:tr>
      <w:tr w:rsidR="00D1629F" w:rsidRPr="00FF520B" w:rsidTr="00D1629F">
        <w:trPr>
          <w:trHeight w:val="151"/>
        </w:trPr>
        <w:tc>
          <w:tcPr>
            <w:tcW w:w="709" w:type="dxa"/>
            <w:tcBorders>
              <w:top w:val="single" w:sz="4" w:space="0" w:color="auto"/>
              <w:left w:val="single" w:sz="4" w:space="0" w:color="auto"/>
              <w:bottom w:val="single" w:sz="4" w:space="0" w:color="auto"/>
              <w:right w:val="single" w:sz="4" w:space="0" w:color="auto"/>
            </w:tcBorders>
            <w:hideMark/>
          </w:tcPr>
          <w:p w:rsidR="00D1629F" w:rsidRPr="00FF520B" w:rsidRDefault="00D1629F" w:rsidP="00A0211D">
            <w:pPr>
              <w:suppressAutoHyphens w:val="0"/>
              <w:spacing w:after="200" w:line="276" w:lineRule="auto"/>
              <w:jc w:val="center"/>
              <w:rPr>
                <w:rFonts w:ascii="Arial" w:eastAsia="Times New Roman" w:hAnsi="Arial" w:cs="Arial"/>
                <w:color w:val="auto"/>
                <w:kern w:val="0"/>
                <w:sz w:val="20"/>
                <w:szCs w:val="20"/>
                <w:lang w:eastAsia="en-US"/>
              </w:rPr>
            </w:pPr>
            <w:r>
              <w:rPr>
                <w:rFonts w:ascii="Arial" w:eastAsia="Times New Roman" w:hAnsi="Arial" w:cs="Arial"/>
                <w:color w:val="auto"/>
                <w:kern w:val="0"/>
                <w:sz w:val="20"/>
                <w:szCs w:val="20"/>
                <w:lang w:eastAsia="en-US"/>
              </w:rPr>
              <w:t>1.</w:t>
            </w:r>
            <w:r w:rsidRPr="00FF520B">
              <w:rPr>
                <w:rFonts w:ascii="Arial" w:eastAsia="Times New Roman" w:hAnsi="Arial" w:cs="Arial"/>
                <w:color w:val="auto"/>
                <w:kern w:val="0"/>
                <w:sz w:val="20"/>
                <w:szCs w:val="20"/>
                <w:lang w:eastAsia="en-US"/>
              </w:rPr>
              <w:t>5</w:t>
            </w:r>
          </w:p>
        </w:tc>
        <w:tc>
          <w:tcPr>
            <w:tcW w:w="4253" w:type="dxa"/>
            <w:tcBorders>
              <w:top w:val="single" w:sz="4" w:space="0" w:color="auto"/>
              <w:left w:val="single" w:sz="4" w:space="0" w:color="auto"/>
              <w:bottom w:val="single" w:sz="4" w:space="0" w:color="auto"/>
              <w:right w:val="single" w:sz="4" w:space="0" w:color="auto"/>
            </w:tcBorders>
            <w:hideMark/>
          </w:tcPr>
          <w:p w:rsidR="00D1629F" w:rsidRPr="00FF520B" w:rsidRDefault="00D1629F" w:rsidP="00A0211D">
            <w:pPr>
              <w:suppressAutoHyphens w:val="0"/>
              <w:spacing w:after="200" w:line="276" w:lineRule="auto"/>
              <w:jc w:val="both"/>
              <w:rPr>
                <w:rFonts w:ascii="Arial" w:eastAsia="Times New Roman" w:hAnsi="Arial" w:cs="Arial"/>
                <w:b/>
                <w:color w:val="auto"/>
                <w:kern w:val="0"/>
                <w:sz w:val="20"/>
                <w:szCs w:val="20"/>
                <w:lang w:eastAsia="en-US"/>
              </w:rPr>
            </w:pPr>
            <w:r w:rsidRPr="00FF520B">
              <w:rPr>
                <w:rFonts w:ascii="Arial" w:hAnsi="Arial" w:cs="Arial"/>
                <w:sz w:val="20"/>
                <w:szCs w:val="20"/>
              </w:rPr>
              <w:t>Утовар и одвоз  комплетне количине земље из ископа (+25% за растреситост)</w:t>
            </w:r>
          </w:p>
        </w:tc>
        <w:tc>
          <w:tcPr>
            <w:tcW w:w="992" w:type="dxa"/>
            <w:tcBorders>
              <w:top w:val="single" w:sz="4" w:space="0" w:color="auto"/>
              <w:left w:val="single" w:sz="4" w:space="0" w:color="auto"/>
              <w:bottom w:val="single" w:sz="4" w:space="0" w:color="auto"/>
              <w:right w:val="single" w:sz="4" w:space="0" w:color="auto"/>
            </w:tcBorders>
            <w:hideMark/>
          </w:tcPr>
          <w:p w:rsidR="00D1629F" w:rsidRPr="00FF520B" w:rsidRDefault="00D1629F" w:rsidP="00A0211D">
            <w:pPr>
              <w:suppressAutoHyphens w:val="0"/>
              <w:spacing w:after="200" w:line="276" w:lineRule="auto"/>
              <w:jc w:val="center"/>
              <w:rPr>
                <w:rFonts w:ascii="Arial" w:eastAsia="Times New Roman" w:hAnsi="Arial" w:cs="Arial"/>
                <w:color w:val="auto"/>
                <w:kern w:val="0"/>
                <w:sz w:val="20"/>
                <w:szCs w:val="20"/>
                <w:lang w:eastAsia="en-US"/>
              </w:rPr>
            </w:pPr>
            <w:r w:rsidRPr="00FF520B">
              <w:rPr>
                <w:rFonts w:ascii="Arial" w:eastAsia="Times New Roman" w:hAnsi="Arial" w:cs="Arial"/>
                <w:color w:val="auto"/>
                <w:kern w:val="0"/>
                <w:sz w:val="20"/>
                <w:szCs w:val="20"/>
                <w:lang w:eastAsia="en-US"/>
              </w:rPr>
              <w:t>м</w:t>
            </w:r>
            <w:r w:rsidRPr="00FF520B">
              <w:rPr>
                <w:rFonts w:ascii="Arial" w:eastAsia="Times New Roman" w:hAnsi="Arial" w:cs="Arial"/>
                <w:color w:val="auto"/>
                <w:kern w:val="0"/>
                <w:sz w:val="20"/>
                <w:szCs w:val="20"/>
                <w:vertAlign w:val="superscript"/>
                <w:lang w:eastAsia="en-US"/>
              </w:rPr>
              <w:t>3</w:t>
            </w:r>
          </w:p>
        </w:tc>
        <w:tc>
          <w:tcPr>
            <w:tcW w:w="3544" w:type="dxa"/>
            <w:tcBorders>
              <w:top w:val="single" w:sz="4" w:space="0" w:color="auto"/>
              <w:left w:val="single" w:sz="4" w:space="0" w:color="auto"/>
              <w:bottom w:val="single" w:sz="4" w:space="0" w:color="auto"/>
              <w:right w:val="single" w:sz="4" w:space="0" w:color="auto"/>
            </w:tcBorders>
            <w:hideMark/>
          </w:tcPr>
          <w:p w:rsidR="00D1629F" w:rsidRPr="00FF520B" w:rsidRDefault="00D1629F" w:rsidP="00A0211D">
            <w:pPr>
              <w:suppressAutoHyphens w:val="0"/>
              <w:spacing w:after="200" w:line="276" w:lineRule="auto"/>
              <w:jc w:val="center"/>
              <w:rPr>
                <w:rFonts w:ascii="Arial" w:eastAsia="Times New Roman" w:hAnsi="Arial" w:cs="Arial"/>
                <w:color w:val="auto"/>
                <w:kern w:val="0"/>
                <w:sz w:val="20"/>
                <w:szCs w:val="20"/>
                <w:lang w:eastAsia="en-US"/>
              </w:rPr>
            </w:pPr>
            <w:r w:rsidRPr="00FF520B">
              <w:rPr>
                <w:rFonts w:ascii="Arial" w:eastAsia="Times New Roman" w:hAnsi="Arial" w:cs="Arial"/>
                <w:color w:val="auto"/>
                <w:kern w:val="0"/>
                <w:sz w:val="20"/>
                <w:szCs w:val="20"/>
                <w:lang w:eastAsia="en-US"/>
              </w:rPr>
              <w:t>5,00</w:t>
            </w:r>
          </w:p>
        </w:tc>
      </w:tr>
      <w:tr w:rsidR="00D1629F" w:rsidRPr="00FF520B" w:rsidTr="00D1629F">
        <w:trPr>
          <w:trHeight w:val="151"/>
        </w:trPr>
        <w:tc>
          <w:tcPr>
            <w:tcW w:w="709" w:type="dxa"/>
            <w:tcBorders>
              <w:top w:val="single" w:sz="4" w:space="0" w:color="auto"/>
              <w:left w:val="single" w:sz="4" w:space="0" w:color="auto"/>
              <w:bottom w:val="single" w:sz="4" w:space="0" w:color="auto"/>
              <w:right w:val="single" w:sz="4" w:space="0" w:color="auto"/>
            </w:tcBorders>
            <w:hideMark/>
          </w:tcPr>
          <w:p w:rsidR="00D1629F" w:rsidRPr="00FF520B" w:rsidRDefault="00D1629F" w:rsidP="00A0211D">
            <w:pPr>
              <w:suppressAutoHyphens w:val="0"/>
              <w:spacing w:after="200" w:line="276" w:lineRule="auto"/>
              <w:jc w:val="center"/>
              <w:rPr>
                <w:rFonts w:ascii="Arial" w:eastAsia="Times New Roman" w:hAnsi="Arial" w:cs="Arial"/>
                <w:color w:val="auto"/>
                <w:kern w:val="0"/>
                <w:sz w:val="20"/>
                <w:szCs w:val="20"/>
                <w:lang w:eastAsia="en-US"/>
              </w:rPr>
            </w:pPr>
            <w:r>
              <w:rPr>
                <w:rFonts w:ascii="Arial" w:eastAsia="Times New Roman" w:hAnsi="Arial" w:cs="Arial"/>
                <w:color w:val="auto"/>
                <w:kern w:val="0"/>
                <w:sz w:val="20"/>
                <w:szCs w:val="20"/>
                <w:lang w:eastAsia="en-US"/>
              </w:rPr>
              <w:t>1.</w:t>
            </w:r>
            <w:r w:rsidRPr="00FF520B">
              <w:rPr>
                <w:rFonts w:ascii="Arial" w:eastAsia="Times New Roman" w:hAnsi="Arial" w:cs="Arial"/>
                <w:color w:val="auto"/>
                <w:kern w:val="0"/>
                <w:sz w:val="20"/>
                <w:szCs w:val="20"/>
                <w:lang w:eastAsia="en-US"/>
              </w:rPr>
              <w:t>6</w:t>
            </w:r>
          </w:p>
        </w:tc>
        <w:tc>
          <w:tcPr>
            <w:tcW w:w="4253" w:type="dxa"/>
            <w:tcBorders>
              <w:top w:val="single" w:sz="4" w:space="0" w:color="auto"/>
              <w:left w:val="single" w:sz="4" w:space="0" w:color="auto"/>
              <w:bottom w:val="single" w:sz="4" w:space="0" w:color="auto"/>
              <w:right w:val="single" w:sz="4" w:space="0" w:color="auto"/>
            </w:tcBorders>
            <w:hideMark/>
          </w:tcPr>
          <w:p w:rsidR="00D1629F" w:rsidRPr="00FF520B" w:rsidRDefault="00D1629F" w:rsidP="00A0211D">
            <w:pPr>
              <w:suppressAutoHyphens w:val="0"/>
              <w:spacing w:after="200" w:line="276" w:lineRule="auto"/>
              <w:jc w:val="both"/>
              <w:rPr>
                <w:rFonts w:ascii="Arial" w:eastAsia="Times New Roman" w:hAnsi="Arial" w:cs="Arial"/>
                <w:b/>
                <w:color w:val="auto"/>
                <w:kern w:val="0"/>
                <w:sz w:val="20"/>
                <w:szCs w:val="20"/>
                <w:lang w:eastAsia="en-US"/>
              </w:rPr>
            </w:pPr>
            <w:r w:rsidRPr="00FF520B">
              <w:rPr>
                <w:rFonts w:ascii="Arial" w:eastAsia="Times New Roman" w:hAnsi="Arial" w:cs="Arial"/>
                <w:color w:val="auto"/>
                <w:kern w:val="0"/>
                <w:sz w:val="20"/>
                <w:szCs w:val="20"/>
                <w:lang w:eastAsia="en-US"/>
              </w:rPr>
              <w:t xml:space="preserve"> </w:t>
            </w:r>
            <w:r w:rsidRPr="00FF520B">
              <w:rPr>
                <w:rFonts w:ascii="Arial" w:hAnsi="Arial" w:cs="Arial"/>
                <w:sz w:val="20"/>
                <w:szCs w:val="20"/>
              </w:rPr>
              <w:t>Ручно чишћење спојнице старог темеља  од земље и распаднутог малтера- ако је доњи део зидан каменом, избацивање шута из  јаме</w:t>
            </w:r>
          </w:p>
        </w:tc>
        <w:tc>
          <w:tcPr>
            <w:tcW w:w="992" w:type="dxa"/>
            <w:tcBorders>
              <w:top w:val="single" w:sz="4" w:space="0" w:color="auto"/>
              <w:left w:val="single" w:sz="4" w:space="0" w:color="auto"/>
              <w:bottom w:val="single" w:sz="4" w:space="0" w:color="auto"/>
              <w:right w:val="single" w:sz="4" w:space="0" w:color="auto"/>
            </w:tcBorders>
            <w:hideMark/>
          </w:tcPr>
          <w:p w:rsidR="00D1629F" w:rsidRPr="00FF520B" w:rsidRDefault="00D1629F" w:rsidP="00A0211D">
            <w:pPr>
              <w:suppressAutoHyphens w:val="0"/>
              <w:spacing w:after="200" w:line="276" w:lineRule="auto"/>
              <w:jc w:val="center"/>
              <w:rPr>
                <w:rFonts w:ascii="Arial" w:eastAsia="Times New Roman" w:hAnsi="Arial" w:cs="Arial"/>
                <w:color w:val="auto"/>
                <w:kern w:val="0"/>
                <w:sz w:val="20"/>
                <w:szCs w:val="20"/>
                <w:lang w:eastAsia="en-US"/>
              </w:rPr>
            </w:pPr>
            <w:r w:rsidRPr="00FF520B">
              <w:rPr>
                <w:rFonts w:ascii="Arial" w:eastAsia="Times New Roman" w:hAnsi="Arial" w:cs="Arial"/>
                <w:color w:val="auto"/>
                <w:kern w:val="0"/>
                <w:sz w:val="20"/>
                <w:szCs w:val="20"/>
                <w:lang w:eastAsia="en-US"/>
              </w:rPr>
              <w:t>м</w:t>
            </w:r>
            <w:r w:rsidRPr="00FF520B">
              <w:rPr>
                <w:rFonts w:ascii="Arial" w:eastAsia="Times New Roman" w:hAnsi="Arial" w:cs="Arial"/>
                <w:color w:val="auto"/>
                <w:kern w:val="0"/>
                <w:sz w:val="20"/>
                <w:szCs w:val="20"/>
                <w:vertAlign w:val="superscript"/>
                <w:lang w:eastAsia="en-US"/>
              </w:rPr>
              <w:t>2</w:t>
            </w:r>
          </w:p>
        </w:tc>
        <w:tc>
          <w:tcPr>
            <w:tcW w:w="3544" w:type="dxa"/>
            <w:tcBorders>
              <w:top w:val="single" w:sz="4" w:space="0" w:color="auto"/>
              <w:left w:val="single" w:sz="4" w:space="0" w:color="auto"/>
              <w:bottom w:val="single" w:sz="4" w:space="0" w:color="auto"/>
              <w:right w:val="single" w:sz="4" w:space="0" w:color="auto"/>
            </w:tcBorders>
            <w:hideMark/>
          </w:tcPr>
          <w:p w:rsidR="00D1629F" w:rsidRPr="00FF520B" w:rsidRDefault="00D1629F" w:rsidP="00A0211D">
            <w:pPr>
              <w:suppressAutoHyphens w:val="0"/>
              <w:spacing w:after="200" w:line="276" w:lineRule="auto"/>
              <w:jc w:val="center"/>
              <w:rPr>
                <w:rFonts w:ascii="Arial" w:eastAsia="Times New Roman" w:hAnsi="Arial" w:cs="Arial"/>
                <w:color w:val="auto"/>
                <w:kern w:val="0"/>
                <w:sz w:val="20"/>
                <w:szCs w:val="20"/>
                <w:lang w:eastAsia="en-US"/>
              </w:rPr>
            </w:pPr>
            <w:r w:rsidRPr="00FF520B">
              <w:rPr>
                <w:rFonts w:ascii="Arial" w:eastAsia="Times New Roman" w:hAnsi="Arial" w:cs="Arial"/>
                <w:color w:val="auto"/>
                <w:kern w:val="0"/>
                <w:sz w:val="20"/>
                <w:szCs w:val="20"/>
                <w:lang w:eastAsia="en-US"/>
              </w:rPr>
              <w:t>5,00</w:t>
            </w:r>
          </w:p>
        </w:tc>
      </w:tr>
      <w:tr w:rsidR="00D1629F" w:rsidRPr="00FF520B" w:rsidTr="00D1629F">
        <w:trPr>
          <w:trHeight w:val="151"/>
        </w:trPr>
        <w:tc>
          <w:tcPr>
            <w:tcW w:w="709" w:type="dxa"/>
            <w:tcBorders>
              <w:top w:val="single" w:sz="4" w:space="0" w:color="auto"/>
              <w:left w:val="single" w:sz="4" w:space="0" w:color="auto"/>
              <w:bottom w:val="single" w:sz="4" w:space="0" w:color="auto"/>
              <w:right w:val="single" w:sz="4" w:space="0" w:color="auto"/>
            </w:tcBorders>
            <w:hideMark/>
          </w:tcPr>
          <w:p w:rsidR="00D1629F" w:rsidRPr="00FF520B" w:rsidRDefault="00D1629F" w:rsidP="00A0211D">
            <w:pPr>
              <w:suppressAutoHyphens w:val="0"/>
              <w:spacing w:after="200" w:line="276" w:lineRule="auto"/>
              <w:jc w:val="center"/>
              <w:rPr>
                <w:rFonts w:ascii="Arial" w:eastAsia="Times New Roman" w:hAnsi="Arial" w:cs="Arial"/>
                <w:color w:val="auto"/>
                <w:kern w:val="0"/>
                <w:sz w:val="20"/>
                <w:szCs w:val="20"/>
                <w:lang w:eastAsia="en-US"/>
              </w:rPr>
            </w:pPr>
            <w:r>
              <w:rPr>
                <w:rFonts w:ascii="Arial" w:eastAsia="Times New Roman" w:hAnsi="Arial" w:cs="Arial"/>
                <w:color w:val="auto"/>
                <w:kern w:val="0"/>
                <w:sz w:val="20"/>
                <w:szCs w:val="20"/>
                <w:lang w:eastAsia="en-US"/>
              </w:rPr>
              <w:t>1.</w:t>
            </w:r>
            <w:r w:rsidRPr="00FF520B">
              <w:rPr>
                <w:rFonts w:ascii="Arial" w:eastAsia="Times New Roman" w:hAnsi="Arial" w:cs="Arial"/>
                <w:color w:val="auto"/>
                <w:kern w:val="0"/>
                <w:sz w:val="20"/>
                <w:szCs w:val="20"/>
                <w:lang w:eastAsia="en-US"/>
              </w:rPr>
              <w:t>7</w:t>
            </w:r>
          </w:p>
        </w:tc>
        <w:tc>
          <w:tcPr>
            <w:tcW w:w="4253" w:type="dxa"/>
            <w:tcBorders>
              <w:top w:val="single" w:sz="4" w:space="0" w:color="auto"/>
              <w:left w:val="single" w:sz="4" w:space="0" w:color="auto"/>
              <w:bottom w:val="single" w:sz="4" w:space="0" w:color="auto"/>
              <w:right w:val="single" w:sz="4" w:space="0" w:color="auto"/>
            </w:tcBorders>
            <w:hideMark/>
          </w:tcPr>
          <w:p w:rsidR="00D1629F" w:rsidRPr="00FF520B" w:rsidRDefault="00D1629F" w:rsidP="00A0211D">
            <w:pPr>
              <w:pStyle w:val="Standard"/>
              <w:spacing w:line="276" w:lineRule="auto"/>
              <w:jc w:val="both"/>
              <w:rPr>
                <w:rFonts w:ascii="Arial" w:hAnsi="Arial" w:cs="Arial"/>
                <w:sz w:val="20"/>
                <w:szCs w:val="20"/>
              </w:rPr>
            </w:pPr>
            <w:r w:rsidRPr="00FF520B">
              <w:rPr>
                <w:rFonts w:ascii="Arial" w:hAnsi="Arial" w:cs="Arial"/>
                <w:sz w:val="20"/>
                <w:szCs w:val="20"/>
              </w:rPr>
              <w:t xml:space="preserve">Набавка, транспорт, насипање и  сабијање тампонског слоја шљунка д=10цм,  фино планирање на тачност </w:t>
            </w:r>
            <w:r>
              <w:rPr>
                <w:rFonts w:ascii="Arial" w:hAnsi="Arial" w:cs="Arial"/>
                <w:sz w:val="20"/>
                <w:szCs w:val="20"/>
              </w:rPr>
              <w:t>±</w:t>
            </w:r>
            <w:r w:rsidRPr="00FF520B">
              <w:rPr>
                <w:rFonts w:ascii="Arial" w:hAnsi="Arial" w:cs="Arial"/>
                <w:sz w:val="20"/>
                <w:szCs w:val="20"/>
              </w:rPr>
              <w:t>1цм, за бетонирање темеља.</w:t>
            </w:r>
          </w:p>
          <w:p w:rsidR="00D1629F" w:rsidRPr="00FF520B" w:rsidRDefault="00D1629F" w:rsidP="00A0211D">
            <w:pPr>
              <w:pStyle w:val="Standard"/>
              <w:spacing w:line="276" w:lineRule="auto"/>
              <w:jc w:val="both"/>
              <w:rPr>
                <w:rFonts w:ascii="Arial" w:hAnsi="Arial" w:cs="Arial"/>
                <w:sz w:val="20"/>
                <w:szCs w:val="20"/>
              </w:rPr>
            </w:pPr>
            <w:r w:rsidRPr="00FF520B">
              <w:rPr>
                <w:rFonts w:ascii="Arial" w:hAnsi="Arial" w:cs="Arial"/>
                <w:sz w:val="20"/>
                <w:szCs w:val="20"/>
              </w:rPr>
              <w:t>Насипање и набијање шљунка преко темељних трака након  бетонирања, до коте предвиђене за тротоаре</w:t>
            </w:r>
          </w:p>
        </w:tc>
        <w:tc>
          <w:tcPr>
            <w:tcW w:w="992" w:type="dxa"/>
            <w:tcBorders>
              <w:top w:val="single" w:sz="4" w:space="0" w:color="auto"/>
              <w:left w:val="single" w:sz="4" w:space="0" w:color="auto"/>
              <w:bottom w:val="single" w:sz="4" w:space="0" w:color="auto"/>
              <w:right w:val="single" w:sz="4" w:space="0" w:color="auto"/>
            </w:tcBorders>
            <w:hideMark/>
          </w:tcPr>
          <w:p w:rsidR="00D1629F" w:rsidRPr="00FF520B" w:rsidRDefault="00D1629F" w:rsidP="00A0211D">
            <w:pPr>
              <w:suppressAutoHyphens w:val="0"/>
              <w:spacing w:after="200" w:line="276" w:lineRule="auto"/>
              <w:jc w:val="center"/>
              <w:rPr>
                <w:rFonts w:ascii="Arial" w:eastAsia="Times New Roman" w:hAnsi="Arial" w:cs="Arial"/>
                <w:color w:val="auto"/>
                <w:kern w:val="0"/>
                <w:sz w:val="20"/>
                <w:szCs w:val="20"/>
                <w:lang w:eastAsia="en-US"/>
              </w:rPr>
            </w:pPr>
            <w:r w:rsidRPr="00FF520B">
              <w:rPr>
                <w:rFonts w:ascii="Arial" w:eastAsia="Times New Roman" w:hAnsi="Arial" w:cs="Arial"/>
                <w:color w:val="auto"/>
                <w:kern w:val="0"/>
                <w:sz w:val="20"/>
                <w:szCs w:val="20"/>
                <w:lang w:eastAsia="en-US"/>
              </w:rPr>
              <w:t>м</w:t>
            </w:r>
            <w:r w:rsidRPr="00FF520B">
              <w:rPr>
                <w:rFonts w:ascii="Arial" w:eastAsia="Times New Roman" w:hAnsi="Arial" w:cs="Arial"/>
                <w:color w:val="auto"/>
                <w:kern w:val="0"/>
                <w:sz w:val="20"/>
                <w:szCs w:val="20"/>
                <w:vertAlign w:val="superscript"/>
                <w:lang w:eastAsia="en-US"/>
              </w:rPr>
              <w:t>3</w:t>
            </w:r>
          </w:p>
        </w:tc>
        <w:tc>
          <w:tcPr>
            <w:tcW w:w="3544" w:type="dxa"/>
            <w:tcBorders>
              <w:top w:val="single" w:sz="4" w:space="0" w:color="auto"/>
              <w:left w:val="single" w:sz="4" w:space="0" w:color="auto"/>
              <w:bottom w:val="single" w:sz="4" w:space="0" w:color="auto"/>
              <w:right w:val="single" w:sz="4" w:space="0" w:color="auto"/>
            </w:tcBorders>
            <w:hideMark/>
          </w:tcPr>
          <w:p w:rsidR="00D1629F" w:rsidRPr="00FF520B" w:rsidRDefault="00D1629F" w:rsidP="00A0211D">
            <w:pPr>
              <w:suppressAutoHyphens w:val="0"/>
              <w:spacing w:after="200" w:line="276" w:lineRule="auto"/>
              <w:jc w:val="center"/>
              <w:rPr>
                <w:rFonts w:ascii="Arial" w:eastAsia="Times New Roman" w:hAnsi="Arial" w:cs="Arial"/>
                <w:color w:val="auto"/>
                <w:kern w:val="0"/>
                <w:sz w:val="20"/>
                <w:szCs w:val="20"/>
                <w:lang w:eastAsia="en-US"/>
              </w:rPr>
            </w:pPr>
            <w:r w:rsidRPr="00FF520B">
              <w:rPr>
                <w:rFonts w:ascii="Arial" w:eastAsia="Times New Roman" w:hAnsi="Arial" w:cs="Arial"/>
                <w:color w:val="auto"/>
                <w:kern w:val="0"/>
                <w:sz w:val="20"/>
                <w:szCs w:val="20"/>
                <w:lang w:eastAsia="en-US"/>
              </w:rPr>
              <w:t>1,80</w:t>
            </w:r>
          </w:p>
        </w:tc>
      </w:tr>
      <w:tr w:rsidR="00D1629F" w:rsidRPr="00FF520B" w:rsidTr="00D1629F">
        <w:trPr>
          <w:trHeight w:val="151"/>
        </w:trPr>
        <w:tc>
          <w:tcPr>
            <w:tcW w:w="709" w:type="dxa"/>
            <w:tcBorders>
              <w:top w:val="single" w:sz="4" w:space="0" w:color="auto"/>
              <w:left w:val="single" w:sz="4" w:space="0" w:color="auto"/>
              <w:bottom w:val="single" w:sz="4" w:space="0" w:color="auto"/>
              <w:right w:val="single" w:sz="4" w:space="0" w:color="auto"/>
            </w:tcBorders>
            <w:hideMark/>
          </w:tcPr>
          <w:p w:rsidR="00D1629F" w:rsidRPr="00FF520B" w:rsidRDefault="00D1629F" w:rsidP="00A0211D">
            <w:pPr>
              <w:suppressAutoHyphens w:val="0"/>
              <w:spacing w:after="200" w:line="276" w:lineRule="auto"/>
              <w:jc w:val="center"/>
              <w:rPr>
                <w:rFonts w:ascii="Arial" w:eastAsia="Times New Roman" w:hAnsi="Arial" w:cs="Arial"/>
                <w:color w:val="auto"/>
                <w:kern w:val="0"/>
                <w:sz w:val="20"/>
                <w:szCs w:val="20"/>
                <w:lang w:eastAsia="en-US"/>
              </w:rPr>
            </w:pPr>
            <w:r>
              <w:rPr>
                <w:rFonts w:ascii="Arial" w:eastAsia="Times New Roman" w:hAnsi="Arial" w:cs="Arial"/>
                <w:color w:val="auto"/>
                <w:kern w:val="0"/>
                <w:sz w:val="20"/>
                <w:szCs w:val="20"/>
                <w:lang w:eastAsia="en-US"/>
              </w:rPr>
              <w:t>1.</w:t>
            </w:r>
            <w:r w:rsidRPr="00FF520B">
              <w:rPr>
                <w:rFonts w:ascii="Arial" w:eastAsia="Times New Roman" w:hAnsi="Arial" w:cs="Arial"/>
                <w:color w:val="auto"/>
                <w:kern w:val="0"/>
                <w:sz w:val="20"/>
                <w:szCs w:val="20"/>
                <w:lang w:eastAsia="en-US"/>
              </w:rPr>
              <w:t>8</w:t>
            </w:r>
          </w:p>
        </w:tc>
        <w:tc>
          <w:tcPr>
            <w:tcW w:w="4253" w:type="dxa"/>
            <w:tcBorders>
              <w:top w:val="single" w:sz="4" w:space="0" w:color="auto"/>
              <w:left w:val="single" w:sz="4" w:space="0" w:color="auto"/>
              <w:bottom w:val="single" w:sz="4" w:space="0" w:color="auto"/>
              <w:right w:val="single" w:sz="4" w:space="0" w:color="auto"/>
            </w:tcBorders>
            <w:hideMark/>
          </w:tcPr>
          <w:p w:rsidR="00D1629F" w:rsidRPr="00F05FA3" w:rsidRDefault="00D1629F" w:rsidP="00A0211D">
            <w:pPr>
              <w:autoSpaceDN w:val="0"/>
              <w:spacing w:line="276" w:lineRule="auto"/>
              <w:textAlignment w:val="baseline"/>
              <w:rPr>
                <w:rFonts w:ascii="Arial" w:eastAsia="Times New Roman" w:hAnsi="Arial" w:cs="Arial"/>
                <w:color w:val="auto"/>
                <w:kern w:val="3"/>
                <w:sz w:val="20"/>
                <w:szCs w:val="20"/>
                <w:lang w:val="sl-SI" w:eastAsia="sl-SI"/>
              </w:rPr>
            </w:pPr>
            <w:r w:rsidRPr="00F05FA3">
              <w:rPr>
                <w:rFonts w:ascii="Arial" w:eastAsia="Times New Roman" w:hAnsi="Arial" w:cs="Arial"/>
                <w:color w:val="auto"/>
                <w:kern w:val="3"/>
                <w:sz w:val="20"/>
                <w:szCs w:val="20"/>
                <w:lang w:val="sl-SI" w:eastAsia="sl-SI"/>
              </w:rPr>
              <w:t xml:space="preserve">Делимично стругање постојеће хирофе са фасаде на местима где је оштећена са утоваром шута у возило и одвозом на депонију.                                         </w:t>
            </w:r>
          </w:p>
          <w:p w:rsidR="00D1629F" w:rsidRPr="00FF520B" w:rsidRDefault="00D1629F" w:rsidP="00A0211D">
            <w:pPr>
              <w:suppressAutoHyphens w:val="0"/>
              <w:spacing w:after="200" w:line="276" w:lineRule="auto"/>
              <w:jc w:val="both"/>
              <w:rPr>
                <w:rFonts w:ascii="Arial" w:eastAsia="Times New Roman" w:hAnsi="Arial" w:cs="Arial"/>
                <w:color w:val="auto"/>
                <w:kern w:val="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D1629F" w:rsidRPr="00FF520B" w:rsidRDefault="00D1629F" w:rsidP="00A0211D">
            <w:pPr>
              <w:suppressAutoHyphens w:val="0"/>
              <w:spacing w:after="200" w:line="276" w:lineRule="auto"/>
              <w:jc w:val="center"/>
              <w:rPr>
                <w:rFonts w:ascii="Arial" w:eastAsia="Times New Roman" w:hAnsi="Arial" w:cs="Arial"/>
                <w:color w:val="auto"/>
                <w:kern w:val="0"/>
                <w:sz w:val="20"/>
                <w:szCs w:val="20"/>
                <w:lang w:eastAsia="en-US"/>
              </w:rPr>
            </w:pPr>
            <w:r w:rsidRPr="00FF520B">
              <w:rPr>
                <w:rFonts w:ascii="Arial" w:eastAsia="Times New Roman" w:hAnsi="Arial" w:cs="Arial"/>
                <w:color w:val="auto"/>
                <w:kern w:val="0"/>
                <w:sz w:val="20"/>
                <w:szCs w:val="20"/>
                <w:lang w:eastAsia="en-US"/>
              </w:rPr>
              <w:t>м</w:t>
            </w:r>
            <w:r w:rsidRPr="00FF520B">
              <w:rPr>
                <w:rFonts w:ascii="Arial" w:eastAsia="Times New Roman" w:hAnsi="Arial" w:cs="Arial"/>
                <w:color w:val="auto"/>
                <w:kern w:val="0"/>
                <w:sz w:val="20"/>
                <w:szCs w:val="20"/>
                <w:vertAlign w:val="superscript"/>
                <w:lang w:eastAsia="en-US"/>
              </w:rPr>
              <w:t>2</w:t>
            </w:r>
          </w:p>
        </w:tc>
        <w:tc>
          <w:tcPr>
            <w:tcW w:w="3544" w:type="dxa"/>
            <w:tcBorders>
              <w:top w:val="single" w:sz="4" w:space="0" w:color="auto"/>
              <w:left w:val="single" w:sz="4" w:space="0" w:color="auto"/>
              <w:bottom w:val="single" w:sz="4" w:space="0" w:color="auto"/>
              <w:right w:val="single" w:sz="4" w:space="0" w:color="auto"/>
            </w:tcBorders>
            <w:hideMark/>
          </w:tcPr>
          <w:p w:rsidR="00D1629F" w:rsidRPr="00FF520B" w:rsidRDefault="00D1629F" w:rsidP="00A0211D">
            <w:pPr>
              <w:suppressAutoHyphens w:val="0"/>
              <w:spacing w:after="200" w:line="276" w:lineRule="auto"/>
              <w:jc w:val="center"/>
              <w:rPr>
                <w:rFonts w:ascii="Arial" w:eastAsia="Times New Roman" w:hAnsi="Arial" w:cs="Arial"/>
                <w:color w:val="auto"/>
                <w:kern w:val="0"/>
                <w:sz w:val="20"/>
                <w:szCs w:val="20"/>
                <w:lang w:eastAsia="en-US"/>
              </w:rPr>
            </w:pPr>
            <w:r w:rsidRPr="00FF520B">
              <w:rPr>
                <w:rFonts w:ascii="Arial" w:eastAsia="Times New Roman" w:hAnsi="Arial" w:cs="Arial"/>
                <w:color w:val="auto"/>
                <w:kern w:val="0"/>
                <w:sz w:val="20"/>
                <w:szCs w:val="20"/>
                <w:lang w:eastAsia="en-US"/>
              </w:rPr>
              <w:t>40,00</w:t>
            </w:r>
          </w:p>
        </w:tc>
      </w:tr>
      <w:tr w:rsidR="00D1629F" w:rsidRPr="00FF520B" w:rsidTr="00D1629F">
        <w:trPr>
          <w:trHeight w:val="960"/>
        </w:trPr>
        <w:tc>
          <w:tcPr>
            <w:tcW w:w="709" w:type="dxa"/>
            <w:tcBorders>
              <w:top w:val="single" w:sz="4" w:space="0" w:color="auto"/>
              <w:left w:val="single" w:sz="4" w:space="0" w:color="auto"/>
              <w:bottom w:val="single" w:sz="4" w:space="0" w:color="auto"/>
              <w:right w:val="single" w:sz="4" w:space="0" w:color="auto"/>
            </w:tcBorders>
            <w:hideMark/>
          </w:tcPr>
          <w:p w:rsidR="00D1629F" w:rsidRPr="00FF520B" w:rsidRDefault="00D1629F" w:rsidP="00A0211D">
            <w:pPr>
              <w:suppressAutoHyphens w:val="0"/>
              <w:spacing w:after="200" w:line="276" w:lineRule="auto"/>
              <w:jc w:val="center"/>
              <w:rPr>
                <w:rFonts w:ascii="Arial" w:eastAsia="Times New Roman" w:hAnsi="Arial" w:cs="Arial"/>
                <w:color w:val="auto"/>
                <w:kern w:val="0"/>
                <w:sz w:val="20"/>
                <w:szCs w:val="20"/>
                <w:lang w:eastAsia="en-US"/>
              </w:rPr>
            </w:pPr>
            <w:r>
              <w:rPr>
                <w:rFonts w:ascii="Arial" w:eastAsia="Times New Roman" w:hAnsi="Arial" w:cs="Arial"/>
                <w:color w:val="auto"/>
                <w:kern w:val="0"/>
                <w:sz w:val="20"/>
                <w:szCs w:val="20"/>
                <w:lang w:eastAsia="en-US"/>
              </w:rPr>
              <w:lastRenderedPageBreak/>
              <w:t>1.</w:t>
            </w:r>
            <w:r w:rsidRPr="00FF520B">
              <w:rPr>
                <w:rFonts w:ascii="Arial" w:eastAsia="Times New Roman" w:hAnsi="Arial" w:cs="Arial"/>
                <w:color w:val="auto"/>
                <w:kern w:val="0"/>
                <w:sz w:val="20"/>
                <w:szCs w:val="20"/>
                <w:lang w:eastAsia="en-US"/>
              </w:rPr>
              <w:t>9</w:t>
            </w:r>
          </w:p>
        </w:tc>
        <w:tc>
          <w:tcPr>
            <w:tcW w:w="4253" w:type="dxa"/>
            <w:tcBorders>
              <w:top w:val="single" w:sz="4" w:space="0" w:color="auto"/>
              <w:left w:val="single" w:sz="4" w:space="0" w:color="auto"/>
              <w:bottom w:val="single" w:sz="4" w:space="0" w:color="auto"/>
              <w:right w:val="single" w:sz="4" w:space="0" w:color="auto"/>
            </w:tcBorders>
            <w:hideMark/>
          </w:tcPr>
          <w:p w:rsidR="00D1629F" w:rsidRPr="00FF520B" w:rsidRDefault="00D1629F" w:rsidP="00A0211D">
            <w:pPr>
              <w:autoSpaceDN w:val="0"/>
              <w:spacing w:line="276" w:lineRule="auto"/>
              <w:textAlignment w:val="baseline"/>
              <w:rPr>
                <w:rFonts w:ascii="Arial" w:eastAsia="Times New Roman" w:hAnsi="Arial" w:cs="Arial"/>
                <w:color w:val="auto"/>
                <w:kern w:val="3"/>
                <w:sz w:val="20"/>
                <w:szCs w:val="20"/>
                <w:lang w:eastAsia="sl-SI"/>
              </w:rPr>
            </w:pPr>
            <w:r w:rsidRPr="00F05FA3">
              <w:rPr>
                <w:rFonts w:ascii="Arial" w:eastAsia="Times New Roman" w:hAnsi="Arial" w:cs="Arial"/>
                <w:color w:val="auto"/>
                <w:kern w:val="3"/>
                <w:sz w:val="20"/>
                <w:szCs w:val="20"/>
                <w:lang w:val="sl-SI" w:eastAsia="sl-SI"/>
              </w:rPr>
              <w:t>Сеча дрвећа пречника 10-30 цм са утоваром у возило и одвозом на депонију.</w:t>
            </w:r>
          </w:p>
        </w:tc>
        <w:tc>
          <w:tcPr>
            <w:tcW w:w="992" w:type="dxa"/>
            <w:tcBorders>
              <w:top w:val="single" w:sz="4" w:space="0" w:color="auto"/>
              <w:left w:val="single" w:sz="4" w:space="0" w:color="auto"/>
              <w:bottom w:val="single" w:sz="4" w:space="0" w:color="auto"/>
              <w:right w:val="single" w:sz="4" w:space="0" w:color="auto"/>
            </w:tcBorders>
          </w:tcPr>
          <w:p w:rsidR="00D1629F" w:rsidRPr="00FF520B" w:rsidRDefault="00D1629F" w:rsidP="00A0211D">
            <w:pPr>
              <w:suppressAutoHyphens w:val="0"/>
              <w:spacing w:after="200" w:line="276" w:lineRule="auto"/>
              <w:rPr>
                <w:rFonts w:ascii="Arial" w:eastAsia="Times New Roman" w:hAnsi="Arial" w:cs="Arial"/>
                <w:color w:val="auto"/>
                <w:kern w:val="0"/>
                <w:sz w:val="20"/>
                <w:szCs w:val="20"/>
                <w:lang w:eastAsia="en-US"/>
              </w:rPr>
            </w:pPr>
            <w:r w:rsidRPr="00FF520B">
              <w:rPr>
                <w:rFonts w:ascii="Arial" w:eastAsia="Times New Roman" w:hAnsi="Arial" w:cs="Arial"/>
                <w:color w:val="auto"/>
                <w:kern w:val="0"/>
                <w:sz w:val="20"/>
                <w:szCs w:val="20"/>
                <w:lang w:eastAsia="en-US"/>
              </w:rPr>
              <w:t>ком</w:t>
            </w:r>
          </w:p>
        </w:tc>
        <w:tc>
          <w:tcPr>
            <w:tcW w:w="3544" w:type="dxa"/>
            <w:tcBorders>
              <w:top w:val="single" w:sz="4" w:space="0" w:color="auto"/>
              <w:left w:val="single" w:sz="4" w:space="0" w:color="auto"/>
              <w:bottom w:val="single" w:sz="4" w:space="0" w:color="auto"/>
              <w:right w:val="single" w:sz="4" w:space="0" w:color="auto"/>
            </w:tcBorders>
          </w:tcPr>
          <w:p w:rsidR="00D1629F" w:rsidRPr="00FF520B" w:rsidRDefault="00D1629F" w:rsidP="0076067E">
            <w:pPr>
              <w:suppressAutoHyphens w:val="0"/>
              <w:spacing w:after="200" w:line="276" w:lineRule="auto"/>
              <w:jc w:val="center"/>
              <w:rPr>
                <w:rFonts w:ascii="Arial" w:eastAsia="Times New Roman" w:hAnsi="Arial" w:cs="Arial"/>
                <w:color w:val="auto"/>
                <w:kern w:val="0"/>
                <w:sz w:val="20"/>
                <w:szCs w:val="20"/>
                <w:lang w:eastAsia="en-US"/>
              </w:rPr>
            </w:pPr>
            <w:r w:rsidRPr="00FF520B">
              <w:rPr>
                <w:rFonts w:ascii="Arial" w:eastAsia="Times New Roman" w:hAnsi="Arial" w:cs="Arial"/>
                <w:color w:val="auto"/>
                <w:kern w:val="0"/>
                <w:sz w:val="20"/>
                <w:szCs w:val="20"/>
                <w:lang w:eastAsia="en-US"/>
              </w:rPr>
              <w:t>2,00</w:t>
            </w:r>
          </w:p>
          <w:p w:rsidR="00D1629F" w:rsidRPr="00FF520B" w:rsidRDefault="00D1629F" w:rsidP="00A0211D">
            <w:pPr>
              <w:suppressAutoHyphens w:val="0"/>
              <w:spacing w:after="200" w:line="276" w:lineRule="auto"/>
              <w:jc w:val="center"/>
              <w:rPr>
                <w:rFonts w:ascii="Arial" w:eastAsia="Times New Roman" w:hAnsi="Arial" w:cs="Arial"/>
                <w:color w:val="auto"/>
                <w:kern w:val="0"/>
                <w:sz w:val="20"/>
                <w:szCs w:val="20"/>
                <w:lang w:eastAsia="en-US"/>
              </w:rPr>
            </w:pPr>
          </w:p>
        </w:tc>
      </w:tr>
      <w:tr w:rsidR="00D1629F" w:rsidRPr="00FF520B" w:rsidTr="00D1629F">
        <w:trPr>
          <w:trHeight w:val="151"/>
        </w:trPr>
        <w:tc>
          <w:tcPr>
            <w:tcW w:w="709" w:type="dxa"/>
            <w:tcBorders>
              <w:top w:val="single" w:sz="4" w:space="0" w:color="auto"/>
              <w:left w:val="single" w:sz="4" w:space="0" w:color="auto"/>
              <w:bottom w:val="single" w:sz="4" w:space="0" w:color="auto"/>
              <w:right w:val="single" w:sz="4" w:space="0" w:color="auto"/>
            </w:tcBorders>
            <w:hideMark/>
          </w:tcPr>
          <w:p w:rsidR="00D1629F" w:rsidRPr="00FF520B" w:rsidRDefault="00D1629F" w:rsidP="00A0211D">
            <w:pPr>
              <w:suppressAutoHyphens w:val="0"/>
              <w:spacing w:after="200" w:line="276" w:lineRule="auto"/>
              <w:jc w:val="center"/>
              <w:rPr>
                <w:rFonts w:ascii="Arial" w:eastAsia="Times New Roman" w:hAnsi="Arial" w:cs="Arial"/>
                <w:color w:val="auto"/>
                <w:kern w:val="0"/>
                <w:sz w:val="20"/>
                <w:szCs w:val="20"/>
                <w:lang w:eastAsia="en-US"/>
              </w:rPr>
            </w:pPr>
            <w:r>
              <w:rPr>
                <w:rFonts w:ascii="Arial" w:eastAsia="Times New Roman" w:hAnsi="Arial" w:cs="Arial"/>
                <w:color w:val="auto"/>
                <w:kern w:val="0"/>
                <w:sz w:val="20"/>
                <w:szCs w:val="20"/>
                <w:lang w:eastAsia="en-US"/>
              </w:rPr>
              <w:t>1.</w:t>
            </w:r>
            <w:r w:rsidRPr="00FF520B">
              <w:rPr>
                <w:rFonts w:ascii="Arial" w:eastAsia="Times New Roman" w:hAnsi="Arial" w:cs="Arial"/>
                <w:color w:val="auto"/>
                <w:kern w:val="0"/>
                <w:sz w:val="20"/>
                <w:szCs w:val="20"/>
                <w:lang w:eastAsia="en-US"/>
              </w:rPr>
              <w:t>10</w:t>
            </w:r>
          </w:p>
        </w:tc>
        <w:tc>
          <w:tcPr>
            <w:tcW w:w="4253" w:type="dxa"/>
            <w:tcBorders>
              <w:top w:val="single" w:sz="4" w:space="0" w:color="auto"/>
              <w:left w:val="single" w:sz="4" w:space="0" w:color="auto"/>
              <w:bottom w:val="single" w:sz="4" w:space="0" w:color="auto"/>
              <w:right w:val="single" w:sz="4" w:space="0" w:color="auto"/>
            </w:tcBorders>
            <w:hideMark/>
          </w:tcPr>
          <w:p w:rsidR="00D1629F" w:rsidRPr="00F05FA3" w:rsidRDefault="00D1629F" w:rsidP="00A0211D">
            <w:pPr>
              <w:autoSpaceDN w:val="0"/>
              <w:spacing w:line="276" w:lineRule="auto"/>
              <w:textAlignment w:val="baseline"/>
              <w:rPr>
                <w:rFonts w:ascii="Arial" w:eastAsia="Times New Roman" w:hAnsi="Arial" w:cs="Arial"/>
                <w:color w:val="auto"/>
                <w:kern w:val="3"/>
                <w:sz w:val="20"/>
                <w:szCs w:val="20"/>
                <w:lang w:val="sl-SI" w:eastAsia="sl-SI"/>
              </w:rPr>
            </w:pPr>
            <w:r w:rsidRPr="00F05FA3">
              <w:rPr>
                <w:rFonts w:ascii="Arial" w:eastAsia="Times New Roman" w:hAnsi="Arial" w:cs="Arial"/>
                <w:color w:val="auto"/>
                <w:kern w:val="3"/>
                <w:sz w:val="20"/>
                <w:szCs w:val="20"/>
                <w:lang w:val="sl-SI" w:eastAsia="sl-SI"/>
              </w:rPr>
              <w:t>Сечење постојећег ар бетона машинским путем – за каналице.</w:t>
            </w:r>
          </w:p>
          <w:p w:rsidR="00D1629F" w:rsidRPr="00FF520B" w:rsidRDefault="00D1629F" w:rsidP="00A0211D">
            <w:pPr>
              <w:suppressAutoHyphens w:val="0"/>
              <w:spacing w:after="200" w:line="276" w:lineRule="auto"/>
              <w:jc w:val="both"/>
              <w:rPr>
                <w:rFonts w:ascii="Arial" w:eastAsia="Times New Roman" w:hAnsi="Arial" w:cs="Arial"/>
                <w:color w:val="auto"/>
                <w:kern w:val="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D1629F" w:rsidRPr="00FF520B" w:rsidRDefault="00D1629F" w:rsidP="00A0211D">
            <w:pPr>
              <w:suppressAutoHyphens w:val="0"/>
              <w:spacing w:after="200" w:line="276" w:lineRule="auto"/>
              <w:jc w:val="center"/>
              <w:rPr>
                <w:rFonts w:ascii="Arial" w:eastAsia="Times New Roman" w:hAnsi="Arial" w:cs="Arial"/>
                <w:color w:val="auto"/>
                <w:kern w:val="0"/>
                <w:sz w:val="20"/>
                <w:szCs w:val="20"/>
                <w:lang w:eastAsia="en-US"/>
              </w:rPr>
            </w:pPr>
            <w:r w:rsidRPr="00FF520B">
              <w:rPr>
                <w:rFonts w:ascii="Arial" w:eastAsia="Times New Roman" w:hAnsi="Arial" w:cs="Arial"/>
                <w:color w:val="auto"/>
                <w:kern w:val="0"/>
                <w:sz w:val="20"/>
                <w:szCs w:val="20"/>
                <w:lang w:eastAsia="en-US"/>
              </w:rPr>
              <w:t>м</w:t>
            </w:r>
            <w:r w:rsidRPr="00FF520B">
              <w:rPr>
                <w:rFonts w:ascii="Arial" w:eastAsia="Times New Roman" w:hAnsi="Arial" w:cs="Arial"/>
                <w:color w:val="auto"/>
                <w:kern w:val="0"/>
                <w:sz w:val="20"/>
                <w:szCs w:val="20"/>
                <w:vertAlign w:val="superscript"/>
                <w:lang w:eastAsia="en-US"/>
              </w:rPr>
              <w:t>1</w:t>
            </w:r>
          </w:p>
        </w:tc>
        <w:tc>
          <w:tcPr>
            <w:tcW w:w="3544" w:type="dxa"/>
            <w:tcBorders>
              <w:top w:val="single" w:sz="4" w:space="0" w:color="auto"/>
              <w:left w:val="single" w:sz="4" w:space="0" w:color="auto"/>
              <w:bottom w:val="single" w:sz="4" w:space="0" w:color="auto"/>
              <w:right w:val="single" w:sz="4" w:space="0" w:color="auto"/>
            </w:tcBorders>
            <w:hideMark/>
          </w:tcPr>
          <w:p w:rsidR="00D1629F" w:rsidRPr="00FF520B" w:rsidRDefault="00D1629F" w:rsidP="00A0211D">
            <w:pPr>
              <w:suppressAutoHyphens w:val="0"/>
              <w:spacing w:after="200" w:line="276" w:lineRule="auto"/>
              <w:jc w:val="center"/>
              <w:rPr>
                <w:rFonts w:ascii="Arial" w:eastAsia="Times New Roman" w:hAnsi="Arial" w:cs="Arial"/>
                <w:color w:val="auto"/>
                <w:kern w:val="0"/>
                <w:sz w:val="20"/>
                <w:szCs w:val="20"/>
                <w:lang w:eastAsia="en-US"/>
              </w:rPr>
            </w:pPr>
            <w:r w:rsidRPr="00FF520B">
              <w:rPr>
                <w:rFonts w:ascii="Arial" w:eastAsia="Times New Roman" w:hAnsi="Arial" w:cs="Arial"/>
                <w:color w:val="auto"/>
                <w:kern w:val="0"/>
                <w:sz w:val="20"/>
                <w:szCs w:val="20"/>
                <w:lang w:eastAsia="en-US"/>
              </w:rPr>
              <w:t>80,00</w:t>
            </w:r>
          </w:p>
        </w:tc>
      </w:tr>
      <w:tr w:rsidR="00D1629F" w:rsidRPr="00FF520B" w:rsidTr="00D1629F">
        <w:trPr>
          <w:trHeight w:val="151"/>
        </w:trPr>
        <w:tc>
          <w:tcPr>
            <w:tcW w:w="709" w:type="dxa"/>
            <w:tcBorders>
              <w:top w:val="single" w:sz="4" w:space="0" w:color="auto"/>
              <w:left w:val="single" w:sz="4" w:space="0" w:color="auto"/>
              <w:bottom w:val="single" w:sz="4" w:space="0" w:color="auto"/>
              <w:right w:val="single" w:sz="4" w:space="0" w:color="auto"/>
            </w:tcBorders>
            <w:hideMark/>
          </w:tcPr>
          <w:p w:rsidR="00D1629F" w:rsidRPr="00FF520B" w:rsidRDefault="00D1629F" w:rsidP="00A0211D">
            <w:pPr>
              <w:suppressAutoHyphens w:val="0"/>
              <w:spacing w:after="200" w:line="276" w:lineRule="auto"/>
              <w:jc w:val="center"/>
              <w:rPr>
                <w:rFonts w:ascii="Arial" w:eastAsia="Times New Roman" w:hAnsi="Arial" w:cs="Arial"/>
                <w:color w:val="auto"/>
                <w:kern w:val="0"/>
                <w:sz w:val="20"/>
                <w:szCs w:val="20"/>
                <w:lang w:eastAsia="en-US"/>
              </w:rPr>
            </w:pPr>
            <w:r>
              <w:rPr>
                <w:rFonts w:ascii="Arial" w:eastAsia="Times New Roman" w:hAnsi="Arial" w:cs="Arial"/>
                <w:color w:val="auto"/>
                <w:kern w:val="0"/>
                <w:sz w:val="20"/>
                <w:szCs w:val="20"/>
                <w:lang w:eastAsia="en-US"/>
              </w:rPr>
              <w:t>1.</w:t>
            </w:r>
            <w:r w:rsidRPr="00FF520B">
              <w:rPr>
                <w:rFonts w:ascii="Arial" w:eastAsia="Times New Roman" w:hAnsi="Arial" w:cs="Arial"/>
                <w:color w:val="auto"/>
                <w:kern w:val="0"/>
                <w:sz w:val="20"/>
                <w:szCs w:val="20"/>
                <w:lang w:eastAsia="en-US"/>
              </w:rPr>
              <w:t>11</w:t>
            </w:r>
          </w:p>
        </w:tc>
        <w:tc>
          <w:tcPr>
            <w:tcW w:w="4253" w:type="dxa"/>
            <w:tcBorders>
              <w:top w:val="single" w:sz="4" w:space="0" w:color="auto"/>
              <w:left w:val="single" w:sz="4" w:space="0" w:color="auto"/>
              <w:bottom w:val="single" w:sz="4" w:space="0" w:color="auto"/>
              <w:right w:val="single" w:sz="4" w:space="0" w:color="auto"/>
            </w:tcBorders>
            <w:hideMark/>
          </w:tcPr>
          <w:p w:rsidR="00D1629F" w:rsidRPr="00F05FA3" w:rsidRDefault="00D1629F" w:rsidP="00A0211D">
            <w:pPr>
              <w:autoSpaceDN w:val="0"/>
              <w:spacing w:line="276" w:lineRule="auto"/>
              <w:textAlignment w:val="baseline"/>
              <w:rPr>
                <w:rFonts w:ascii="Arial" w:eastAsia="Times New Roman" w:hAnsi="Arial" w:cs="Arial"/>
                <w:color w:val="auto"/>
                <w:kern w:val="3"/>
                <w:sz w:val="20"/>
                <w:szCs w:val="20"/>
                <w:lang w:val="sl-SI" w:eastAsia="sl-SI"/>
              </w:rPr>
            </w:pPr>
            <w:r w:rsidRPr="00F05FA3">
              <w:rPr>
                <w:rFonts w:ascii="Arial" w:eastAsia="Times New Roman" w:hAnsi="Arial" w:cs="Arial"/>
                <w:color w:val="auto"/>
                <w:kern w:val="3"/>
                <w:sz w:val="20"/>
                <w:szCs w:val="20"/>
                <w:lang w:val="sl-SI" w:eastAsia="sl-SI"/>
              </w:rPr>
              <w:t>Разбијање постојећег армираног бетона машинским путем просечне дебљине 10 цм са утоваром шута у возило и одвозом на депонију</w:t>
            </w:r>
          </w:p>
          <w:p w:rsidR="00D1629F" w:rsidRPr="00FF520B" w:rsidRDefault="00D1629F" w:rsidP="00A0211D">
            <w:pPr>
              <w:suppressAutoHyphens w:val="0"/>
              <w:spacing w:after="200" w:line="276" w:lineRule="auto"/>
              <w:jc w:val="both"/>
              <w:rPr>
                <w:rFonts w:ascii="Arial" w:eastAsia="Times New Roman" w:hAnsi="Arial" w:cs="Arial"/>
                <w:color w:val="auto"/>
                <w:kern w:val="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D1629F" w:rsidRPr="00FF520B" w:rsidRDefault="00D1629F" w:rsidP="00A0211D">
            <w:pPr>
              <w:suppressAutoHyphens w:val="0"/>
              <w:spacing w:after="200" w:line="276" w:lineRule="auto"/>
              <w:jc w:val="center"/>
              <w:rPr>
                <w:rFonts w:ascii="Arial" w:eastAsia="Times New Roman" w:hAnsi="Arial" w:cs="Arial"/>
                <w:color w:val="auto"/>
                <w:kern w:val="0"/>
                <w:sz w:val="20"/>
                <w:szCs w:val="20"/>
                <w:lang w:eastAsia="en-US"/>
              </w:rPr>
            </w:pPr>
            <w:r w:rsidRPr="00FF520B">
              <w:rPr>
                <w:rFonts w:ascii="Arial" w:eastAsia="Times New Roman" w:hAnsi="Arial" w:cs="Arial"/>
                <w:color w:val="auto"/>
                <w:kern w:val="0"/>
                <w:sz w:val="20"/>
                <w:szCs w:val="20"/>
                <w:lang w:eastAsia="en-US"/>
              </w:rPr>
              <w:t>м</w:t>
            </w:r>
            <w:r w:rsidRPr="00FF520B">
              <w:rPr>
                <w:rFonts w:ascii="Arial" w:eastAsia="Times New Roman" w:hAnsi="Arial" w:cs="Arial"/>
                <w:color w:val="auto"/>
                <w:kern w:val="0"/>
                <w:sz w:val="20"/>
                <w:szCs w:val="20"/>
                <w:vertAlign w:val="superscript"/>
                <w:lang w:eastAsia="en-US"/>
              </w:rPr>
              <w:t>2</w:t>
            </w:r>
          </w:p>
        </w:tc>
        <w:tc>
          <w:tcPr>
            <w:tcW w:w="3544" w:type="dxa"/>
            <w:tcBorders>
              <w:top w:val="single" w:sz="4" w:space="0" w:color="auto"/>
              <w:left w:val="single" w:sz="4" w:space="0" w:color="auto"/>
              <w:bottom w:val="single" w:sz="4" w:space="0" w:color="auto"/>
              <w:right w:val="single" w:sz="4" w:space="0" w:color="auto"/>
            </w:tcBorders>
            <w:hideMark/>
          </w:tcPr>
          <w:p w:rsidR="00D1629F" w:rsidRPr="00FF520B" w:rsidRDefault="00D1629F" w:rsidP="00A0211D">
            <w:pPr>
              <w:suppressAutoHyphens w:val="0"/>
              <w:spacing w:after="200" w:line="276" w:lineRule="auto"/>
              <w:jc w:val="center"/>
              <w:rPr>
                <w:rFonts w:ascii="Arial" w:eastAsia="Times New Roman" w:hAnsi="Arial" w:cs="Arial"/>
                <w:color w:val="auto"/>
                <w:kern w:val="0"/>
                <w:sz w:val="20"/>
                <w:szCs w:val="20"/>
                <w:lang w:eastAsia="en-US"/>
              </w:rPr>
            </w:pPr>
            <w:r w:rsidRPr="00FF520B">
              <w:rPr>
                <w:rFonts w:ascii="Arial" w:eastAsia="Times New Roman" w:hAnsi="Arial" w:cs="Arial"/>
                <w:color w:val="auto"/>
                <w:kern w:val="0"/>
                <w:sz w:val="20"/>
                <w:szCs w:val="20"/>
                <w:lang w:eastAsia="en-US"/>
              </w:rPr>
              <w:t>16,00</w:t>
            </w:r>
          </w:p>
        </w:tc>
      </w:tr>
      <w:tr w:rsidR="00D1629F" w:rsidRPr="00FF520B" w:rsidTr="00D1629F">
        <w:trPr>
          <w:trHeight w:val="151"/>
        </w:trPr>
        <w:tc>
          <w:tcPr>
            <w:tcW w:w="709" w:type="dxa"/>
            <w:tcBorders>
              <w:top w:val="single" w:sz="4" w:space="0" w:color="auto"/>
              <w:left w:val="single" w:sz="4" w:space="0" w:color="auto"/>
              <w:bottom w:val="single" w:sz="4" w:space="0" w:color="auto"/>
              <w:right w:val="single" w:sz="4" w:space="0" w:color="auto"/>
            </w:tcBorders>
            <w:hideMark/>
          </w:tcPr>
          <w:p w:rsidR="00D1629F" w:rsidRPr="00FF520B" w:rsidRDefault="00D1629F" w:rsidP="00A0211D">
            <w:pPr>
              <w:suppressAutoHyphens w:val="0"/>
              <w:spacing w:after="200" w:line="276" w:lineRule="auto"/>
              <w:jc w:val="center"/>
              <w:rPr>
                <w:rFonts w:ascii="Arial" w:eastAsia="Times New Roman" w:hAnsi="Arial" w:cs="Arial"/>
                <w:color w:val="auto"/>
                <w:kern w:val="0"/>
                <w:sz w:val="20"/>
                <w:szCs w:val="20"/>
                <w:lang w:eastAsia="en-US"/>
              </w:rPr>
            </w:pPr>
            <w:r>
              <w:rPr>
                <w:rFonts w:ascii="Arial" w:eastAsia="Times New Roman" w:hAnsi="Arial" w:cs="Arial"/>
                <w:color w:val="auto"/>
                <w:kern w:val="0"/>
                <w:sz w:val="20"/>
                <w:szCs w:val="20"/>
                <w:lang w:eastAsia="en-US"/>
              </w:rPr>
              <w:t>1.</w:t>
            </w:r>
            <w:r w:rsidRPr="00FF520B">
              <w:rPr>
                <w:rFonts w:ascii="Arial" w:eastAsia="Times New Roman" w:hAnsi="Arial" w:cs="Arial"/>
                <w:color w:val="auto"/>
                <w:kern w:val="0"/>
                <w:sz w:val="20"/>
                <w:szCs w:val="20"/>
                <w:lang w:eastAsia="en-US"/>
              </w:rPr>
              <w:t>12</w:t>
            </w:r>
          </w:p>
        </w:tc>
        <w:tc>
          <w:tcPr>
            <w:tcW w:w="4253" w:type="dxa"/>
            <w:tcBorders>
              <w:top w:val="single" w:sz="4" w:space="0" w:color="auto"/>
              <w:left w:val="single" w:sz="4" w:space="0" w:color="auto"/>
              <w:bottom w:val="single" w:sz="4" w:space="0" w:color="auto"/>
              <w:right w:val="single" w:sz="4" w:space="0" w:color="auto"/>
            </w:tcBorders>
            <w:hideMark/>
          </w:tcPr>
          <w:p w:rsidR="00D1629F" w:rsidRPr="00F05FA3" w:rsidRDefault="00D1629F" w:rsidP="00A0211D">
            <w:pPr>
              <w:autoSpaceDN w:val="0"/>
              <w:spacing w:line="276" w:lineRule="auto"/>
              <w:textAlignment w:val="baseline"/>
              <w:rPr>
                <w:rFonts w:ascii="Arial" w:eastAsia="Times New Roman" w:hAnsi="Arial" w:cs="Arial"/>
                <w:color w:val="auto"/>
                <w:kern w:val="3"/>
                <w:sz w:val="20"/>
                <w:szCs w:val="20"/>
                <w:lang w:val="sl-SI" w:eastAsia="sl-SI"/>
              </w:rPr>
            </w:pPr>
            <w:r w:rsidRPr="00F05FA3">
              <w:rPr>
                <w:rFonts w:ascii="Arial" w:eastAsia="Times New Roman" w:hAnsi="Arial" w:cs="Arial"/>
                <w:color w:val="auto"/>
                <w:kern w:val="3"/>
                <w:sz w:val="20"/>
                <w:szCs w:val="20"/>
                <w:lang w:val="sl-SI" w:eastAsia="sl-SI"/>
              </w:rPr>
              <w:t>Ископ земље за каналице са утоваром у возило и одвозом на депонију</w:t>
            </w:r>
          </w:p>
          <w:p w:rsidR="00D1629F" w:rsidRPr="00FF520B" w:rsidRDefault="00D1629F" w:rsidP="00A0211D">
            <w:pPr>
              <w:suppressAutoHyphens w:val="0"/>
              <w:spacing w:after="200" w:line="276" w:lineRule="auto"/>
              <w:jc w:val="both"/>
              <w:rPr>
                <w:rFonts w:ascii="Arial" w:eastAsia="Times New Roman" w:hAnsi="Arial" w:cs="Arial"/>
                <w:color w:val="auto"/>
                <w:kern w:val="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D1629F" w:rsidRPr="00FF520B" w:rsidRDefault="00D1629F" w:rsidP="00A0211D">
            <w:pPr>
              <w:suppressAutoHyphens w:val="0"/>
              <w:spacing w:after="200" w:line="276" w:lineRule="auto"/>
              <w:jc w:val="center"/>
              <w:rPr>
                <w:rFonts w:ascii="Arial" w:eastAsia="Times New Roman" w:hAnsi="Arial" w:cs="Arial"/>
                <w:color w:val="auto"/>
                <w:kern w:val="0"/>
                <w:sz w:val="20"/>
                <w:szCs w:val="20"/>
                <w:lang w:eastAsia="en-US"/>
              </w:rPr>
            </w:pPr>
            <w:r w:rsidRPr="00FF520B">
              <w:rPr>
                <w:rFonts w:ascii="Arial" w:eastAsia="Times New Roman" w:hAnsi="Arial" w:cs="Arial"/>
                <w:color w:val="auto"/>
                <w:kern w:val="0"/>
                <w:sz w:val="20"/>
                <w:szCs w:val="20"/>
                <w:lang w:eastAsia="en-US"/>
              </w:rPr>
              <w:t>м</w:t>
            </w:r>
            <w:r w:rsidRPr="00FF520B">
              <w:rPr>
                <w:rFonts w:ascii="Arial" w:eastAsia="Times New Roman" w:hAnsi="Arial" w:cs="Arial"/>
                <w:color w:val="auto"/>
                <w:kern w:val="0"/>
                <w:sz w:val="20"/>
                <w:szCs w:val="20"/>
                <w:vertAlign w:val="superscript"/>
                <w:lang w:eastAsia="en-US"/>
              </w:rPr>
              <w:t>3</w:t>
            </w:r>
          </w:p>
        </w:tc>
        <w:tc>
          <w:tcPr>
            <w:tcW w:w="3544" w:type="dxa"/>
            <w:tcBorders>
              <w:top w:val="single" w:sz="4" w:space="0" w:color="auto"/>
              <w:left w:val="single" w:sz="4" w:space="0" w:color="auto"/>
              <w:bottom w:val="single" w:sz="4" w:space="0" w:color="auto"/>
              <w:right w:val="single" w:sz="4" w:space="0" w:color="auto"/>
            </w:tcBorders>
            <w:hideMark/>
          </w:tcPr>
          <w:p w:rsidR="00D1629F" w:rsidRPr="00FF520B" w:rsidRDefault="00D1629F" w:rsidP="00A0211D">
            <w:pPr>
              <w:suppressAutoHyphens w:val="0"/>
              <w:spacing w:after="200" w:line="276" w:lineRule="auto"/>
              <w:jc w:val="center"/>
              <w:rPr>
                <w:rFonts w:ascii="Arial" w:eastAsia="Times New Roman" w:hAnsi="Arial" w:cs="Arial"/>
                <w:color w:val="auto"/>
                <w:kern w:val="0"/>
                <w:sz w:val="20"/>
                <w:szCs w:val="20"/>
                <w:lang w:eastAsia="en-US"/>
              </w:rPr>
            </w:pPr>
            <w:r w:rsidRPr="00FF520B">
              <w:rPr>
                <w:rFonts w:ascii="Arial" w:eastAsia="Times New Roman" w:hAnsi="Arial" w:cs="Arial"/>
                <w:color w:val="auto"/>
                <w:kern w:val="0"/>
                <w:sz w:val="20"/>
                <w:szCs w:val="20"/>
                <w:lang w:eastAsia="en-US"/>
              </w:rPr>
              <w:t>1,60</w:t>
            </w:r>
          </w:p>
        </w:tc>
      </w:tr>
      <w:tr w:rsidR="00D1629F" w:rsidRPr="00FF520B" w:rsidTr="00D1629F">
        <w:trPr>
          <w:trHeight w:val="151"/>
        </w:trPr>
        <w:tc>
          <w:tcPr>
            <w:tcW w:w="709" w:type="dxa"/>
            <w:tcBorders>
              <w:top w:val="single" w:sz="4" w:space="0" w:color="auto"/>
              <w:left w:val="single" w:sz="4" w:space="0" w:color="auto"/>
              <w:bottom w:val="single" w:sz="4" w:space="0" w:color="auto"/>
              <w:right w:val="single" w:sz="4" w:space="0" w:color="auto"/>
            </w:tcBorders>
            <w:hideMark/>
          </w:tcPr>
          <w:p w:rsidR="00D1629F" w:rsidRPr="00FF520B" w:rsidRDefault="00D1629F" w:rsidP="00A0211D">
            <w:pPr>
              <w:suppressAutoHyphens w:val="0"/>
              <w:spacing w:after="200" w:line="276" w:lineRule="auto"/>
              <w:jc w:val="center"/>
              <w:rPr>
                <w:rFonts w:ascii="Arial" w:eastAsia="Times New Roman" w:hAnsi="Arial" w:cs="Arial"/>
                <w:color w:val="auto"/>
                <w:kern w:val="0"/>
                <w:sz w:val="20"/>
                <w:szCs w:val="20"/>
                <w:lang w:eastAsia="en-US"/>
              </w:rPr>
            </w:pPr>
            <w:r>
              <w:rPr>
                <w:rFonts w:ascii="Arial" w:eastAsia="Times New Roman" w:hAnsi="Arial" w:cs="Arial"/>
                <w:color w:val="auto"/>
                <w:kern w:val="0"/>
                <w:sz w:val="20"/>
                <w:szCs w:val="20"/>
                <w:lang w:eastAsia="en-US"/>
              </w:rPr>
              <w:t>1.</w:t>
            </w:r>
            <w:r w:rsidRPr="00FF520B">
              <w:rPr>
                <w:rFonts w:ascii="Arial" w:eastAsia="Times New Roman" w:hAnsi="Arial" w:cs="Arial"/>
                <w:color w:val="auto"/>
                <w:kern w:val="0"/>
                <w:sz w:val="20"/>
                <w:szCs w:val="20"/>
                <w:lang w:eastAsia="en-US"/>
              </w:rPr>
              <w:t>13</w:t>
            </w:r>
          </w:p>
        </w:tc>
        <w:tc>
          <w:tcPr>
            <w:tcW w:w="4253" w:type="dxa"/>
            <w:tcBorders>
              <w:top w:val="single" w:sz="4" w:space="0" w:color="auto"/>
              <w:left w:val="single" w:sz="4" w:space="0" w:color="auto"/>
              <w:bottom w:val="single" w:sz="4" w:space="0" w:color="auto"/>
              <w:right w:val="single" w:sz="4" w:space="0" w:color="auto"/>
            </w:tcBorders>
            <w:hideMark/>
          </w:tcPr>
          <w:p w:rsidR="00D1629F" w:rsidRPr="00996667" w:rsidRDefault="00D1629F" w:rsidP="00A0211D">
            <w:pPr>
              <w:autoSpaceDN w:val="0"/>
              <w:spacing w:line="276" w:lineRule="auto"/>
              <w:textAlignment w:val="baseline"/>
              <w:rPr>
                <w:rFonts w:ascii="Arial" w:eastAsia="Times New Roman" w:hAnsi="Arial" w:cs="Arial"/>
                <w:color w:val="auto"/>
                <w:kern w:val="3"/>
                <w:sz w:val="20"/>
                <w:szCs w:val="20"/>
                <w:lang w:val="sl-SI" w:eastAsia="sl-SI"/>
              </w:rPr>
            </w:pPr>
            <w:r w:rsidRPr="00996667">
              <w:rPr>
                <w:rFonts w:ascii="Arial" w:eastAsia="Times New Roman" w:hAnsi="Arial" w:cs="Arial"/>
                <w:color w:val="auto"/>
                <w:kern w:val="3"/>
                <w:sz w:val="20"/>
                <w:szCs w:val="20"/>
                <w:lang w:val="sl-SI" w:eastAsia="sl-SI"/>
              </w:rPr>
              <w:t>Осигурање оштећених делова објекта за време санације темеља /подупрање  оштећених делова објекта/</w:t>
            </w:r>
          </w:p>
          <w:p w:rsidR="00D1629F" w:rsidRPr="00FF520B" w:rsidRDefault="00D1629F" w:rsidP="00A0211D">
            <w:pPr>
              <w:suppressAutoHyphens w:val="0"/>
              <w:spacing w:after="200" w:line="276" w:lineRule="auto"/>
              <w:jc w:val="both"/>
              <w:rPr>
                <w:rFonts w:ascii="Arial" w:eastAsia="Times New Roman" w:hAnsi="Arial" w:cs="Arial"/>
                <w:color w:val="auto"/>
                <w:kern w:val="0"/>
                <w:sz w:val="20"/>
                <w:szCs w:val="20"/>
                <w:lang w:eastAsia="en-US"/>
              </w:rPr>
            </w:pPr>
            <w:r w:rsidRPr="00FF520B">
              <w:rPr>
                <w:rFonts w:ascii="Arial" w:eastAsia="Times New Roman" w:hAnsi="Arial" w:cs="Arial"/>
                <w:color w:val="auto"/>
                <w:kern w:val="0"/>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D1629F" w:rsidRPr="00FF520B" w:rsidRDefault="00D1629F" w:rsidP="00A0211D">
            <w:pPr>
              <w:suppressAutoHyphens w:val="0"/>
              <w:spacing w:after="200" w:line="276" w:lineRule="auto"/>
              <w:jc w:val="center"/>
              <w:rPr>
                <w:rFonts w:ascii="Arial" w:eastAsia="Times New Roman" w:hAnsi="Arial" w:cs="Arial"/>
                <w:color w:val="auto"/>
                <w:kern w:val="0"/>
                <w:sz w:val="20"/>
                <w:szCs w:val="20"/>
                <w:lang w:eastAsia="en-US"/>
              </w:rPr>
            </w:pPr>
            <w:r w:rsidRPr="00FF520B">
              <w:rPr>
                <w:rFonts w:ascii="Arial" w:eastAsia="Times New Roman" w:hAnsi="Arial" w:cs="Arial"/>
                <w:color w:val="auto"/>
                <w:kern w:val="0"/>
                <w:sz w:val="20"/>
                <w:szCs w:val="20"/>
                <w:lang w:eastAsia="en-US"/>
              </w:rPr>
              <w:t>м</w:t>
            </w:r>
            <w:r w:rsidRPr="00FF520B">
              <w:rPr>
                <w:rFonts w:ascii="Arial" w:eastAsia="Times New Roman" w:hAnsi="Arial" w:cs="Arial"/>
                <w:color w:val="auto"/>
                <w:kern w:val="0"/>
                <w:sz w:val="20"/>
                <w:szCs w:val="20"/>
                <w:vertAlign w:val="superscript"/>
                <w:lang w:eastAsia="en-US"/>
              </w:rPr>
              <w:t>1</w:t>
            </w:r>
          </w:p>
        </w:tc>
        <w:tc>
          <w:tcPr>
            <w:tcW w:w="3544" w:type="dxa"/>
            <w:tcBorders>
              <w:top w:val="single" w:sz="4" w:space="0" w:color="auto"/>
              <w:left w:val="single" w:sz="4" w:space="0" w:color="auto"/>
              <w:bottom w:val="single" w:sz="4" w:space="0" w:color="auto"/>
              <w:right w:val="single" w:sz="4" w:space="0" w:color="auto"/>
            </w:tcBorders>
            <w:hideMark/>
          </w:tcPr>
          <w:p w:rsidR="00D1629F" w:rsidRPr="00FF520B" w:rsidRDefault="00D1629F" w:rsidP="00A0211D">
            <w:pPr>
              <w:suppressAutoHyphens w:val="0"/>
              <w:spacing w:after="200" w:line="276" w:lineRule="auto"/>
              <w:jc w:val="center"/>
              <w:rPr>
                <w:rFonts w:ascii="Arial" w:eastAsia="Times New Roman" w:hAnsi="Arial" w:cs="Arial"/>
                <w:color w:val="auto"/>
                <w:kern w:val="0"/>
                <w:sz w:val="20"/>
                <w:szCs w:val="20"/>
                <w:lang w:eastAsia="en-US"/>
              </w:rPr>
            </w:pPr>
            <w:r w:rsidRPr="00FF520B">
              <w:rPr>
                <w:rFonts w:ascii="Arial" w:eastAsia="Times New Roman" w:hAnsi="Arial" w:cs="Arial"/>
                <w:color w:val="auto"/>
                <w:kern w:val="0"/>
                <w:sz w:val="20"/>
                <w:szCs w:val="20"/>
                <w:lang w:eastAsia="en-US"/>
              </w:rPr>
              <w:t>5,20</w:t>
            </w:r>
          </w:p>
        </w:tc>
      </w:tr>
      <w:tr w:rsidR="00D1629F" w:rsidRPr="00FF520B" w:rsidTr="00D1629F">
        <w:trPr>
          <w:trHeight w:val="151"/>
        </w:trPr>
        <w:tc>
          <w:tcPr>
            <w:tcW w:w="709" w:type="dxa"/>
            <w:tcBorders>
              <w:top w:val="single" w:sz="4" w:space="0" w:color="auto"/>
              <w:left w:val="single" w:sz="4" w:space="0" w:color="auto"/>
              <w:bottom w:val="single" w:sz="4" w:space="0" w:color="auto"/>
              <w:right w:val="single" w:sz="4" w:space="0" w:color="auto"/>
            </w:tcBorders>
            <w:hideMark/>
          </w:tcPr>
          <w:p w:rsidR="00D1629F" w:rsidRPr="00FF520B" w:rsidRDefault="00D1629F" w:rsidP="00A0211D">
            <w:pPr>
              <w:suppressAutoHyphens w:val="0"/>
              <w:spacing w:after="200" w:line="276" w:lineRule="auto"/>
              <w:jc w:val="center"/>
              <w:rPr>
                <w:rFonts w:ascii="Arial" w:eastAsia="Times New Roman" w:hAnsi="Arial" w:cs="Arial"/>
                <w:color w:val="auto"/>
                <w:kern w:val="0"/>
                <w:sz w:val="20"/>
                <w:szCs w:val="20"/>
                <w:lang w:eastAsia="en-US"/>
              </w:rPr>
            </w:pPr>
            <w:r>
              <w:rPr>
                <w:rFonts w:ascii="Arial" w:eastAsia="Times New Roman" w:hAnsi="Arial" w:cs="Arial"/>
                <w:color w:val="auto"/>
                <w:kern w:val="0"/>
                <w:sz w:val="20"/>
                <w:szCs w:val="20"/>
                <w:lang w:eastAsia="en-US"/>
              </w:rPr>
              <w:t>1.</w:t>
            </w:r>
            <w:r w:rsidRPr="00FF520B">
              <w:rPr>
                <w:rFonts w:ascii="Arial" w:eastAsia="Times New Roman" w:hAnsi="Arial" w:cs="Arial"/>
                <w:color w:val="auto"/>
                <w:kern w:val="0"/>
                <w:sz w:val="20"/>
                <w:szCs w:val="20"/>
                <w:lang w:eastAsia="en-US"/>
              </w:rPr>
              <w:t>14</w:t>
            </w:r>
          </w:p>
        </w:tc>
        <w:tc>
          <w:tcPr>
            <w:tcW w:w="4253" w:type="dxa"/>
            <w:tcBorders>
              <w:top w:val="single" w:sz="4" w:space="0" w:color="auto"/>
              <w:left w:val="single" w:sz="4" w:space="0" w:color="auto"/>
              <w:bottom w:val="single" w:sz="4" w:space="0" w:color="auto"/>
              <w:right w:val="single" w:sz="4" w:space="0" w:color="auto"/>
            </w:tcBorders>
          </w:tcPr>
          <w:p w:rsidR="00D1629F" w:rsidRPr="00FF520B" w:rsidRDefault="00D1629F" w:rsidP="00A0211D">
            <w:pPr>
              <w:autoSpaceDN w:val="0"/>
              <w:spacing w:line="276" w:lineRule="auto"/>
              <w:jc w:val="both"/>
              <w:textAlignment w:val="baseline"/>
              <w:rPr>
                <w:rFonts w:ascii="Arial" w:eastAsia="Times New Roman" w:hAnsi="Arial" w:cs="Arial"/>
                <w:color w:val="auto"/>
                <w:kern w:val="3"/>
                <w:sz w:val="20"/>
                <w:szCs w:val="20"/>
                <w:lang w:eastAsia="sl-SI"/>
              </w:rPr>
            </w:pPr>
            <w:r w:rsidRPr="00996667">
              <w:rPr>
                <w:rFonts w:ascii="Arial" w:eastAsia="Times New Roman" w:hAnsi="Arial" w:cs="Arial"/>
                <w:color w:val="auto"/>
                <w:kern w:val="3"/>
                <w:sz w:val="20"/>
                <w:szCs w:val="20"/>
                <w:lang w:val="sl-SI" w:eastAsia="sl-SI"/>
              </w:rPr>
              <w:t xml:space="preserve">Набавка, транспорт, насипање и  сабијање тампонског слоја шљунка д=10цм,  фино планирање на тачност </w:t>
            </w:r>
            <w:r>
              <w:rPr>
                <w:rFonts w:ascii="Arial" w:eastAsia="Times New Roman" w:hAnsi="Arial" w:cs="Arial"/>
                <w:color w:val="auto"/>
                <w:kern w:val="3"/>
                <w:sz w:val="20"/>
                <w:szCs w:val="20"/>
                <w:lang w:val="sl-SI" w:eastAsia="sl-SI"/>
              </w:rPr>
              <w:t>±</w:t>
            </w:r>
            <w:r w:rsidRPr="00996667">
              <w:rPr>
                <w:rFonts w:ascii="Arial" w:eastAsia="Times New Roman" w:hAnsi="Arial" w:cs="Arial"/>
                <w:color w:val="auto"/>
                <w:kern w:val="3"/>
                <w:sz w:val="20"/>
                <w:szCs w:val="20"/>
                <w:lang w:val="sl-SI" w:eastAsia="sl-SI"/>
              </w:rPr>
              <w:t>1цм, за каналице</w:t>
            </w:r>
          </w:p>
        </w:tc>
        <w:tc>
          <w:tcPr>
            <w:tcW w:w="992" w:type="dxa"/>
            <w:tcBorders>
              <w:top w:val="single" w:sz="4" w:space="0" w:color="auto"/>
              <w:left w:val="single" w:sz="4" w:space="0" w:color="auto"/>
              <w:bottom w:val="single" w:sz="4" w:space="0" w:color="auto"/>
              <w:right w:val="single" w:sz="4" w:space="0" w:color="auto"/>
            </w:tcBorders>
            <w:hideMark/>
          </w:tcPr>
          <w:p w:rsidR="00D1629F" w:rsidRPr="00FF520B" w:rsidRDefault="00D1629F" w:rsidP="00A0211D">
            <w:pPr>
              <w:suppressAutoHyphens w:val="0"/>
              <w:spacing w:after="200" w:line="276" w:lineRule="auto"/>
              <w:jc w:val="center"/>
              <w:rPr>
                <w:rFonts w:ascii="Arial" w:eastAsia="Times New Roman" w:hAnsi="Arial" w:cs="Arial"/>
                <w:color w:val="auto"/>
                <w:kern w:val="0"/>
                <w:sz w:val="20"/>
                <w:szCs w:val="20"/>
                <w:lang w:eastAsia="en-US"/>
              </w:rPr>
            </w:pPr>
            <w:r w:rsidRPr="00FF520B">
              <w:rPr>
                <w:rFonts w:ascii="Arial" w:eastAsia="Times New Roman" w:hAnsi="Arial" w:cs="Arial"/>
                <w:color w:val="auto"/>
                <w:kern w:val="0"/>
                <w:sz w:val="20"/>
                <w:szCs w:val="20"/>
                <w:lang w:eastAsia="en-US"/>
              </w:rPr>
              <w:t>м</w:t>
            </w:r>
            <w:r w:rsidRPr="00FF520B">
              <w:rPr>
                <w:rFonts w:ascii="Arial" w:eastAsia="Times New Roman" w:hAnsi="Arial" w:cs="Arial"/>
                <w:color w:val="auto"/>
                <w:kern w:val="0"/>
                <w:sz w:val="20"/>
                <w:szCs w:val="20"/>
                <w:vertAlign w:val="superscript"/>
                <w:lang w:eastAsia="en-US"/>
              </w:rPr>
              <w:t>3</w:t>
            </w:r>
          </w:p>
        </w:tc>
        <w:tc>
          <w:tcPr>
            <w:tcW w:w="3544" w:type="dxa"/>
            <w:tcBorders>
              <w:top w:val="single" w:sz="4" w:space="0" w:color="auto"/>
              <w:left w:val="single" w:sz="4" w:space="0" w:color="auto"/>
              <w:bottom w:val="single" w:sz="4" w:space="0" w:color="auto"/>
              <w:right w:val="single" w:sz="4" w:space="0" w:color="auto"/>
            </w:tcBorders>
            <w:hideMark/>
          </w:tcPr>
          <w:p w:rsidR="00D1629F" w:rsidRPr="00FF520B" w:rsidRDefault="00D1629F" w:rsidP="00A0211D">
            <w:pPr>
              <w:suppressAutoHyphens w:val="0"/>
              <w:spacing w:after="200" w:line="276" w:lineRule="auto"/>
              <w:jc w:val="center"/>
              <w:rPr>
                <w:rFonts w:ascii="Arial" w:eastAsia="Times New Roman" w:hAnsi="Arial" w:cs="Arial"/>
                <w:color w:val="auto"/>
                <w:kern w:val="0"/>
                <w:sz w:val="20"/>
                <w:szCs w:val="20"/>
                <w:lang w:eastAsia="en-US"/>
              </w:rPr>
            </w:pPr>
            <w:r w:rsidRPr="00FF520B">
              <w:rPr>
                <w:rFonts w:ascii="Arial" w:eastAsia="Times New Roman" w:hAnsi="Arial" w:cs="Arial"/>
                <w:color w:val="auto"/>
                <w:kern w:val="0"/>
                <w:sz w:val="20"/>
                <w:szCs w:val="20"/>
                <w:lang w:eastAsia="en-US"/>
              </w:rPr>
              <w:t>2,00</w:t>
            </w:r>
          </w:p>
        </w:tc>
      </w:tr>
      <w:tr w:rsidR="00D1629F" w:rsidRPr="00FF520B" w:rsidTr="00D1629F">
        <w:trPr>
          <w:trHeight w:val="151"/>
        </w:trPr>
        <w:tc>
          <w:tcPr>
            <w:tcW w:w="709" w:type="dxa"/>
            <w:tcBorders>
              <w:top w:val="single" w:sz="4" w:space="0" w:color="auto"/>
              <w:left w:val="single" w:sz="4" w:space="0" w:color="auto"/>
              <w:bottom w:val="single" w:sz="4" w:space="0" w:color="auto"/>
              <w:right w:val="single" w:sz="4" w:space="0" w:color="auto"/>
            </w:tcBorders>
          </w:tcPr>
          <w:p w:rsidR="00D1629F" w:rsidRPr="00FF520B" w:rsidRDefault="00D1629F" w:rsidP="00A0211D">
            <w:pPr>
              <w:suppressAutoHyphens w:val="0"/>
              <w:spacing w:after="200" w:line="276" w:lineRule="auto"/>
              <w:jc w:val="center"/>
              <w:rPr>
                <w:rFonts w:ascii="Arial" w:eastAsia="Times New Roman" w:hAnsi="Arial" w:cs="Arial"/>
                <w:b/>
                <w:iCs/>
                <w:color w:val="auto"/>
                <w:kern w:val="0"/>
                <w:sz w:val="20"/>
                <w:szCs w:val="20"/>
                <w:lang w:eastAsia="en-GB"/>
              </w:rPr>
            </w:pPr>
            <w:r>
              <w:rPr>
                <w:rFonts w:ascii="Arial" w:eastAsia="Times New Roman" w:hAnsi="Arial" w:cs="Arial"/>
                <w:b/>
                <w:iCs/>
                <w:color w:val="auto"/>
                <w:kern w:val="0"/>
                <w:sz w:val="20"/>
                <w:szCs w:val="20"/>
                <w:lang w:eastAsia="en-GB"/>
              </w:rPr>
              <w:t>2</w:t>
            </w:r>
          </w:p>
        </w:tc>
        <w:tc>
          <w:tcPr>
            <w:tcW w:w="4253" w:type="dxa"/>
            <w:tcBorders>
              <w:top w:val="single" w:sz="4" w:space="0" w:color="auto"/>
              <w:left w:val="single" w:sz="4" w:space="0" w:color="auto"/>
              <w:bottom w:val="single" w:sz="4" w:space="0" w:color="auto"/>
              <w:right w:val="single" w:sz="4" w:space="0" w:color="auto"/>
            </w:tcBorders>
          </w:tcPr>
          <w:p w:rsidR="00D1629F" w:rsidRPr="00FF520B" w:rsidRDefault="00D1629F" w:rsidP="00A0211D">
            <w:pPr>
              <w:suppressAutoHyphens w:val="0"/>
              <w:spacing w:after="200" w:line="276" w:lineRule="auto"/>
              <w:jc w:val="center"/>
              <w:rPr>
                <w:rFonts w:ascii="Arial" w:eastAsia="Times New Roman" w:hAnsi="Arial" w:cs="Arial"/>
                <w:b/>
                <w:iCs/>
                <w:color w:val="auto"/>
                <w:kern w:val="0"/>
                <w:sz w:val="20"/>
                <w:szCs w:val="20"/>
                <w:lang w:eastAsia="en-GB"/>
              </w:rPr>
            </w:pPr>
            <w:r w:rsidRPr="00FF520B">
              <w:rPr>
                <w:rFonts w:ascii="Arial" w:eastAsia="Times New Roman" w:hAnsi="Arial" w:cs="Arial"/>
                <w:b/>
                <w:iCs/>
                <w:color w:val="auto"/>
                <w:kern w:val="0"/>
                <w:sz w:val="20"/>
                <w:szCs w:val="20"/>
                <w:lang w:eastAsia="en-GB"/>
              </w:rPr>
              <w:t>БЕТОНСКИ РАДОВИ И АРМАТУРА</w:t>
            </w:r>
          </w:p>
        </w:tc>
        <w:tc>
          <w:tcPr>
            <w:tcW w:w="992" w:type="dxa"/>
            <w:tcBorders>
              <w:top w:val="single" w:sz="4" w:space="0" w:color="auto"/>
              <w:left w:val="single" w:sz="4" w:space="0" w:color="auto"/>
              <w:bottom w:val="single" w:sz="4" w:space="0" w:color="auto"/>
              <w:right w:val="single" w:sz="4" w:space="0" w:color="auto"/>
            </w:tcBorders>
          </w:tcPr>
          <w:p w:rsidR="00D1629F" w:rsidRPr="00FF520B" w:rsidRDefault="00D1629F" w:rsidP="00A0211D">
            <w:pPr>
              <w:suppressAutoHyphens w:val="0"/>
              <w:spacing w:after="200" w:line="276" w:lineRule="auto"/>
              <w:jc w:val="center"/>
              <w:rPr>
                <w:rFonts w:ascii="Arial" w:eastAsia="Times New Roman" w:hAnsi="Arial" w:cs="Arial"/>
                <w:b/>
                <w:iCs/>
                <w:color w:val="auto"/>
                <w:kern w:val="0"/>
                <w:sz w:val="20"/>
                <w:szCs w:val="20"/>
                <w:lang w:eastAsia="en-GB"/>
              </w:rPr>
            </w:pPr>
          </w:p>
        </w:tc>
        <w:tc>
          <w:tcPr>
            <w:tcW w:w="3544" w:type="dxa"/>
            <w:tcBorders>
              <w:top w:val="single" w:sz="4" w:space="0" w:color="auto"/>
              <w:left w:val="single" w:sz="4" w:space="0" w:color="auto"/>
              <w:bottom w:val="single" w:sz="4" w:space="0" w:color="auto"/>
              <w:right w:val="single" w:sz="4" w:space="0" w:color="auto"/>
            </w:tcBorders>
            <w:vAlign w:val="center"/>
          </w:tcPr>
          <w:p w:rsidR="00D1629F" w:rsidRPr="00FF520B" w:rsidRDefault="00D1629F" w:rsidP="00A0211D">
            <w:pPr>
              <w:suppressAutoHyphens w:val="0"/>
              <w:spacing w:after="200" w:line="276" w:lineRule="auto"/>
              <w:jc w:val="center"/>
              <w:rPr>
                <w:rFonts w:ascii="Arial" w:eastAsia="Times New Roman" w:hAnsi="Arial" w:cs="Arial"/>
                <w:b/>
                <w:iCs/>
                <w:color w:val="auto"/>
                <w:kern w:val="0"/>
                <w:sz w:val="20"/>
                <w:szCs w:val="20"/>
                <w:lang w:eastAsia="en-GB"/>
              </w:rPr>
            </w:pPr>
          </w:p>
        </w:tc>
      </w:tr>
      <w:tr w:rsidR="00D1629F" w:rsidRPr="00FF520B" w:rsidTr="0076067E">
        <w:trPr>
          <w:trHeight w:val="1976"/>
        </w:trPr>
        <w:tc>
          <w:tcPr>
            <w:tcW w:w="709" w:type="dxa"/>
            <w:tcBorders>
              <w:top w:val="single" w:sz="4" w:space="0" w:color="auto"/>
              <w:left w:val="single" w:sz="4" w:space="0" w:color="auto"/>
              <w:bottom w:val="single" w:sz="4" w:space="0" w:color="auto"/>
              <w:right w:val="single" w:sz="4" w:space="0" w:color="auto"/>
            </w:tcBorders>
            <w:hideMark/>
          </w:tcPr>
          <w:p w:rsidR="00D1629F" w:rsidRPr="00FF520B" w:rsidRDefault="00D1629F" w:rsidP="00A0211D">
            <w:pPr>
              <w:suppressAutoHyphens w:val="0"/>
              <w:spacing w:after="200" w:line="276" w:lineRule="auto"/>
              <w:jc w:val="center"/>
              <w:rPr>
                <w:rFonts w:ascii="Arial" w:eastAsia="Times New Roman" w:hAnsi="Arial" w:cs="Arial"/>
                <w:iCs/>
                <w:color w:val="auto"/>
                <w:kern w:val="0"/>
                <w:sz w:val="20"/>
                <w:szCs w:val="20"/>
                <w:lang w:eastAsia="en-GB"/>
              </w:rPr>
            </w:pPr>
            <w:r>
              <w:rPr>
                <w:rFonts w:ascii="Arial" w:eastAsia="Times New Roman" w:hAnsi="Arial" w:cs="Arial"/>
                <w:iCs/>
                <w:color w:val="auto"/>
                <w:kern w:val="0"/>
                <w:sz w:val="20"/>
                <w:szCs w:val="20"/>
                <w:lang w:eastAsia="en-GB"/>
              </w:rPr>
              <w:t>2.</w:t>
            </w:r>
            <w:r w:rsidRPr="00FF520B">
              <w:rPr>
                <w:rFonts w:ascii="Arial" w:eastAsia="Times New Roman" w:hAnsi="Arial" w:cs="Arial"/>
                <w:iCs/>
                <w:color w:val="auto"/>
                <w:kern w:val="0"/>
                <w:sz w:val="20"/>
                <w:szCs w:val="20"/>
                <w:lang w:eastAsia="en-GB"/>
              </w:rPr>
              <w:t>1</w:t>
            </w:r>
          </w:p>
        </w:tc>
        <w:tc>
          <w:tcPr>
            <w:tcW w:w="4253" w:type="dxa"/>
            <w:tcBorders>
              <w:top w:val="single" w:sz="4" w:space="0" w:color="auto"/>
              <w:left w:val="single" w:sz="4" w:space="0" w:color="auto"/>
              <w:bottom w:val="single" w:sz="4" w:space="0" w:color="auto"/>
              <w:right w:val="single" w:sz="4" w:space="0" w:color="auto"/>
            </w:tcBorders>
            <w:hideMark/>
          </w:tcPr>
          <w:p w:rsidR="00D1629F" w:rsidRPr="00FF520B" w:rsidRDefault="00D1629F" w:rsidP="00A0211D">
            <w:pPr>
              <w:suppressAutoHyphens w:val="0"/>
              <w:spacing w:after="200" w:line="276" w:lineRule="auto"/>
              <w:rPr>
                <w:rFonts w:ascii="Arial" w:eastAsia="Times New Roman" w:hAnsi="Arial" w:cs="Arial"/>
                <w:b/>
                <w:iCs/>
                <w:color w:val="auto"/>
                <w:kern w:val="0"/>
                <w:sz w:val="20"/>
                <w:szCs w:val="20"/>
                <w:lang w:eastAsia="en-GB"/>
              </w:rPr>
            </w:pPr>
            <w:r w:rsidRPr="00FF520B">
              <w:rPr>
                <w:rFonts w:ascii="Arial" w:hAnsi="Arial" w:cs="Arial"/>
                <w:sz w:val="20"/>
                <w:szCs w:val="20"/>
              </w:rPr>
              <w:t>Бетонирање тракастих темеља бетоном МБ30, четири фракције,  у ископу без оплате. Бетонирање се вршииспод старог темеља и најмање до половине висине темељног зида.</w:t>
            </w:r>
          </w:p>
        </w:tc>
        <w:tc>
          <w:tcPr>
            <w:tcW w:w="992" w:type="dxa"/>
            <w:tcBorders>
              <w:top w:val="single" w:sz="4" w:space="0" w:color="auto"/>
              <w:left w:val="single" w:sz="4" w:space="0" w:color="auto"/>
              <w:bottom w:val="single" w:sz="4" w:space="0" w:color="auto"/>
              <w:right w:val="single" w:sz="4" w:space="0" w:color="auto"/>
            </w:tcBorders>
            <w:hideMark/>
          </w:tcPr>
          <w:tbl>
            <w:tblPr>
              <w:tblW w:w="9120" w:type="dxa"/>
              <w:tblLayout w:type="fixed"/>
              <w:tblCellMar>
                <w:left w:w="10" w:type="dxa"/>
                <w:right w:w="10" w:type="dxa"/>
              </w:tblCellMar>
              <w:tblLook w:val="0000"/>
            </w:tblPr>
            <w:tblGrid>
              <w:gridCol w:w="4208"/>
              <w:gridCol w:w="4912"/>
            </w:tblGrid>
            <w:tr w:rsidR="00D1629F" w:rsidRPr="00FF520B" w:rsidTr="00A0211D">
              <w:tc>
                <w:tcPr>
                  <w:tcW w:w="850" w:type="dxa"/>
                  <w:shd w:val="clear" w:color="auto" w:fill="auto"/>
                  <w:tcMar>
                    <w:top w:w="0" w:type="dxa"/>
                    <w:left w:w="108" w:type="dxa"/>
                    <w:bottom w:w="0" w:type="dxa"/>
                    <w:right w:w="108" w:type="dxa"/>
                  </w:tcMar>
                </w:tcPr>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r w:rsidRPr="00FF520B">
                    <w:rPr>
                      <w:rFonts w:ascii="Arial" w:hAnsi="Arial" w:cs="Arial"/>
                      <w:sz w:val="20"/>
                      <w:szCs w:val="20"/>
                    </w:rPr>
                    <w:t>м</w:t>
                  </w:r>
                  <w:r w:rsidRPr="00FF520B">
                    <w:rPr>
                      <w:rFonts w:ascii="Arial" w:hAnsi="Arial" w:cs="Arial"/>
                      <w:sz w:val="20"/>
                      <w:szCs w:val="20"/>
                      <w:vertAlign w:val="superscript"/>
                    </w:rPr>
                    <w:t>2</w:t>
                  </w:r>
                </w:p>
              </w:tc>
              <w:tc>
                <w:tcPr>
                  <w:tcW w:w="992" w:type="dxa"/>
                  <w:shd w:val="clear" w:color="auto" w:fill="auto"/>
                  <w:tcMar>
                    <w:top w:w="0" w:type="dxa"/>
                    <w:left w:w="108" w:type="dxa"/>
                    <w:bottom w:w="0" w:type="dxa"/>
                    <w:right w:w="108" w:type="dxa"/>
                  </w:tcMar>
                </w:tcPr>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r w:rsidRPr="00FF520B">
                    <w:rPr>
                      <w:rFonts w:ascii="Arial" w:hAnsi="Arial" w:cs="Arial"/>
                      <w:sz w:val="20"/>
                      <w:szCs w:val="20"/>
                    </w:rPr>
                    <w:t>70</w:t>
                  </w:r>
                </w:p>
              </w:tc>
            </w:tr>
          </w:tbl>
          <w:p w:rsidR="00D1629F" w:rsidRPr="00FF520B" w:rsidRDefault="0076067E" w:rsidP="006E4260">
            <w:pPr>
              <w:jc w:val="center"/>
              <w:rPr>
                <w:rFonts w:ascii="Arial" w:hAnsi="Arial" w:cs="Arial"/>
                <w:sz w:val="20"/>
                <w:szCs w:val="20"/>
              </w:rPr>
            </w:pPr>
            <w:r w:rsidRPr="00FF520B">
              <w:rPr>
                <w:rFonts w:ascii="Arial" w:hAnsi="Arial" w:cs="Arial"/>
                <w:sz w:val="20"/>
                <w:szCs w:val="20"/>
              </w:rPr>
              <w:t>м</w:t>
            </w:r>
            <w:r w:rsidRPr="00FF520B">
              <w:rPr>
                <w:rFonts w:ascii="Arial" w:hAnsi="Arial" w:cs="Arial"/>
                <w:sz w:val="20"/>
                <w:szCs w:val="20"/>
                <w:vertAlign w:val="superscript"/>
              </w:rPr>
              <w:t>3</w:t>
            </w:r>
          </w:p>
        </w:tc>
        <w:tc>
          <w:tcPr>
            <w:tcW w:w="3544" w:type="dxa"/>
            <w:tcBorders>
              <w:top w:val="single" w:sz="4" w:space="0" w:color="auto"/>
              <w:left w:val="single" w:sz="4" w:space="0" w:color="auto"/>
              <w:bottom w:val="single" w:sz="4" w:space="0" w:color="auto"/>
              <w:right w:val="single" w:sz="4" w:space="0" w:color="auto"/>
            </w:tcBorders>
            <w:hideMark/>
          </w:tcPr>
          <w:tbl>
            <w:tblPr>
              <w:tblW w:w="9120" w:type="dxa"/>
              <w:tblLayout w:type="fixed"/>
              <w:tblCellMar>
                <w:left w:w="10" w:type="dxa"/>
                <w:right w:w="10" w:type="dxa"/>
              </w:tblCellMar>
              <w:tblLook w:val="0000"/>
            </w:tblPr>
            <w:tblGrid>
              <w:gridCol w:w="4208"/>
              <w:gridCol w:w="4912"/>
            </w:tblGrid>
            <w:tr w:rsidR="00D1629F" w:rsidRPr="00FF520B" w:rsidTr="00A0211D">
              <w:tc>
                <w:tcPr>
                  <w:tcW w:w="850" w:type="dxa"/>
                  <w:shd w:val="clear" w:color="auto" w:fill="auto"/>
                  <w:tcMar>
                    <w:top w:w="0" w:type="dxa"/>
                    <w:left w:w="108" w:type="dxa"/>
                    <w:bottom w:w="0" w:type="dxa"/>
                    <w:right w:w="108" w:type="dxa"/>
                  </w:tcMar>
                </w:tcPr>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AC5F29" w:rsidRDefault="00D1629F" w:rsidP="00A0211D">
                  <w:pPr>
                    <w:pStyle w:val="Standard"/>
                    <w:spacing w:line="276" w:lineRule="auto"/>
                    <w:jc w:val="center"/>
                    <w:rPr>
                      <w:rFonts w:ascii="Arial" w:hAnsi="Arial" w:cs="Arial"/>
                      <w:sz w:val="20"/>
                      <w:szCs w:val="20"/>
                      <w:lang w:val="sr-Cyrl-CS"/>
                    </w:rPr>
                  </w:pPr>
                </w:p>
              </w:tc>
              <w:tc>
                <w:tcPr>
                  <w:tcW w:w="992" w:type="dxa"/>
                  <w:shd w:val="clear" w:color="auto" w:fill="auto"/>
                  <w:tcMar>
                    <w:top w:w="0" w:type="dxa"/>
                    <w:left w:w="108" w:type="dxa"/>
                    <w:bottom w:w="0" w:type="dxa"/>
                    <w:right w:w="108" w:type="dxa"/>
                  </w:tcMar>
                </w:tcPr>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r w:rsidRPr="00FF520B">
                    <w:rPr>
                      <w:rFonts w:ascii="Arial" w:hAnsi="Arial" w:cs="Arial"/>
                      <w:sz w:val="20"/>
                      <w:szCs w:val="20"/>
                    </w:rPr>
                    <w:t>70</w:t>
                  </w:r>
                </w:p>
              </w:tc>
            </w:tr>
          </w:tbl>
          <w:p w:rsidR="00D1629F" w:rsidRPr="00FF520B" w:rsidRDefault="00D1629F" w:rsidP="00A0211D">
            <w:pPr>
              <w:jc w:val="center"/>
              <w:rPr>
                <w:rFonts w:ascii="Arial" w:hAnsi="Arial" w:cs="Arial"/>
                <w:sz w:val="20"/>
                <w:szCs w:val="20"/>
              </w:rPr>
            </w:pPr>
            <w:r w:rsidRPr="00FF520B">
              <w:rPr>
                <w:rFonts w:ascii="Arial" w:hAnsi="Arial" w:cs="Arial"/>
                <w:sz w:val="20"/>
                <w:szCs w:val="20"/>
              </w:rPr>
              <w:t>2,80</w:t>
            </w:r>
          </w:p>
        </w:tc>
      </w:tr>
      <w:tr w:rsidR="00D1629F" w:rsidRPr="00FF520B" w:rsidTr="00D1629F">
        <w:trPr>
          <w:trHeight w:val="151"/>
        </w:trPr>
        <w:tc>
          <w:tcPr>
            <w:tcW w:w="709" w:type="dxa"/>
            <w:tcBorders>
              <w:top w:val="single" w:sz="4" w:space="0" w:color="auto"/>
              <w:left w:val="single" w:sz="4" w:space="0" w:color="auto"/>
              <w:bottom w:val="single" w:sz="4" w:space="0" w:color="auto"/>
              <w:right w:val="single" w:sz="4" w:space="0" w:color="auto"/>
            </w:tcBorders>
            <w:hideMark/>
          </w:tcPr>
          <w:p w:rsidR="00D1629F" w:rsidRPr="00FF520B" w:rsidRDefault="00D1629F" w:rsidP="00A0211D">
            <w:pPr>
              <w:suppressAutoHyphens w:val="0"/>
              <w:spacing w:after="200" w:line="276" w:lineRule="auto"/>
              <w:jc w:val="center"/>
              <w:rPr>
                <w:rFonts w:ascii="Arial" w:eastAsia="Times New Roman" w:hAnsi="Arial" w:cs="Arial"/>
                <w:color w:val="auto"/>
                <w:kern w:val="0"/>
                <w:sz w:val="20"/>
                <w:szCs w:val="20"/>
                <w:lang w:eastAsia="en-US"/>
              </w:rPr>
            </w:pPr>
            <w:r>
              <w:rPr>
                <w:rFonts w:ascii="Arial" w:eastAsia="Times New Roman" w:hAnsi="Arial" w:cs="Arial"/>
                <w:color w:val="auto"/>
                <w:kern w:val="0"/>
                <w:sz w:val="20"/>
                <w:szCs w:val="20"/>
                <w:lang w:eastAsia="en-US"/>
              </w:rPr>
              <w:t>2.</w:t>
            </w:r>
            <w:r w:rsidRPr="00FF520B">
              <w:rPr>
                <w:rFonts w:ascii="Arial" w:eastAsia="Times New Roman" w:hAnsi="Arial" w:cs="Arial"/>
                <w:color w:val="auto"/>
                <w:kern w:val="0"/>
                <w:sz w:val="20"/>
                <w:szCs w:val="20"/>
                <w:lang w:eastAsia="en-US"/>
              </w:rPr>
              <w:t>2</w:t>
            </w:r>
          </w:p>
        </w:tc>
        <w:tc>
          <w:tcPr>
            <w:tcW w:w="4253" w:type="dxa"/>
            <w:tcBorders>
              <w:top w:val="single" w:sz="4" w:space="0" w:color="auto"/>
              <w:left w:val="single" w:sz="4" w:space="0" w:color="auto"/>
              <w:bottom w:val="single" w:sz="4" w:space="0" w:color="auto"/>
              <w:right w:val="single" w:sz="4" w:space="0" w:color="auto"/>
            </w:tcBorders>
            <w:hideMark/>
          </w:tcPr>
          <w:p w:rsidR="00D1629F" w:rsidRPr="00FF520B" w:rsidRDefault="00D1629F" w:rsidP="00A0211D">
            <w:pPr>
              <w:suppressAutoHyphens w:val="0"/>
              <w:spacing w:after="200" w:line="276" w:lineRule="auto"/>
              <w:jc w:val="both"/>
              <w:rPr>
                <w:rFonts w:ascii="Arial" w:eastAsia="Times New Roman" w:hAnsi="Arial" w:cs="Arial"/>
                <w:b/>
                <w:color w:val="auto"/>
                <w:kern w:val="0"/>
                <w:sz w:val="20"/>
                <w:szCs w:val="20"/>
                <w:vertAlign w:val="superscript"/>
                <w:lang w:eastAsia="en-US"/>
              </w:rPr>
            </w:pPr>
            <w:r w:rsidRPr="00FF520B">
              <w:rPr>
                <w:rFonts w:ascii="Arial" w:hAnsi="Arial" w:cs="Arial"/>
                <w:sz w:val="20"/>
                <w:szCs w:val="20"/>
              </w:rPr>
              <w:t>Поправка тротоара- платоа око објекта, исеченог за претходне радове. Бетон МБ20,  на подлози од шљунка, сабијен и поравнат на висину према околним падовима. Бетон извучем равњачом, без пердашења</w:t>
            </w:r>
          </w:p>
        </w:tc>
        <w:tc>
          <w:tcPr>
            <w:tcW w:w="992" w:type="dxa"/>
            <w:tcBorders>
              <w:top w:val="single" w:sz="4" w:space="0" w:color="auto"/>
              <w:left w:val="single" w:sz="4" w:space="0" w:color="auto"/>
              <w:bottom w:val="single" w:sz="4" w:space="0" w:color="auto"/>
              <w:right w:val="single" w:sz="4" w:space="0" w:color="auto"/>
            </w:tcBorders>
            <w:hideMark/>
          </w:tcPr>
          <w:p w:rsidR="00D1629F" w:rsidRPr="00FF520B" w:rsidRDefault="00D1629F" w:rsidP="00A0211D">
            <w:pPr>
              <w:suppressAutoHyphens w:val="0"/>
              <w:spacing w:after="200" w:line="276" w:lineRule="auto"/>
              <w:jc w:val="center"/>
              <w:rPr>
                <w:rFonts w:ascii="Arial" w:eastAsia="Times New Roman" w:hAnsi="Arial" w:cs="Arial"/>
                <w:color w:val="auto"/>
                <w:kern w:val="0"/>
                <w:sz w:val="20"/>
                <w:szCs w:val="20"/>
                <w:lang w:eastAsia="en-US"/>
              </w:rPr>
            </w:pPr>
          </w:p>
          <w:p w:rsidR="00D1629F" w:rsidRPr="00FF520B" w:rsidRDefault="00D1629F" w:rsidP="00A0211D">
            <w:pPr>
              <w:suppressAutoHyphens w:val="0"/>
              <w:spacing w:after="200" w:line="276" w:lineRule="auto"/>
              <w:jc w:val="center"/>
              <w:rPr>
                <w:rFonts w:ascii="Arial" w:eastAsia="Times New Roman" w:hAnsi="Arial" w:cs="Arial"/>
                <w:color w:val="auto"/>
                <w:kern w:val="0"/>
                <w:sz w:val="20"/>
                <w:szCs w:val="20"/>
                <w:vertAlign w:val="superscript"/>
                <w:lang w:eastAsia="en-US"/>
              </w:rPr>
            </w:pPr>
            <w:r w:rsidRPr="00FF520B">
              <w:rPr>
                <w:rFonts w:ascii="Arial" w:eastAsia="Times New Roman" w:hAnsi="Arial" w:cs="Arial"/>
                <w:color w:val="auto"/>
                <w:kern w:val="0"/>
                <w:sz w:val="20"/>
                <w:szCs w:val="20"/>
                <w:lang w:eastAsia="en-US"/>
              </w:rPr>
              <w:t>м</w:t>
            </w:r>
            <w:r w:rsidRPr="00FF520B">
              <w:rPr>
                <w:rFonts w:ascii="Arial" w:eastAsia="Times New Roman" w:hAnsi="Arial" w:cs="Arial"/>
                <w:color w:val="auto"/>
                <w:kern w:val="0"/>
                <w:sz w:val="20"/>
                <w:szCs w:val="20"/>
                <w:vertAlign w:val="superscript"/>
                <w:lang w:eastAsia="en-US"/>
              </w:rPr>
              <w:t>2</w:t>
            </w:r>
          </w:p>
        </w:tc>
        <w:tc>
          <w:tcPr>
            <w:tcW w:w="3544" w:type="dxa"/>
            <w:tcBorders>
              <w:top w:val="single" w:sz="4" w:space="0" w:color="auto"/>
              <w:left w:val="single" w:sz="4" w:space="0" w:color="auto"/>
              <w:bottom w:val="single" w:sz="4" w:space="0" w:color="auto"/>
              <w:right w:val="single" w:sz="4" w:space="0" w:color="auto"/>
            </w:tcBorders>
            <w:hideMark/>
          </w:tcPr>
          <w:p w:rsidR="00D1629F" w:rsidRPr="00FF520B" w:rsidRDefault="00D1629F" w:rsidP="00A0211D">
            <w:pPr>
              <w:suppressAutoHyphens w:val="0"/>
              <w:spacing w:after="200" w:line="276" w:lineRule="auto"/>
              <w:jc w:val="center"/>
              <w:rPr>
                <w:rFonts w:ascii="Arial" w:hAnsi="Arial" w:cs="Arial"/>
                <w:sz w:val="20"/>
                <w:szCs w:val="20"/>
              </w:rPr>
            </w:pPr>
          </w:p>
          <w:p w:rsidR="00D1629F" w:rsidRPr="00FF520B" w:rsidRDefault="00D1629F" w:rsidP="00A0211D">
            <w:pPr>
              <w:suppressAutoHyphens w:val="0"/>
              <w:spacing w:after="200" w:line="276" w:lineRule="auto"/>
              <w:jc w:val="center"/>
              <w:rPr>
                <w:rFonts w:ascii="Arial" w:eastAsia="Times New Roman" w:hAnsi="Arial" w:cs="Arial"/>
                <w:color w:val="auto"/>
                <w:kern w:val="0"/>
                <w:sz w:val="20"/>
                <w:szCs w:val="20"/>
                <w:vertAlign w:val="superscript"/>
                <w:lang w:eastAsia="en-US"/>
              </w:rPr>
            </w:pPr>
            <w:r w:rsidRPr="00FF520B">
              <w:rPr>
                <w:rFonts w:ascii="Arial" w:hAnsi="Arial" w:cs="Arial"/>
                <w:sz w:val="20"/>
                <w:szCs w:val="20"/>
              </w:rPr>
              <w:t>6,00</w:t>
            </w:r>
          </w:p>
        </w:tc>
      </w:tr>
      <w:tr w:rsidR="00D1629F" w:rsidRPr="00FF520B" w:rsidTr="00D1629F">
        <w:trPr>
          <w:trHeight w:val="151"/>
        </w:trPr>
        <w:tc>
          <w:tcPr>
            <w:tcW w:w="709" w:type="dxa"/>
            <w:tcBorders>
              <w:top w:val="single" w:sz="4" w:space="0" w:color="auto"/>
              <w:left w:val="single" w:sz="4" w:space="0" w:color="auto"/>
              <w:bottom w:val="single" w:sz="4" w:space="0" w:color="auto"/>
              <w:right w:val="single" w:sz="4" w:space="0" w:color="auto"/>
            </w:tcBorders>
            <w:hideMark/>
          </w:tcPr>
          <w:p w:rsidR="00D1629F" w:rsidRPr="00FF520B" w:rsidRDefault="00D1629F" w:rsidP="00A0211D">
            <w:pPr>
              <w:suppressAutoHyphens w:val="0"/>
              <w:spacing w:after="200" w:line="276" w:lineRule="auto"/>
              <w:jc w:val="center"/>
              <w:rPr>
                <w:rFonts w:ascii="Arial" w:eastAsia="Times New Roman" w:hAnsi="Arial" w:cs="Arial"/>
                <w:color w:val="auto"/>
                <w:kern w:val="0"/>
                <w:sz w:val="20"/>
                <w:szCs w:val="20"/>
                <w:lang w:eastAsia="en-US"/>
              </w:rPr>
            </w:pPr>
            <w:r>
              <w:rPr>
                <w:rFonts w:ascii="Arial" w:eastAsia="Times New Roman" w:hAnsi="Arial" w:cs="Arial"/>
                <w:color w:val="auto"/>
                <w:kern w:val="0"/>
                <w:sz w:val="20"/>
                <w:szCs w:val="20"/>
                <w:lang w:eastAsia="en-US"/>
              </w:rPr>
              <w:t>2.</w:t>
            </w:r>
            <w:r w:rsidRPr="00FF520B">
              <w:rPr>
                <w:rFonts w:ascii="Arial" w:eastAsia="Times New Roman" w:hAnsi="Arial" w:cs="Arial"/>
                <w:color w:val="auto"/>
                <w:kern w:val="0"/>
                <w:sz w:val="20"/>
                <w:szCs w:val="20"/>
                <w:lang w:eastAsia="en-US"/>
              </w:rPr>
              <w:t>3</w:t>
            </w:r>
          </w:p>
        </w:tc>
        <w:tc>
          <w:tcPr>
            <w:tcW w:w="4253" w:type="dxa"/>
            <w:tcBorders>
              <w:top w:val="single" w:sz="4" w:space="0" w:color="auto"/>
              <w:left w:val="single" w:sz="4" w:space="0" w:color="auto"/>
              <w:bottom w:val="single" w:sz="4" w:space="0" w:color="auto"/>
              <w:right w:val="single" w:sz="4" w:space="0" w:color="auto"/>
            </w:tcBorders>
            <w:hideMark/>
          </w:tcPr>
          <w:p w:rsidR="00D1629F" w:rsidRPr="00FF520B" w:rsidRDefault="00D1629F" w:rsidP="00A0211D">
            <w:pPr>
              <w:pStyle w:val="Standard"/>
              <w:spacing w:after="120" w:line="276" w:lineRule="auto"/>
              <w:jc w:val="both"/>
              <w:rPr>
                <w:rFonts w:ascii="Arial" w:hAnsi="Arial" w:cs="Arial"/>
                <w:sz w:val="20"/>
                <w:szCs w:val="20"/>
              </w:rPr>
            </w:pPr>
            <w:r w:rsidRPr="00FF520B">
              <w:rPr>
                <w:rFonts w:ascii="Arial" w:hAnsi="Arial" w:cs="Arial"/>
                <w:sz w:val="20"/>
                <w:szCs w:val="20"/>
              </w:rPr>
              <w:t>Набавка, припрема и уградња арматуре у темеље на делу који се санира- ГА240 и РА400/500</w:t>
            </w:r>
          </w:p>
        </w:tc>
        <w:tc>
          <w:tcPr>
            <w:tcW w:w="992" w:type="dxa"/>
            <w:tcBorders>
              <w:top w:val="single" w:sz="4" w:space="0" w:color="auto"/>
              <w:left w:val="single" w:sz="4" w:space="0" w:color="auto"/>
              <w:bottom w:val="single" w:sz="4" w:space="0" w:color="auto"/>
              <w:right w:val="single" w:sz="4" w:space="0" w:color="auto"/>
            </w:tcBorders>
            <w:hideMark/>
          </w:tcPr>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r w:rsidRPr="00FF520B">
              <w:rPr>
                <w:rFonts w:ascii="Arial" w:hAnsi="Arial" w:cs="Arial"/>
                <w:sz w:val="20"/>
                <w:szCs w:val="20"/>
              </w:rPr>
              <w:t>кг</w:t>
            </w:r>
          </w:p>
        </w:tc>
        <w:tc>
          <w:tcPr>
            <w:tcW w:w="3544" w:type="dxa"/>
            <w:tcBorders>
              <w:top w:val="single" w:sz="4" w:space="0" w:color="auto"/>
              <w:left w:val="single" w:sz="4" w:space="0" w:color="auto"/>
              <w:bottom w:val="single" w:sz="4" w:space="0" w:color="auto"/>
              <w:right w:val="single" w:sz="4" w:space="0" w:color="auto"/>
            </w:tcBorders>
            <w:hideMark/>
          </w:tcPr>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r w:rsidRPr="00FF520B">
              <w:rPr>
                <w:rFonts w:ascii="Arial" w:hAnsi="Arial" w:cs="Arial"/>
                <w:sz w:val="20"/>
                <w:szCs w:val="20"/>
              </w:rPr>
              <w:t>180</w:t>
            </w:r>
          </w:p>
        </w:tc>
      </w:tr>
      <w:tr w:rsidR="00D1629F" w:rsidRPr="00FF520B" w:rsidTr="00D1629F">
        <w:trPr>
          <w:trHeight w:val="151"/>
        </w:trPr>
        <w:tc>
          <w:tcPr>
            <w:tcW w:w="709" w:type="dxa"/>
            <w:tcBorders>
              <w:top w:val="single" w:sz="4" w:space="0" w:color="auto"/>
              <w:left w:val="single" w:sz="4" w:space="0" w:color="auto"/>
              <w:bottom w:val="single" w:sz="4" w:space="0" w:color="auto"/>
              <w:right w:val="single" w:sz="4" w:space="0" w:color="auto"/>
            </w:tcBorders>
            <w:hideMark/>
          </w:tcPr>
          <w:p w:rsidR="00D1629F" w:rsidRPr="00FF520B" w:rsidRDefault="00D1629F" w:rsidP="00A0211D">
            <w:pPr>
              <w:suppressAutoHyphens w:val="0"/>
              <w:spacing w:after="200" w:line="276" w:lineRule="auto"/>
              <w:jc w:val="center"/>
              <w:rPr>
                <w:rFonts w:ascii="Arial" w:eastAsia="Times New Roman" w:hAnsi="Arial" w:cs="Arial"/>
                <w:color w:val="auto"/>
                <w:kern w:val="0"/>
                <w:sz w:val="20"/>
                <w:szCs w:val="20"/>
                <w:lang w:eastAsia="en-US"/>
              </w:rPr>
            </w:pPr>
            <w:r>
              <w:rPr>
                <w:rFonts w:ascii="Arial" w:eastAsia="Times New Roman" w:hAnsi="Arial" w:cs="Arial"/>
                <w:color w:val="auto"/>
                <w:kern w:val="0"/>
                <w:sz w:val="20"/>
                <w:szCs w:val="20"/>
                <w:lang w:eastAsia="en-US"/>
              </w:rPr>
              <w:lastRenderedPageBreak/>
              <w:t>2.</w:t>
            </w:r>
            <w:r w:rsidRPr="00FF520B">
              <w:rPr>
                <w:rFonts w:ascii="Arial" w:eastAsia="Times New Roman" w:hAnsi="Arial" w:cs="Arial"/>
                <w:color w:val="auto"/>
                <w:kern w:val="0"/>
                <w:sz w:val="20"/>
                <w:szCs w:val="20"/>
                <w:lang w:eastAsia="en-US"/>
              </w:rPr>
              <w:t>4</w:t>
            </w:r>
          </w:p>
        </w:tc>
        <w:tc>
          <w:tcPr>
            <w:tcW w:w="4253" w:type="dxa"/>
            <w:tcBorders>
              <w:top w:val="single" w:sz="4" w:space="0" w:color="auto"/>
              <w:left w:val="single" w:sz="4" w:space="0" w:color="auto"/>
              <w:bottom w:val="single" w:sz="4" w:space="0" w:color="auto"/>
              <w:right w:val="single" w:sz="4" w:space="0" w:color="auto"/>
            </w:tcBorders>
            <w:hideMark/>
          </w:tcPr>
          <w:p w:rsidR="00D1629F" w:rsidRPr="00FF520B" w:rsidRDefault="00D1629F" w:rsidP="00A0211D">
            <w:pPr>
              <w:pStyle w:val="Standard"/>
              <w:spacing w:line="276" w:lineRule="auto"/>
              <w:rPr>
                <w:rFonts w:ascii="Arial" w:hAnsi="Arial" w:cs="Arial"/>
                <w:sz w:val="20"/>
                <w:szCs w:val="20"/>
              </w:rPr>
            </w:pPr>
            <w:r w:rsidRPr="00FF520B">
              <w:rPr>
                <w:rFonts w:ascii="Arial" w:hAnsi="Arial" w:cs="Arial"/>
                <w:sz w:val="20"/>
                <w:szCs w:val="20"/>
              </w:rPr>
              <w:t>Набавка, транспорт и постављање вибро – пресоване каналице дим</w:t>
            </w:r>
          </w:p>
          <w:p w:rsidR="00D1629F" w:rsidRPr="00FF520B" w:rsidRDefault="00D1629F" w:rsidP="00A0211D">
            <w:pPr>
              <w:pStyle w:val="Standard"/>
              <w:spacing w:line="276" w:lineRule="auto"/>
              <w:rPr>
                <w:rFonts w:ascii="Arial" w:hAnsi="Arial" w:cs="Arial"/>
                <w:sz w:val="20"/>
                <w:szCs w:val="20"/>
              </w:rPr>
            </w:pPr>
            <w:r w:rsidRPr="00FF520B">
              <w:rPr>
                <w:rFonts w:ascii="Arial" w:hAnsi="Arial" w:cs="Arial"/>
                <w:sz w:val="20"/>
                <w:szCs w:val="20"/>
              </w:rPr>
              <w:t>40 х 30 х 10 цм у слоју бетона МБ 15 са фуговањем спојница</w:t>
            </w:r>
          </w:p>
          <w:p w:rsidR="00D1629F" w:rsidRPr="00FF520B" w:rsidRDefault="00D1629F" w:rsidP="00A0211D">
            <w:pPr>
              <w:pStyle w:val="Standard"/>
              <w:spacing w:line="276"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76067E">
            <w:pPr>
              <w:pStyle w:val="Standard"/>
              <w:spacing w:line="276" w:lineRule="auto"/>
              <w:jc w:val="center"/>
              <w:rPr>
                <w:rFonts w:ascii="Arial" w:hAnsi="Arial" w:cs="Arial"/>
                <w:sz w:val="20"/>
                <w:szCs w:val="20"/>
              </w:rPr>
            </w:pPr>
            <w:r w:rsidRPr="00FF520B">
              <w:rPr>
                <w:rFonts w:ascii="Arial" w:hAnsi="Arial" w:cs="Arial"/>
                <w:sz w:val="20"/>
                <w:szCs w:val="20"/>
              </w:rPr>
              <w:t>м1</w:t>
            </w:r>
          </w:p>
        </w:tc>
        <w:tc>
          <w:tcPr>
            <w:tcW w:w="3544" w:type="dxa"/>
            <w:tcBorders>
              <w:top w:val="single" w:sz="4" w:space="0" w:color="auto"/>
              <w:left w:val="single" w:sz="4" w:space="0" w:color="auto"/>
              <w:bottom w:val="single" w:sz="4" w:space="0" w:color="auto"/>
              <w:right w:val="single" w:sz="4" w:space="0" w:color="auto"/>
            </w:tcBorders>
            <w:hideMark/>
          </w:tcPr>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AC5F29" w:rsidRDefault="00D1629F" w:rsidP="0076067E">
            <w:pPr>
              <w:pStyle w:val="Standard"/>
              <w:spacing w:line="276" w:lineRule="auto"/>
              <w:jc w:val="center"/>
              <w:rPr>
                <w:rFonts w:ascii="Arial" w:hAnsi="Arial" w:cs="Arial"/>
                <w:sz w:val="20"/>
                <w:szCs w:val="20"/>
                <w:lang w:val="sr-Cyrl-CS"/>
              </w:rPr>
            </w:pPr>
            <w:r w:rsidRPr="00FF520B">
              <w:rPr>
                <w:rFonts w:ascii="Arial" w:hAnsi="Arial" w:cs="Arial"/>
                <w:sz w:val="20"/>
                <w:szCs w:val="20"/>
              </w:rPr>
              <w:t>40.0</w:t>
            </w:r>
            <w:r w:rsidR="00AC5F29">
              <w:rPr>
                <w:rFonts w:ascii="Arial" w:hAnsi="Arial" w:cs="Arial"/>
                <w:sz w:val="20"/>
                <w:szCs w:val="20"/>
                <w:lang w:val="sr-Cyrl-CS"/>
              </w:rPr>
              <w:t>0</w:t>
            </w:r>
          </w:p>
        </w:tc>
      </w:tr>
      <w:tr w:rsidR="00D1629F" w:rsidRPr="00FF520B" w:rsidTr="00D1629F">
        <w:trPr>
          <w:trHeight w:val="151"/>
        </w:trPr>
        <w:tc>
          <w:tcPr>
            <w:tcW w:w="709" w:type="dxa"/>
            <w:tcBorders>
              <w:top w:val="single" w:sz="4" w:space="0" w:color="auto"/>
              <w:left w:val="single" w:sz="4" w:space="0" w:color="auto"/>
              <w:bottom w:val="single" w:sz="4" w:space="0" w:color="auto"/>
              <w:right w:val="single" w:sz="4" w:space="0" w:color="auto"/>
            </w:tcBorders>
          </w:tcPr>
          <w:p w:rsidR="00D1629F" w:rsidRPr="00FF520B" w:rsidRDefault="00D1629F" w:rsidP="00A0211D">
            <w:pPr>
              <w:suppressAutoHyphens w:val="0"/>
              <w:spacing w:after="200" w:line="276" w:lineRule="auto"/>
              <w:jc w:val="center"/>
              <w:rPr>
                <w:rFonts w:ascii="Arial" w:eastAsia="Times New Roman" w:hAnsi="Arial" w:cs="Arial"/>
                <w:b/>
                <w:iCs/>
                <w:color w:val="auto"/>
                <w:kern w:val="0"/>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rsidR="00D1629F" w:rsidRPr="00FF520B" w:rsidRDefault="00D1629F" w:rsidP="00A0211D">
            <w:pPr>
              <w:suppressAutoHyphens w:val="0"/>
              <w:spacing w:after="200" w:line="276" w:lineRule="auto"/>
              <w:jc w:val="center"/>
              <w:rPr>
                <w:rFonts w:ascii="Arial" w:eastAsia="Times New Roman" w:hAnsi="Arial" w:cs="Arial"/>
                <w:b/>
                <w:iCs/>
                <w:color w:val="auto"/>
                <w:kern w:val="0"/>
                <w:sz w:val="20"/>
                <w:szCs w:val="20"/>
                <w:lang w:eastAsia="en-GB"/>
              </w:rPr>
            </w:pPr>
            <w:r w:rsidRPr="00FF520B">
              <w:rPr>
                <w:rFonts w:ascii="Arial" w:eastAsia="Times New Roman" w:hAnsi="Arial" w:cs="Arial"/>
                <w:b/>
                <w:iCs/>
                <w:color w:val="auto"/>
                <w:kern w:val="0"/>
                <w:sz w:val="20"/>
                <w:szCs w:val="20"/>
                <w:lang w:eastAsia="en-GB"/>
              </w:rPr>
              <w:t xml:space="preserve">ЗИДАРСКИ РАДОВИ </w:t>
            </w:r>
          </w:p>
        </w:tc>
        <w:tc>
          <w:tcPr>
            <w:tcW w:w="992" w:type="dxa"/>
            <w:tcBorders>
              <w:top w:val="single" w:sz="4" w:space="0" w:color="auto"/>
              <w:left w:val="single" w:sz="4" w:space="0" w:color="auto"/>
              <w:bottom w:val="single" w:sz="4" w:space="0" w:color="auto"/>
              <w:right w:val="single" w:sz="4" w:space="0" w:color="auto"/>
            </w:tcBorders>
          </w:tcPr>
          <w:p w:rsidR="00D1629F" w:rsidRPr="00FF520B" w:rsidRDefault="00D1629F" w:rsidP="00A0211D">
            <w:pPr>
              <w:suppressAutoHyphens w:val="0"/>
              <w:spacing w:after="200" w:line="276" w:lineRule="auto"/>
              <w:jc w:val="center"/>
              <w:rPr>
                <w:rFonts w:ascii="Arial" w:eastAsia="Times New Roman" w:hAnsi="Arial" w:cs="Arial"/>
                <w:b/>
                <w:iCs/>
                <w:color w:val="auto"/>
                <w:kern w:val="0"/>
                <w:sz w:val="20"/>
                <w:szCs w:val="20"/>
                <w:lang w:eastAsia="en-GB"/>
              </w:rPr>
            </w:pPr>
          </w:p>
        </w:tc>
        <w:tc>
          <w:tcPr>
            <w:tcW w:w="3544" w:type="dxa"/>
            <w:tcBorders>
              <w:top w:val="single" w:sz="4" w:space="0" w:color="auto"/>
              <w:left w:val="single" w:sz="4" w:space="0" w:color="auto"/>
              <w:bottom w:val="single" w:sz="4" w:space="0" w:color="auto"/>
              <w:right w:val="single" w:sz="4" w:space="0" w:color="auto"/>
            </w:tcBorders>
            <w:vAlign w:val="center"/>
          </w:tcPr>
          <w:p w:rsidR="00D1629F" w:rsidRPr="00FF520B" w:rsidRDefault="00D1629F" w:rsidP="00A0211D">
            <w:pPr>
              <w:suppressAutoHyphens w:val="0"/>
              <w:spacing w:after="200" w:line="276" w:lineRule="auto"/>
              <w:jc w:val="center"/>
              <w:rPr>
                <w:rFonts w:ascii="Arial" w:eastAsia="Times New Roman" w:hAnsi="Arial" w:cs="Arial"/>
                <w:b/>
                <w:iCs/>
                <w:color w:val="auto"/>
                <w:kern w:val="0"/>
                <w:sz w:val="20"/>
                <w:szCs w:val="20"/>
                <w:lang w:eastAsia="en-GB"/>
              </w:rPr>
            </w:pPr>
          </w:p>
        </w:tc>
      </w:tr>
      <w:tr w:rsidR="00D1629F" w:rsidRPr="00FF520B" w:rsidTr="00D1629F">
        <w:trPr>
          <w:trHeight w:val="151"/>
        </w:trPr>
        <w:tc>
          <w:tcPr>
            <w:tcW w:w="709" w:type="dxa"/>
            <w:tcBorders>
              <w:top w:val="single" w:sz="4" w:space="0" w:color="auto"/>
              <w:left w:val="single" w:sz="4" w:space="0" w:color="auto"/>
              <w:bottom w:val="single" w:sz="4" w:space="0" w:color="auto"/>
              <w:right w:val="single" w:sz="4" w:space="0" w:color="auto"/>
            </w:tcBorders>
            <w:hideMark/>
          </w:tcPr>
          <w:p w:rsidR="00D1629F" w:rsidRPr="00FF520B" w:rsidRDefault="00D1629F" w:rsidP="00A0211D">
            <w:pPr>
              <w:suppressAutoHyphens w:val="0"/>
              <w:spacing w:after="200" w:line="276" w:lineRule="auto"/>
              <w:jc w:val="center"/>
              <w:rPr>
                <w:rFonts w:ascii="Arial" w:eastAsia="Times New Roman" w:hAnsi="Arial" w:cs="Arial"/>
                <w:iCs/>
                <w:color w:val="auto"/>
                <w:kern w:val="0"/>
                <w:sz w:val="20"/>
                <w:szCs w:val="20"/>
                <w:lang w:eastAsia="en-GB"/>
              </w:rPr>
            </w:pPr>
            <w:r>
              <w:rPr>
                <w:rFonts w:ascii="Arial" w:eastAsia="Times New Roman" w:hAnsi="Arial" w:cs="Arial"/>
                <w:iCs/>
                <w:color w:val="auto"/>
                <w:kern w:val="0"/>
                <w:sz w:val="20"/>
                <w:szCs w:val="20"/>
                <w:lang w:eastAsia="en-GB"/>
              </w:rPr>
              <w:t>3.</w:t>
            </w:r>
            <w:r w:rsidRPr="00FF520B">
              <w:rPr>
                <w:rFonts w:ascii="Arial" w:eastAsia="Times New Roman" w:hAnsi="Arial" w:cs="Arial"/>
                <w:iCs/>
                <w:color w:val="auto"/>
                <w:kern w:val="0"/>
                <w:sz w:val="20"/>
                <w:szCs w:val="20"/>
                <w:lang w:eastAsia="en-GB"/>
              </w:rPr>
              <w:t>1</w:t>
            </w:r>
          </w:p>
        </w:tc>
        <w:tc>
          <w:tcPr>
            <w:tcW w:w="4253" w:type="dxa"/>
            <w:tcBorders>
              <w:top w:val="single" w:sz="4" w:space="0" w:color="auto"/>
              <w:left w:val="single" w:sz="4" w:space="0" w:color="auto"/>
              <w:bottom w:val="single" w:sz="4" w:space="0" w:color="auto"/>
              <w:right w:val="single" w:sz="4" w:space="0" w:color="auto"/>
            </w:tcBorders>
            <w:hideMark/>
          </w:tcPr>
          <w:p w:rsidR="00D1629F" w:rsidRPr="00FF520B" w:rsidRDefault="00D1629F" w:rsidP="00A0211D">
            <w:pPr>
              <w:pStyle w:val="Standard"/>
              <w:spacing w:after="120" w:line="276" w:lineRule="auto"/>
              <w:jc w:val="both"/>
              <w:rPr>
                <w:rFonts w:ascii="Arial" w:hAnsi="Arial" w:cs="Arial"/>
                <w:sz w:val="20"/>
                <w:szCs w:val="20"/>
              </w:rPr>
            </w:pPr>
            <w:r w:rsidRPr="00FF520B">
              <w:rPr>
                <w:rFonts w:ascii="Arial" w:hAnsi="Arial" w:cs="Arial"/>
                <w:sz w:val="20"/>
                <w:szCs w:val="20"/>
              </w:rPr>
              <w:t>Запуњавање прслине у зиду експанди-рајућим малтером, из производног програма Сика, Рофикс или сл, са претходном припремом подлоге према упутству произвођача. Избор смесе  уз сагласност надзорног органа</w:t>
            </w:r>
          </w:p>
        </w:tc>
        <w:tc>
          <w:tcPr>
            <w:tcW w:w="992" w:type="dxa"/>
            <w:tcBorders>
              <w:top w:val="single" w:sz="4" w:space="0" w:color="auto"/>
              <w:left w:val="single" w:sz="4" w:space="0" w:color="auto"/>
              <w:bottom w:val="single" w:sz="4" w:space="0" w:color="auto"/>
              <w:right w:val="single" w:sz="4" w:space="0" w:color="auto"/>
            </w:tcBorders>
            <w:hideMark/>
          </w:tcPr>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r w:rsidRPr="00FF520B">
              <w:rPr>
                <w:rFonts w:ascii="Arial" w:hAnsi="Arial" w:cs="Arial"/>
                <w:sz w:val="20"/>
                <w:szCs w:val="20"/>
              </w:rPr>
              <w:t>м</w:t>
            </w:r>
            <w:r w:rsidRPr="00FF520B">
              <w:rPr>
                <w:rFonts w:ascii="Arial" w:hAnsi="Arial" w:cs="Arial"/>
                <w:sz w:val="20"/>
                <w:szCs w:val="20"/>
                <w:vertAlign w:val="superscript"/>
              </w:rPr>
              <w:t>1</w:t>
            </w:r>
          </w:p>
        </w:tc>
        <w:tc>
          <w:tcPr>
            <w:tcW w:w="3544" w:type="dxa"/>
            <w:tcBorders>
              <w:top w:val="single" w:sz="4" w:space="0" w:color="auto"/>
              <w:left w:val="single" w:sz="4" w:space="0" w:color="auto"/>
              <w:bottom w:val="single" w:sz="4" w:space="0" w:color="auto"/>
              <w:right w:val="single" w:sz="4" w:space="0" w:color="auto"/>
            </w:tcBorders>
            <w:hideMark/>
          </w:tcPr>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r w:rsidRPr="00FF520B">
              <w:rPr>
                <w:rFonts w:ascii="Arial" w:hAnsi="Arial" w:cs="Arial"/>
                <w:sz w:val="20"/>
                <w:szCs w:val="20"/>
              </w:rPr>
              <w:t>9,00</w:t>
            </w:r>
          </w:p>
        </w:tc>
      </w:tr>
      <w:tr w:rsidR="00D1629F" w:rsidRPr="00FF520B" w:rsidTr="00D1629F">
        <w:trPr>
          <w:trHeight w:val="151"/>
        </w:trPr>
        <w:tc>
          <w:tcPr>
            <w:tcW w:w="709" w:type="dxa"/>
            <w:tcBorders>
              <w:top w:val="single" w:sz="4" w:space="0" w:color="auto"/>
              <w:left w:val="single" w:sz="4" w:space="0" w:color="auto"/>
              <w:bottom w:val="single" w:sz="4" w:space="0" w:color="auto"/>
              <w:right w:val="single" w:sz="4" w:space="0" w:color="auto"/>
            </w:tcBorders>
            <w:hideMark/>
          </w:tcPr>
          <w:p w:rsidR="00D1629F" w:rsidRPr="00FF520B" w:rsidRDefault="00D1629F" w:rsidP="00A0211D">
            <w:pPr>
              <w:suppressAutoHyphens w:val="0"/>
              <w:spacing w:after="200" w:line="276" w:lineRule="auto"/>
              <w:jc w:val="center"/>
              <w:rPr>
                <w:rFonts w:ascii="Arial" w:eastAsia="Times New Roman" w:hAnsi="Arial" w:cs="Arial"/>
                <w:color w:val="auto"/>
                <w:kern w:val="0"/>
                <w:sz w:val="20"/>
                <w:szCs w:val="20"/>
                <w:lang w:eastAsia="en-US"/>
              </w:rPr>
            </w:pPr>
            <w:r>
              <w:rPr>
                <w:rFonts w:ascii="Arial" w:eastAsia="Times New Roman" w:hAnsi="Arial" w:cs="Arial"/>
                <w:color w:val="auto"/>
                <w:kern w:val="0"/>
                <w:sz w:val="20"/>
                <w:szCs w:val="20"/>
                <w:lang w:eastAsia="en-US"/>
              </w:rPr>
              <w:t>3.</w:t>
            </w:r>
            <w:r w:rsidRPr="00FF520B">
              <w:rPr>
                <w:rFonts w:ascii="Arial" w:eastAsia="Times New Roman" w:hAnsi="Arial" w:cs="Arial"/>
                <w:color w:val="auto"/>
                <w:kern w:val="0"/>
                <w:sz w:val="20"/>
                <w:szCs w:val="20"/>
                <w:lang w:eastAsia="en-US"/>
              </w:rPr>
              <w:t>2</w:t>
            </w:r>
          </w:p>
        </w:tc>
        <w:tc>
          <w:tcPr>
            <w:tcW w:w="4253" w:type="dxa"/>
            <w:tcBorders>
              <w:top w:val="single" w:sz="4" w:space="0" w:color="auto"/>
              <w:left w:val="single" w:sz="4" w:space="0" w:color="auto"/>
              <w:bottom w:val="single" w:sz="4" w:space="0" w:color="auto"/>
              <w:right w:val="single" w:sz="4" w:space="0" w:color="auto"/>
            </w:tcBorders>
            <w:hideMark/>
          </w:tcPr>
          <w:p w:rsidR="00D1629F" w:rsidRPr="00FF520B" w:rsidRDefault="00D1629F" w:rsidP="00A0211D">
            <w:pPr>
              <w:pStyle w:val="Standard"/>
              <w:spacing w:after="120" w:line="276" w:lineRule="auto"/>
              <w:jc w:val="both"/>
              <w:rPr>
                <w:rFonts w:ascii="Arial" w:hAnsi="Arial" w:cs="Arial"/>
                <w:sz w:val="20"/>
                <w:szCs w:val="20"/>
              </w:rPr>
            </w:pPr>
            <w:r w:rsidRPr="00FF520B">
              <w:rPr>
                <w:rFonts w:ascii="Arial" w:hAnsi="Arial" w:cs="Arial"/>
                <w:sz w:val="20"/>
                <w:szCs w:val="20"/>
              </w:rPr>
              <w:t>Малтерисање унутрашњих и спољних зидова продужним малтером у два слоја, са претходном припремом подлоге- чишћењем спојница и наношењем цементног млека на опеку.  Завршно фино пердашење</w:t>
            </w:r>
          </w:p>
        </w:tc>
        <w:tc>
          <w:tcPr>
            <w:tcW w:w="992" w:type="dxa"/>
            <w:tcBorders>
              <w:top w:val="single" w:sz="4" w:space="0" w:color="auto"/>
              <w:left w:val="single" w:sz="4" w:space="0" w:color="auto"/>
              <w:bottom w:val="single" w:sz="4" w:space="0" w:color="auto"/>
              <w:right w:val="single" w:sz="4" w:space="0" w:color="auto"/>
            </w:tcBorders>
            <w:hideMark/>
          </w:tcPr>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r w:rsidRPr="00FF520B">
              <w:rPr>
                <w:rFonts w:ascii="Arial" w:hAnsi="Arial" w:cs="Arial"/>
                <w:sz w:val="20"/>
                <w:szCs w:val="20"/>
              </w:rPr>
              <w:t>м</w:t>
            </w:r>
            <w:r w:rsidRPr="00FF520B">
              <w:rPr>
                <w:rFonts w:ascii="Arial" w:hAnsi="Arial" w:cs="Arial"/>
                <w:sz w:val="20"/>
                <w:szCs w:val="20"/>
                <w:vertAlign w:val="superscript"/>
              </w:rPr>
              <w:t>2</w:t>
            </w:r>
          </w:p>
        </w:tc>
        <w:tc>
          <w:tcPr>
            <w:tcW w:w="3544" w:type="dxa"/>
            <w:tcBorders>
              <w:top w:val="single" w:sz="4" w:space="0" w:color="auto"/>
              <w:left w:val="single" w:sz="4" w:space="0" w:color="auto"/>
              <w:bottom w:val="single" w:sz="4" w:space="0" w:color="auto"/>
              <w:right w:val="single" w:sz="4" w:space="0" w:color="auto"/>
            </w:tcBorders>
            <w:hideMark/>
          </w:tcPr>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r w:rsidRPr="00FF520B">
              <w:rPr>
                <w:rFonts w:ascii="Arial" w:hAnsi="Arial" w:cs="Arial"/>
                <w:sz w:val="20"/>
                <w:szCs w:val="20"/>
              </w:rPr>
              <w:t>70,00</w:t>
            </w:r>
          </w:p>
        </w:tc>
      </w:tr>
      <w:tr w:rsidR="00D1629F" w:rsidRPr="00FF520B" w:rsidTr="00D1629F">
        <w:trPr>
          <w:trHeight w:val="151"/>
        </w:trPr>
        <w:tc>
          <w:tcPr>
            <w:tcW w:w="709" w:type="dxa"/>
            <w:tcBorders>
              <w:top w:val="single" w:sz="4" w:space="0" w:color="auto"/>
              <w:left w:val="single" w:sz="4" w:space="0" w:color="auto"/>
              <w:bottom w:val="single" w:sz="4" w:space="0" w:color="auto"/>
              <w:right w:val="single" w:sz="4" w:space="0" w:color="auto"/>
            </w:tcBorders>
          </w:tcPr>
          <w:p w:rsidR="00D1629F" w:rsidRPr="00FF520B" w:rsidRDefault="00D1629F" w:rsidP="00A0211D">
            <w:pPr>
              <w:suppressAutoHyphens w:val="0"/>
              <w:spacing w:after="200" w:line="276" w:lineRule="auto"/>
              <w:jc w:val="center"/>
              <w:rPr>
                <w:rFonts w:ascii="Arial" w:eastAsia="Times New Roman" w:hAnsi="Arial" w:cs="Arial"/>
                <w:b/>
                <w:iCs/>
                <w:color w:val="auto"/>
                <w:kern w:val="0"/>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rsidR="00D1629F" w:rsidRPr="00FF520B" w:rsidRDefault="00D1629F" w:rsidP="00A0211D">
            <w:pPr>
              <w:suppressAutoHyphens w:val="0"/>
              <w:spacing w:after="200" w:line="276" w:lineRule="auto"/>
              <w:jc w:val="center"/>
              <w:rPr>
                <w:rFonts w:ascii="Arial" w:eastAsia="Times New Roman" w:hAnsi="Arial" w:cs="Arial"/>
                <w:b/>
                <w:iCs/>
                <w:color w:val="auto"/>
                <w:kern w:val="0"/>
                <w:sz w:val="20"/>
                <w:szCs w:val="20"/>
                <w:lang w:eastAsia="en-GB"/>
              </w:rPr>
            </w:pPr>
            <w:r w:rsidRPr="00FF520B">
              <w:rPr>
                <w:rFonts w:ascii="Arial" w:eastAsia="Times New Roman" w:hAnsi="Arial" w:cs="Arial"/>
                <w:b/>
                <w:iCs/>
                <w:color w:val="auto"/>
                <w:kern w:val="0"/>
                <w:sz w:val="20"/>
                <w:szCs w:val="20"/>
                <w:lang w:eastAsia="en-GB"/>
              </w:rPr>
              <w:t xml:space="preserve">МОЛЕРСКИ И ФАСАДЕРСКИ РАДОВИ </w:t>
            </w:r>
          </w:p>
        </w:tc>
        <w:tc>
          <w:tcPr>
            <w:tcW w:w="992" w:type="dxa"/>
            <w:tcBorders>
              <w:top w:val="single" w:sz="4" w:space="0" w:color="auto"/>
              <w:left w:val="single" w:sz="4" w:space="0" w:color="auto"/>
              <w:bottom w:val="single" w:sz="4" w:space="0" w:color="auto"/>
              <w:right w:val="single" w:sz="4" w:space="0" w:color="auto"/>
            </w:tcBorders>
          </w:tcPr>
          <w:p w:rsidR="00D1629F" w:rsidRPr="00FF520B" w:rsidRDefault="00D1629F" w:rsidP="00A0211D">
            <w:pPr>
              <w:suppressAutoHyphens w:val="0"/>
              <w:spacing w:after="200" w:line="276" w:lineRule="auto"/>
              <w:jc w:val="center"/>
              <w:rPr>
                <w:rFonts w:ascii="Arial" w:eastAsia="Times New Roman" w:hAnsi="Arial" w:cs="Arial"/>
                <w:b/>
                <w:iCs/>
                <w:color w:val="auto"/>
                <w:kern w:val="0"/>
                <w:sz w:val="20"/>
                <w:szCs w:val="20"/>
                <w:lang w:eastAsia="en-GB"/>
              </w:rPr>
            </w:pPr>
          </w:p>
        </w:tc>
        <w:tc>
          <w:tcPr>
            <w:tcW w:w="3544" w:type="dxa"/>
            <w:tcBorders>
              <w:top w:val="single" w:sz="4" w:space="0" w:color="auto"/>
              <w:left w:val="single" w:sz="4" w:space="0" w:color="auto"/>
              <w:bottom w:val="single" w:sz="4" w:space="0" w:color="auto"/>
              <w:right w:val="single" w:sz="4" w:space="0" w:color="auto"/>
            </w:tcBorders>
            <w:vAlign w:val="center"/>
          </w:tcPr>
          <w:p w:rsidR="00D1629F" w:rsidRPr="00FF520B" w:rsidRDefault="00D1629F" w:rsidP="00A0211D">
            <w:pPr>
              <w:suppressAutoHyphens w:val="0"/>
              <w:spacing w:after="200" w:line="276" w:lineRule="auto"/>
              <w:jc w:val="center"/>
              <w:rPr>
                <w:rFonts w:ascii="Arial" w:eastAsia="Times New Roman" w:hAnsi="Arial" w:cs="Arial"/>
                <w:b/>
                <w:iCs/>
                <w:color w:val="auto"/>
                <w:kern w:val="0"/>
                <w:sz w:val="20"/>
                <w:szCs w:val="20"/>
                <w:lang w:eastAsia="en-GB"/>
              </w:rPr>
            </w:pPr>
          </w:p>
        </w:tc>
      </w:tr>
      <w:tr w:rsidR="00D1629F" w:rsidRPr="00FF520B" w:rsidTr="00D1629F">
        <w:trPr>
          <w:trHeight w:val="151"/>
        </w:trPr>
        <w:tc>
          <w:tcPr>
            <w:tcW w:w="709" w:type="dxa"/>
            <w:tcBorders>
              <w:top w:val="single" w:sz="4" w:space="0" w:color="auto"/>
              <w:left w:val="single" w:sz="4" w:space="0" w:color="auto"/>
              <w:bottom w:val="single" w:sz="4" w:space="0" w:color="auto"/>
              <w:right w:val="single" w:sz="4" w:space="0" w:color="auto"/>
            </w:tcBorders>
            <w:hideMark/>
          </w:tcPr>
          <w:p w:rsidR="00D1629F" w:rsidRPr="00FF520B" w:rsidRDefault="00D1629F" w:rsidP="00A0211D">
            <w:pPr>
              <w:suppressAutoHyphens w:val="0"/>
              <w:spacing w:after="200" w:line="276" w:lineRule="auto"/>
              <w:jc w:val="center"/>
              <w:rPr>
                <w:rFonts w:ascii="Arial" w:eastAsia="Times New Roman" w:hAnsi="Arial" w:cs="Arial"/>
                <w:iCs/>
                <w:color w:val="auto"/>
                <w:kern w:val="0"/>
                <w:sz w:val="20"/>
                <w:szCs w:val="20"/>
                <w:lang w:eastAsia="en-GB"/>
              </w:rPr>
            </w:pPr>
            <w:r>
              <w:rPr>
                <w:rFonts w:ascii="Arial" w:eastAsia="Times New Roman" w:hAnsi="Arial" w:cs="Arial"/>
                <w:iCs/>
                <w:color w:val="auto"/>
                <w:kern w:val="0"/>
                <w:sz w:val="20"/>
                <w:szCs w:val="20"/>
                <w:lang w:eastAsia="en-GB"/>
              </w:rPr>
              <w:t>4.</w:t>
            </w:r>
            <w:r w:rsidRPr="00FF520B">
              <w:rPr>
                <w:rFonts w:ascii="Arial" w:eastAsia="Times New Roman" w:hAnsi="Arial" w:cs="Arial"/>
                <w:iCs/>
                <w:color w:val="auto"/>
                <w:kern w:val="0"/>
                <w:sz w:val="20"/>
                <w:szCs w:val="20"/>
                <w:lang w:eastAsia="en-GB"/>
              </w:rPr>
              <w:t>1</w:t>
            </w:r>
          </w:p>
        </w:tc>
        <w:tc>
          <w:tcPr>
            <w:tcW w:w="4253" w:type="dxa"/>
            <w:tcBorders>
              <w:top w:val="single" w:sz="4" w:space="0" w:color="auto"/>
              <w:left w:val="single" w:sz="4" w:space="0" w:color="auto"/>
              <w:bottom w:val="single" w:sz="4" w:space="0" w:color="auto"/>
              <w:right w:val="single" w:sz="4" w:space="0" w:color="auto"/>
            </w:tcBorders>
            <w:hideMark/>
          </w:tcPr>
          <w:p w:rsidR="00D1629F" w:rsidRPr="00FF520B" w:rsidRDefault="00D1629F" w:rsidP="00A0211D">
            <w:pPr>
              <w:pStyle w:val="Standard"/>
              <w:spacing w:after="120" w:line="276" w:lineRule="auto"/>
              <w:jc w:val="both"/>
              <w:rPr>
                <w:rFonts w:ascii="Arial" w:hAnsi="Arial" w:cs="Arial"/>
                <w:sz w:val="20"/>
                <w:szCs w:val="20"/>
              </w:rPr>
            </w:pPr>
            <w:r w:rsidRPr="00FF520B">
              <w:rPr>
                <w:rFonts w:ascii="Arial" w:hAnsi="Arial" w:cs="Arial"/>
                <w:sz w:val="20"/>
                <w:szCs w:val="20"/>
              </w:rPr>
              <w:t>Обрада унутрашњих поршина – зидова полудисперзионом бојом у бело, са претходним глетовањем новоомалте-рисаних површина</w:t>
            </w:r>
          </w:p>
        </w:tc>
        <w:tc>
          <w:tcPr>
            <w:tcW w:w="992" w:type="dxa"/>
            <w:tcBorders>
              <w:top w:val="single" w:sz="4" w:space="0" w:color="auto"/>
              <w:left w:val="single" w:sz="4" w:space="0" w:color="auto"/>
              <w:bottom w:val="single" w:sz="4" w:space="0" w:color="auto"/>
              <w:right w:val="single" w:sz="4" w:space="0" w:color="auto"/>
            </w:tcBorders>
            <w:hideMark/>
          </w:tcPr>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r w:rsidRPr="00FF520B">
              <w:rPr>
                <w:rFonts w:ascii="Arial" w:hAnsi="Arial" w:cs="Arial"/>
                <w:sz w:val="20"/>
                <w:szCs w:val="20"/>
              </w:rPr>
              <w:t>м</w:t>
            </w:r>
            <w:r w:rsidRPr="00FF520B">
              <w:rPr>
                <w:rFonts w:ascii="Arial" w:hAnsi="Arial" w:cs="Arial"/>
                <w:sz w:val="20"/>
                <w:szCs w:val="20"/>
                <w:vertAlign w:val="superscript"/>
              </w:rPr>
              <w:t>1</w:t>
            </w:r>
          </w:p>
        </w:tc>
        <w:tc>
          <w:tcPr>
            <w:tcW w:w="3544" w:type="dxa"/>
            <w:tcBorders>
              <w:top w:val="single" w:sz="4" w:space="0" w:color="auto"/>
              <w:left w:val="single" w:sz="4" w:space="0" w:color="auto"/>
              <w:bottom w:val="single" w:sz="4" w:space="0" w:color="auto"/>
              <w:right w:val="single" w:sz="4" w:space="0" w:color="auto"/>
            </w:tcBorders>
            <w:hideMark/>
          </w:tcPr>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r w:rsidRPr="00FF520B">
              <w:rPr>
                <w:rFonts w:ascii="Arial" w:hAnsi="Arial" w:cs="Arial"/>
                <w:sz w:val="20"/>
                <w:szCs w:val="20"/>
              </w:rPr>
              <w:t>30,00</w:t>
            </w:r>
          </w:p>
        </w:tc>
      </w:tr>
      <w:tr w:rsidR="00D1629F" w:rsidRPr="00FF520B" w:rsidTr="00D1629F">
        <w:trPr>
          <w:trHeight w:val="151"/>
        </w:trPr>
        <w:tc>
          <w:tcPr>
            <w:tcW w:w="709" w:type="dxa"/>
            <w:tcBorders>
              <w:top w:val="single" w:sz="4" w:space="0" w:color="auto"/>
              <w:left w:val="single" w:sz="4" w:space="0" w:color="auto"/>
              <w:bottom w:val="single" w:sz="4" w:space="0" w:color="auto"/>
              <w:right w:val="single" w:sz="4" w:space="0" w:color="auto"/>
            </w:tcBorders>
            <w:hideMark/>
          </w:tcPr>
          <w:p w:rsidR="00D1629F" w:rsidRPr="00FF520B" w:rsidRDefault="00D1629F" w:rsidP="00A0211D">
            <w:pPr>
              <w:suppressAutoHyphens w:val="0"/>
              <w:spacing w:after="200" w:line="276" w:lineRule="auto"/>
              <w:jc w:val="center"/>
              <w:rPr>
                <w:rFonts w:ascii="Arial" w:eastAsia="Times New Roman" w:hAnsi="Arial" w:cs="Arial"/>
                <w:color w:val="auto"/>
                <w:kern w:val="0"/>
                <w:sz w:val="20"/>
                <w:szCs w:val="20"/>
                <w:lang w:eastAsia="en-US"/>
              </w:rPr>
            </w:pPr>
            <w:r>
              <w:rPr>
                <w:rFonts w:ascii="Arial" w:eastAsia="Times New Roman" w:hAnsi="Arial" w:cs="Arial"/>
                <w:color w:val="auto"/>
                <w:kern w:val="0"/>
                <w:sz w:val="20"/>
                <w:szCs w:val="20"/>
                <w:lang w:eastAsia="en-US"/>
              </w:rPr>
              <w:t>4.</w:t>
            </w:r>
            <w:r w:rsidRPr="00FF520B">
              <w:rPr>
                <w:rFonts w:ascii="Arial" w:eastAsia="Times New Roman" w:hAnsi="Arial" w:cs="Arial"/>
                <w:color w:val="auto"/>
                <w:kern w:val="0"/>
                <w:sz w:val="20"/>
                <w:szCs w:val="20"/>
                <w:lang w:eastAsia="en-US"/>
              </w:rPr>
              <w:t>2</w:t>
            </w:r>
          </w:p>
        </w:tc>
        <w:tc>
          <w:tcPr>
            <w:tcW w:w="4253" w:type="dxa"/>
            <w:tcBorders>
              <w:top w:val="single" w:sz="4" w:space="0" w:color="auto"/>
              <w:left w:val="single" w:sz="4" w:space="0" w:color="auto"/>
              <w:bottom w:val="single" w:sz="4" w:space="0" w:color="auto"/>
              <w:right w:val="single" w:sz="4" w:space="0" w:color="auto"/>
            </w:tcBorders>
            <w:hideMark/>
          </w:tcPr>
          <w:p w:rsidR="00D1629F" w:rsidRPr="00FF520B" w:rsidRDefault="00D1629F" w:rsidP="00A0211D">
            <w:pPr>
              <w:pStyle w:val="Standard"/>
              <w:spacing w:after="120" w:line="276" w:lineRule="auto"/>
              <w:jc w:val="both"/>
              <w:rPr>
                <w:rFonts w:ascii="Arial" w:hAnsi="Arial" w:cs="Arial"/>
                <w:sz w:val="20"/>
                <w:szCs w:val="20"/>
              </w:rPr>
            </w:pPr>
            <w:r w:rsidRPr="00FF520B">
              <w:rPr>
                <w:rFonts w:ascii="Arial" w:hAnsi="Arial" w:cs="Arial"/>
                <w:sz w:val="20"/>
                <w:szCs w:val="20"/>
              </w:rPr>
              <w:t>Завршна обрада дела оштећене/ поправљене фасаде хирофом у бело, са претходним наношењем подлоге.</w:t>
            </w:r>
          </w:p>
        </w:tc>
        <w:tc>
          <w:tcPr>
            <w:tcW w:w="992" w:type="dxa"/>
            <w:tcBorders>
              <w:top w:val="single" w:sz="4" w:space="0" w:color="auto"/>
              <w:left w:val="single" w:sz="4" w:space="0" w:color="auto"/>
              <w:bottom w:val="single" w:sz="4" w:space="0" w:color="auto"/>
              <w:right w:val="single" w:sz="4" w:space="0" w:color="auto"/>
            </w:tcBorders>
            <w:hideMark/>
          </w:tcPr>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r w:rsidRPr="00FF520B">
              <w:rPr>
                <w:rFonts w:ascii="Arial" w:hAnsi="Arial" w:cs="Arial"/>
                <w:sz w:val="20"/>
                <w:szCs w:val="20"/>
              </w:rPr>
              <w:t>м</w:t>
            </w:r>
            <w:r w:rsidRPr="00FF520B">
              <w:rPr>
                <w:rFonts w:ascii="Arial" w:hAnsi="Arial" w:cs="Arial"/>
                <w:sz w:val="20"/>
                <w:szCs w:val="20"/>
                <w:vertAlign w:val="superscript"/>
              </w:rPr>
              <w:t>2</w:t>
            </w:r>
          </w:p>
        </w:tc>
        <w:tc>
          <w:tcPr>
            <w:tcW w:w="3544" w:type="dxa"/>
            <w:tcBorders>
              <w:top w:val="single" w:sz="4" w:space="0" w:color="auto"/>
              <w:left w:val="single" w:sz="4" w:space="0" w:color="auto"/>
              <w:bottom w:val="single" w:sz="4" w:space="0" w:color="auto"/>
              <w:right w:val="single" w:sz="4" w:space="0" w:color="auto"/>
            </w:tcBorders>
            <w:hideMark/>
          </w:tcPr>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r w:rsidRPr="00FF520B">
              <w:rPr>
                <w:rFonts w:ascii="Arial" w:hAnsi="Arial" w:cs="Arial"/>
                <w:sz w:val="20"/>
                <w:szCs w:val="20"/>
              </w:rPr>
              <w:t>110,00</w:t>
            </w:r>
          </w:p>
        </w:tc>
      </w:tr>
      <w:tr w:rsidR="00D1629F" w:rsidRPr="00FF520B" w:rsidTr="00D1629F">
        <w:trPr>
          <w:trHeight w:val="151"/>
        </w:trPr>
        <w:tc>
          <w:tcPr>
            <w:tcW w:w="709" w:type="dxa"/>
            <w:tcBorders>
              <w:top w:val="single" w:sz="4" w:space="0" w:color="auto"/>
              <w:left w:val="single" w:sz="4" w:space="0" w:color="auto"/>
              <w:bottom w:val="single" w:sz="4" w:space="0" w:color="auto"/>
              <w:right w:val="single" w:sz="4" w:space="0" w:color="auto"/>
            </w:tcBorders>
            <w:hideMark/>
          </w:tcPr>
          <w:p w:rsidR="00D1629F" w:rsidRPr="00FF520B" w:rsidRDefault="00D1629F" w:rsidP="00A0211D">
            <w:pPr>
              <w:suppressAutoHyphens w:val="0"/>
              <w:spacing w:after="200" w:line="276" w:lineRule="auto"/>
              <w:jc w:val="center"/>
              <w:rPr>
                <w:rFonts w:ascii="Arial" w:eastAsia="Times New Roman" w:hAnsi="Arial" w:cs="Arial"/>
                <w:color w:val="auto"/>
                <w:kern w:val="0"/>
                <w:sz w:val="20"/>
                <w:szCs w:val="20"/>
                <w:lang w:eastAsia="en-US"/>
              </w:rPr>
            </w:pPr>
            <w:r>
              <w:rPr>
                <w:rFonts w:ascii="Arial" w:eastAsia="Times New Roman" w:hAnsi="Arial" w:cs="Arial"/>
                <w:color w:val="auto"/>
                <w:kern w:val="0"/>
                <w:sz w:val="20"/>
                <w:szCs w:val="20"/>
                <w:lang w:eastAsia="en-US"/>
              </w:rPr>
              <w:t>4.</w:t>
            </w:r>
            <w:r w:rsidRPr="00FF520B">
              <w:rPr>
                <w:rFonts w:ascii="Arial" w:eastAsia="Times New Roman" w:hAnsi="Arial" w:cs="Arial"/>
                <w:color w:val="auto"/>
                <w:kern w:val="0"/>
                <w:sz w:val="20"/>
                <w:szCs w:val="20"/>
                <w:lang w:eastAsia="en-US"/>
              </w:rPr>
              <w:t>3</w:t>
            </w:r>
          </w:p>
        </w:tc>
        <w:tc>
          <w:tcPr>
            <w:tcW w:w="4253" w:type="dxa"/>
            <w:tcBorders>
              <w:top w:val="single" w:sz="4" w:space="0" w:color="auto"/>
              <w:left w:val="single" w:sz="4" w:space="0" w:color="auto"/>
              <w:bottom w:val="single" w:sz="4" w:space="0" w:color="auto"/>
              <w:right w:val="single" w:sz="4" w:space="0" w:color="auto"/>
            </w:tcBorders>
            <w:hideMark/>
          </w:tcPr>
          <w:p w:rsidR="00D1629F" w:rsidRPr="00FF520B" w:rsidRDefault="00D1629F" w:rsidP="00A0211D">
            <w:pPr>
              <w:pStyle w:val="Standard"/>
              <w:spacing w:line="276" w:lineRule="auto"/>
              <w:rPr>
                <w:rFonts w:ascii="Arial" w:hAnsi="Arial" w:cs="Arial"/>
                <w:sz w:val="20"/>
                <w:szCs w:val="20"/>
              </w:rPr>
            </w:pPr>
            <w:r w:rsidRPr="00FF520B">
              <w:rPr>
                <w:rFonts w:ascii="Arial" w:hAnsi="Arial" w:cs="Arial"/>
                <w:sz w:val="20"/>
                <w:szCs w:val="20"/>
              </w:rPr>
              <w:t>Припрема површине подлога и кречење фасаде бојама отпорним на спољне утицаје у белој боји у цену урачуната монтажа и демонтажа скеле</w:t>
            </w:r>
          </w:p>
          <w:p w:rsidR="00D1629F" w:rsidRPr="00FF520B" w:rsidRDefault="00D1629F" w:rsidP="00A0211D">
            <w:pPr>
              <w:pStyle w:val="Standard"/>
              <w:spacing w:line="276"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r w:rsidRPr="00FF520B">
              <w:rPr>
                <w:rFonts w:ascii="Arial" w:hAnsi="Arial" w:cs="Arial"/>
                <w:sz w:val="20"/>
                <w:szCs w:val="20"/>
              </w:rPr>
              <w:t>м</w:t>
            </w:r>
            <w:r w:rsidRPr="00FF520B">
              <w:rPr>
                <w:rFonts w:ascii="Arial" w:hAnsi="Arial" w:cs="Arial"/>
                <w:sz w:val="20"/>
                <w:szCs w:val="20"/>
                <w:vertAlign w:val="superscript"/>
              </w:rPr>
              <w:t>2</w:t>
            </w:r>
          </w:p>
        </w:tc>
        <w:tc>
          <w:tcPr>
            <w:tcW w:w="3544" w:type="dxa"/>
            <w:tcBorders>
              <w:top w:val="single" w:sz="4" w:space="0" w:color="auto"/>
              <w:left w:val="single" w:sz="4" w:space="0" w:color="auto"/>
              <w:bottom w:val="single" w:sz="4" w:space="0" w:color="auto"/>
              <w:right w:val="single" w:sz="4" w:space="0" w:color="auto"/>
            </w:tcBorders>
            <w:hideMark/>
          </w:tcPr>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r w:rsidRPr="00FF520B">
              <w:rPr>
                <w:rFonts w:ascii="Arial" w:hAnsi="Arial" w:cs="Arial"/>
                <w:sz w:val="20"/>
                <w:szCs w:val="20"/>
              </w:rPr>
              <w:t>484,35</w:t>
            </w:r>
          </w:p>
        </w:tc>
      </w:tr>
      <w:tr w:rsidR="00D1629F" w:rsidRPr="00FF520B" w:rsidTr="00D1629F">
        <w:trPr>
          <w:trHeight w:val="151"/>
        </w:trPr>
        <w:tc>
          <w:tcPr>
            <w:tcW w:w="709" w:type="dxa"/>
            <w:tcBorders>
              <w:top w:val="single" w:sz="4" w:space="0" w:color="auto"/>
              <w:left w:val="single" w:sz="4" w:space="0" w:color="auto"/>
              <w:bottom w:val="single" w:sz="4" w:space="0" w:color="auto"/>
              <w:right w:val="single" w:sz="4" w:space="0" w:color="auto"/>
            </w:tcBorders>
          </w:tcPr>
          <w:p w:rsidR="00D1629F" w:rsidRPr="00FF520B" w:rsidRDefault="00D1629F" w:rsidP="00A0211D">
            <w:pPr>
              <w:suppressAutoHyphens w:val="0"/>
              <w:spacing w:after="200" w:line="276" w:lineRule="auto"/>
              <w:jc w:val="center"/>
              <w:rPr>
                <w:rFonts w:ascii="Arial" w:eastAsia="Times New Roman" w:hAnsi="Arial" w:cs="Arial"/>
                <w:b/>
                <w:iCs/>
                <w:color w:val="auto"/>
                <w:kern w:val="0"/>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rsidR="00D1629F" w:rsidRPr="00FF520B" w:rsidRDefault="00D1629F" w:rsidP="00A0211D">
            <w:pPr>
              <w:suppressAutoHyphens w:val="0"/>
              <w:spacing w:after="200" w:line="276" w:lineRule="auto"/>
              <w:jc w:val="center"/>
              <w:rPr>
                <w:rFonts w:ascii="Arial" w:eastAsia="Times New Roman" w:hAnsi="Arial" w:cs="Arial"/>
                <w:b/>
                <w:iCs/>
                <w:color w:val="auto"/>
                <w:kern w:val="0"/>
                <w:sz w:val="20"/>
                <w:szCs w:val="20"/>
                <w:lang w:eastAsia="en-GB"/>
              </w:rPr>
            </w:pPr>
            <w:r w:rsidRPr="00FF520B">
              <w:rPr>
                <w:rFonts w:ascii="Arial" w:eastAsia="Times New Roman" w:hAnsi="Arial" w:cs="Arial"/>
                <w:b/>
                <w:iCs/>
                <w:color w:val="auto"/>
                <w:kern w:val="0"/>
                <w:sz w:val="20"/>
                <w:szCs w:val="20"/>
                <w:lang w:eastAsia="en-GB"/>
              </w:rPr>
              <w:t>ПОДПОЛАГАЧКИ РАДОВИ</w:t>
            </w:r>
          </w:p>
        </w:tc>
        <w:tc>
          <w:tcPr>
            <w:tcW w:w="992" w:type="dxa"/>
            <w:tcBorders>
              <w:top w:val="single" w:sz="4" w:space="0" w:color="auto"/>
              <w:left w:val="single" w:sz="4" w:space="0" w:color="auto"/>
              <w:bottom w:val="single" w:sz="4" w:space="0" w:color="auto"/>
              <w:right w:val="single" w:sz="4" w:space="0" w:color="auto"/>
            </w:tcBorders>
          </w:tcPr>
          <w:p w:rsidR="00D1629F" w:rsidRPr="00FF520B" w:rsidRDefault="00D1629F" w:rsidP="00A0211D">
            <w:pPr>
              <w:suppressAutoHyphens w:val="0"/>
              <w:spacing w:after="200" w:line="276" w:lineRule="auto"/>
              <w:jc w:val="center"/>
              <w:rPr>
                <w:rFonts w:ascii="Arial" w:eastAsia="Times New Roman" w:hAnsi="Arial" w:cs="Arial"/>
                <w:b/>
                <w:iCs/>
                <w:color w:val="auto"/>
                <w:kern w:val="0"/>
                <w:sz w:val="20"/>
                <w:szCs w:val="20"/>
                <w:lang w:eastAsia="en-GB"/>
              </w:rPr>
            </w:pPr>
          </w:p>
        </w:tc>
        <w:tc>
          <w:tcPr>
            <w:tcW w:w="3544" w:type="dxa"/>
            <w:tcBorders>
              <w:top w:val="single" w:sz="4" w:space="0" w:color="auto"/>
              <w:left w:val="single" w:sz="4" w:space="0" w:color="auto"/>
              <w:bottom w:val="single" w:sz="4" w:space="0" w:color="auto"/>
              <w:right w:val="single" w:sz="4" w:space="0" w:color="auto"/>
            </w:tcBorders>
            <w:vAlign w:val="center"/>
          </w:tcPr>
          <w:p w:rsidR="00D1629F" w:rsidRPr="00FF520B" w:rsidRDefault="00D1629F" w:rsidP="00A0211D">
            <w:pPr>
              <w:suppressAutoHyphens w:val="0"/>
              <w:spacing w:after="200" w:line="276" w:lineRule="auto"/>
              <w:jc w:val="center"/>
              <w:rPr>
                <w:rFonts w:ascii="Arial" w:eastAsia="Times New Roman" w:hAnsi="Arial" w:cs="Arial"/>
                <w:b/>
                <w:iCs/>
                <w:color w:val="auto"/>
                <w:kern w:val="0"/>
                <w:sz w:val="20"/>
                <w:szCs w:val="20"/>
                <w:lang w:eastAsia="en-GB"/>
              </w:rPr>
            </w:pPr>
          </w:p>
        </w:tc>
      </w:tr>
      <w:tr w:rsidR="00D1629F" w:rsidRPr="00FF520B" w:rsidTr="00D1629F">
        <w:trPr>
          <w:trHeight w:val="151"/>
        </w:trPr>
        <w:tc>
          <w:tcPr>
            <w:tcW w:w="709" w:type="dxa"/>
            <w:tcBorders>
              <w:top w:val="single" w:sz="4" w:space="0" w:color="auto"/>
              <w:left w:val="single" w:sz="4" w:space="0" w:color="auto"/>
              <w:bottom w:val="single" w:sz="4" w:space="0" w:color="auto"/>
              <w:right w:val="single" w:sz="4" w:space="0" w:color="auto"/>
            </w:tcBorders>
            <w:hideMark/>
          </w:tcPr>
          <w:p w:rsidR="00D1629F" w:rsidRPr="00FF520B" w:rsidRDefault="00D1629F" w:rsidP="00A0211D">
            <w:pPr>
              <w:suppressAutoHyphens w:val="0"/>
              <w:spacing w:after="200" w:line="276" w:lineRule="auto"/>
              <w:jc w:val="center"/>
              <w:rPr>
                <w:rFonts w:ascii="Arial" w:eastAsia="Times New Roman" w:hAnsi="Arial" w:cs="Arial"/>
                <w:iCs/>
                <w:color w:val="auto"/>
                <w:kern w:val="0"/>
                <w:sz w:val="20"/>
                <w:szCs w:val="20"/>
                <w:lang w:eastAsia="en-GB"/>
              </w:rPr>
            </w:pPr>
            <w:r>
              <w:rPr>
                <w:rFonts w:ascii="Arial" w:eastAsia="Times New Roman" w:hAnsi="Arial" w:cs="Arial"/>
                <w:iCs/>
                <w:color w:val="auto"/>
                <w:kern w:val="0"/>
                <w:sz w:val="20"/>
                <w:szCs w:val="20"/>
                <w:lang w:eastAsia="en-GB"/>
              </w:rPr>
              <w:t>5.</w:t>
            </w:r>
            <w:r w:rsidRPr="00FF520B">
              <w:rPr>
                <w:rFonts w:ascii="Arial" w:eastAsia="Times New Roman" w:hAnsi="Arial" w:cs="Arial"/>
                <w:iCs/>
                <w:color w:val="auto"/>
                <w:kern w:val="0"/>
                <w:sz w:val="20"/>
                <w:szCs w:val="20"/>
                <w:lang w:eastAsia="en-GB"/>
              </w:rPr>
              <w:t>1</w:t>
            </w:r>
          </w:p>
        </w:tc>
        <w:tc>
          <w:tcPr>
            <w:tcW w:w="4253" w:type="dxa"/>
            <w:tcBorders>
              <w:top w:val="single" w:sz="4" w:space="0" w:color="auto"/>
              <w:left w:val="single" w:sz="4" w:space="0" w:color="auto"/>
              <w:bottom w:val="single" w:sz="4" w:space="0" w:color="auto"/>
              <w:right w:val="single" w:sz="4" w:space="0" w:color="auto"/>
            </w:tcBorders>
            <w:hideMark/>
          </w:tcPr>
          <w:p w:rsidR="00D1629F" w:rsidRPr="00FF520B" w:rsidRDefault="00D1629F" w:rsidP="00A0211D">
            <w:pPr>
              <w:pStyle w:val="Standard"/>
              <w:spacing w:after="120" w:line="276" w:lineRule="auto"/>
              <w:jc w:val="both"/>
              <w:rPr>
                <w:rFonts w:ascii="Arial" w:hAnsi="Arial" w:cs="Arial"/>
                <w:sz w:val="20"/>
                <w:szCs w:val="20"/>
              </w:rPr>
            </w:pPr>
            <w:r w:rsidRPr="00FF520B">
              <w:rPr>
                <w:rFonts w:ascii="Arial" w:hAnsi="Arial" w:cs="Arial"/>
                <w:sz w:val="20"/>
                <w:szCs w:val="20"/>
              </w:rPr>
              <w:t>Набавка материјала, транспорт и патосање бине новим дрвеним даскама обрађеним и фалцованим д = 4 цм комплет са хобловањем и лакирањем основним и завршним премазом и шрафљењем у нову дрвену покдонструкцију од дрвених штафни 5х8 цм типловану у постојећи бетон</w:t>
            </w:r>
          </w:p>
        </w:tc>
        <w:tc>
          <w:tcPr>
            <w:tcW w:w="992" w:type="dxa"/>
            <w:tcBorders>
              <w:top w:val="single" w:sz="4" w:space="0" w:color="auto"/>
              <w:left w:val="single" w:sz="4" w:space="0" w:color="auto"/>
              <w:bottom w:val="single" w:sz="4" w:space="0" w:color="auto"/>
              <w:right w:val="single" w:sz="4" w:space="0" w:color="auto"/>
            </w:tcBorders>
            <w:hideMark/>
          </w:tcPr>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r w:rsidRPr="00FF520B">
              <w:rPr>
                <w:rFonts w:ascii="Arial" w:hAnsi="Arial" w:cs="Arial"/>
                <w:sz w:val="20"/>
                <w:szCs w:val="20"/>
              </w:rPr>
              <w:t>м</w:t>
            </w:r>
            <w:r w:rsidRPr="00FF520B">
              <w:rPr>
                <w:rFonts w:ascii="Arial" w:hAnsi="Arial" w:cs="Arial"/>
                <w:sz w:val="20"/>
                <w:szCs w:val="20"/>
                <w:vertAlign w:val="superscript"/>
              </w:rPr>
              <w:t>2</w:t>
            </w:r>
          </w:p>
        </w:tc>
        <w:tc>
          <w:tcPr>
            <w:tcW w:w="3544" w:type="dxa"/>
            <w:tcBorders>
              <w:top w:val="single" w:sz="4" w:space="0" w:color="auto"/>
              <w:left w:val="single" w:sz="4" w:space="0" w:color="auto"/>
              <w:bottom w:val="single" w:sz="4" w:space="0" w:color="auto"/>
              <w:right w:val="single" w:sz="4" w:space="0" w:color="auto"/>
            </w:tcBorders>
            <w:hideMark/>
          </w:tcPr>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p>
          <w:p w:rsidR="00D1629F" w:rsidRPr="00FF520B" w:rsidRDefault="00D1629F" w:rsidP="00A0211D">
            <w:pPr>
              <w:pStyle w:val="Standard"/>
              <w:spacing w:line="276" w:lineRule="auto"/>
              <w:jc w:val="center"/>
              <w:rPr>
                <w:rFonts w:ascii="Arial" w:hAnsi="Arial" w:cs="Arial"/>
                <w:sz w:val="20"/>
                <w:szCs w:val="20"/>
              </w:rPr>
            </w:pPr>
            <w:r w:rsidRPr="00FF520B">
              <w:rPr>
                <w:rFonts w:ascii="Arial" w:hAnsi="Arial" w:cs="Arial"/>
                <w:sz w:val="20"/>
                <w:szCs w:val="20"/>
              </w:rPr>
              <w:t>48,00</w:t>
            </w:r>
          </w:p>
        </w:tc>
      </w:tr>
      <w:tr w:rsidR="00D1629F" w:rsidRPr="00FF520B" w:rsidTr="00D1629F">
        <w:trPr>
          <w:trHeight w:val="151"/>
        </w:trPr>
        <w:tc>
          <w:tcPr>
            <w:tcW w:w="709" w:type="dxa"/>
            <w:tcBorders>
              <w:top w:val="single" w:sz="4" w:space="0" w:color="auto"/>
              <w:left w:val="single" w:sz="4" w:space="0" w:color="auto"/>
              <w:bottom w:val="single" w:sz="4" w:space="0" w:color="auto"/>
              <w:right w:val="single" w:sz="4" w:space="0" w:color="auto"/>
            </w:tcBorders>
            <w:hideMark/>
          </w:tcPr>
          <w:p w:rsidR="00D1629F" w:rsidRPr="00FF520B" w:rsidRDefault="00D1629F" w:rsidP="00A0211D">
            <w:pPr>
              <w:suppressAutoHyphens w:val="0"/>
              <w:spacing w:after="200" w:line="276" w:lineRule="auto"/>
              <w:jc w:val="center"/>
              <w:rPr>
                <w:rFonts w:ascii="Arial" w:eastAsia="Times New Roman" w:hAnsi="Arial" w:cs="Arial"/>
                <w:color w:val="auto"/>
                <w:kern w:val="0"/>
                <w:sz w:val="20"/>
                <w:szCs w:val="20"/>
                <w:lang w:eastAsia="en-US"/>
              </w:rPr>
            </w:pPr>
            <w:r>
              <w:rPr>
                <w:rFonts w:ascii="Arial" w:eastAsia="Times New Roman" w:hAnsi="Arial" w:cs="Arial"/>
                <w:color w:val="auto"/>
                <w:kern w:val="0"/>
                <w:sz w:val="20"/>
                <w:szCs w:val="20"/>
                <w:lang w:eastAsia="en-US"/>
              </w:rPr>
              <w:t>5.</w:t>
            </w:r>
            <w:r w:rsidRPr="00FF520B">
              <w:rPr>
                <w:rFonts w:ascii="Arial" w:eastAsia="Times New Roman" w:hAnsi="Arial" w:cs="Arial"/>
                <w:color w:val="auto"/>
                <w:kern w:val="0"/>
                <w:sz w:val="20"/>
                <w:szCs w:val="20"/>
                <w:lang w:eastAsia="en-US"/>
              </w:rPr>
              <w:t>2</w:t>
            </w:r>
          </w:p>
        </w:tc>
        <w:tc>
          <w:tcPr>
            <w:tcW w:w="4253" w:type="dxa"/>
            <w:tcBorders>
              <w:top w:val="single" w:sz="4" w:space="0" w:color="auto"/>
              <w:left w:val="single" w:sz="4" w:space="0" w:color="auto"/>
              <w:bottom w:val="single" w:sz="4" w:space="0" w:color="auto"/>
              <w:right w:val="single" w:sz="4" w:space="0" w:color="auto"/>
            </w:tcBorders>
            <w:hideMark/>
          </w:tcPr>
          <w:p w:rsidR="00D1629F" w:rsidRPr="00FF520B" w:rsidRDefault="00D1629F" w:rsidP="00A0211D">
            <w:pPr>
              <w:pStyle w:val="Standard"/>
              <w:spacing w:after="120" w:line="276" w:lineRule="auto"/>
              <w:jc w:val="both"/>
              <w:rPr>
                <w:rFonts w:ascii="Arial" w:hAnsi="Arial" w:cs="Arial"/>
                <w:sz w:val="20"/>
                <w:szCs w:val="20"/>
              </w:rPr>
            </w:pPr>
            <w:r w:rsidRPr="00FF520B">
              <w:rPr>
                <w:rFonts w:ascii="Arial" w:hAnsi="Arial" w:cs="Arial"/>
                <w:sz w:val="20"/>
                <w:szCs w:val="20"/>
              </w:rPr>
              <w:t>Набавка, транспорт и постављање нових дрвених лајсни</w:t>
            </w:r>
          </w:p>
        </w:tc>
        <w:tc>
          <w:tcPr>
            <w:tcW w:w="992" w:type="dxa"/>
            <w:tcBorders>
              <w:top w:val="single" w:sz="4" w:space="0" w:color="auto"/>
              <w:left w:val="single" w:sz="4" w:space="0" w:color="auto"/>
              <w:bottom w:val="single" w:sz="4" w:space="0" w:color="auto"/>
              <w:right w:val="single" w:sz="4" w:space="0" w:color="auto"/>
            </w:tcBorders>
            <w:hideMark/>
          </w:tcPr>
          <w:p w:rsidR="00D1629F" w:rsidRPr="00FF520B" w:rsidRDefault="00D1629F" w:rsidP="00A0211D">
            <w:pPr>
              <w:pStyle w:val="Standard"/>
              <w:spacing w:line="276" w:lineRule="auto"/>
              <w:jc w:val="center"/>
              <w:rPr>
                <w:rFonts w:ascii="Arial" w:hAnsi="Arial" w:cs="Arial"/>
                <w:sz w:val="20"/>
                <w:szCs w:val="20"/>
              </w:rPr>
            </w:pPr>
            <w:r w:rsidRPr="00FF520B">
              <w:rPr>
                <w:rFonts w:ascii="Arial" w:hAnsi="Arial" w:cs="Arial"/>
                <w:sz w:val="20"/>
                <w:szCs w:val="20"/>
              </w:rPr>
              <w:t>м</w:t>
            </w:r>
            <w:r w:rsidRPr="00FF520B">
              <w:rPr>
                <w:rFonts w:ascii="Arial" w:hAnsi="Arial" w:cs="Arial"/>
                <w:sz w:val="20"/>
                <w:szCs w:val="20"/>
                <w:vertAlign w:val="superscript"/>
              </w:rPr>
              <w:t>1</w:t>
            </w:r>
          </w:p>
        </w:tc>
        <w:tc>
          <w:tcPr>
            <w:tcW w:w="3544" w:type="dxa"/>
            <w:tcBorders>
              <w:top w:val="single" w:sz="4" w:space="0" w:color="auto"/>
              <w:left w:val="single" w:sz="4" w:space="0" w:color="auto"/>
              <w:bottom w:val="single" w:sz="4" w:space="0" w:color="auto"/>
              <w:right w:val="single" w:sz="4" w:space="0" w:color="auto"/>
            </w:tcBorders>
            <w:hideMark/>
          </w:tcPr>
          <w:p w:rsidR="00D1629F" w:rsidRPr="00FF520B" w:rsidRDefault="00D1629F" w:rsidP="00A0211D">
            <w:pPr>
              <w:pStyle w:val="Standard"/>
              <w:spacing w:line="276" w:lineRule="auto"/>
              <w:jc w:val="center"/>
              <w:rPr>
                <w:rFonts w:ascii="Arial" w:hAnsi="Arial" w:cs="Arial"/>
                <w:sz w:val="20"/>
                <w:szCs w:val="20"/>
              </w:rPr>
            </w:pPr>
            <w:r w:rsidRPr="00FF520B">
              <w:rPr>
                <w:rFonts w:ascii="Arial" w:hAnsi="Arial" w:cs="Arial"/>
                <w:sz w:val="20"/>
                <w:szCs w:val="20"/>
              </w:rPr>
              <w:t>28,00</w:t>
            </w:r>
          </w:p>
        </w:tc>
      </w:tr>
    </w:tbl>
    <w:p w:rsidR="006E4260" w:rsidRDefault="006E4260" w:rsidP="00E974D4">
      <w:pPr>
        <w:jc w:val="both"/>
        <w:rPr>
          <w:rFonts w:ascii="Arial" w:hAnsi="Arial" w:cs="Arial"/>
          <w:color w:val="FF0000"/>
          <w:lang w:val="sr-Cyrl-CS"/>
        </w:rPr>
      </w:pPr>
    </w:p>
    <w:p w:rsidR="00382394" w:rsidRPr="002F1ED3" w:rsidRDefault="00382394" w:rsidP="00382394">
      <w:pPr>
        <w:suppressAutoHyphens w:val="0"/>
        <w:spacing w:after="200" w:line="276" w:lineRule="auto"/>
        <w:jc w:val="center"/>
        <w:rPr>
          <w:rFonts w:ascii="Arial" w:eastAsia="Times New Roman" w:hAnsi="Arial" w:cs="Arial"/>
          <w:b/>
          <w:color w:val="auto"/>
          <w:kern w:val="0"/>
          <w:lang w:eastAsia="en-US"/>
        </w:rPr>
      </w:pPr>
      <w:r w:rsidRPr="002F1ED3">
        <w:rPr>
          <w:rFonts w:ascii="Arial" w:eastAsia="Times New Roman" w:hAnsi="Arial" w:cs="Arial"/>
          <w:b/>
          <w:color w:val="auto"/>
          <w:kern w:val="0"/>
          <w:lang w:eastAsia="en-US"/>
        </w:rPr>
        <w:t xml:space="preserve">ПРЕДМЕР И ПРЕДРАЧУН  РАДОВА  НА ТЕКУЋЕМ ОДРЖАВАЊУ објекта месна заједница </w:t>
      </w:r>
      <w:r>
        <w:rPr>
          <w:rFonts w:ascii="Arial" w:eastAsia="Times New Roman" w:hAnsi="Arial" w:cs="Arial"/>
          <w:b/>
          <w:color w:val="auto"/>
          <w:kern w:val="0"/>
          <w:lang w:eastAsia="en-US"/>
        </w:rPr>
        <w:t>Бигреница</w:t>
      </w:r>
    </w:p>
    <w:p w:rsidR="006E4260" w:rsidRDefault="006E4260" w:rsidP="00E974D4">
      <w:pPr>
        <w:jc w:val="both"/>
        <w:rPr>
          <w:rFonts w:ascii="Arial" w:hAnsi="Arial" w:cs="Arial"/>
          <w:color w:val="FF0000"/>
          <w:lang w:val="sr-Cyrl-CS"/>
        </w:rPr>
      </w:pPr>
    </w:p>
    <w:tbl>
      <w:tblPr>
        <w:tblW w:w="94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253"/>
        <w:gridCol w:w="992"/>
        <w:gridCol w:w="3544"/>
      </w:tblGrid>
      <w:tr w:rsidR="00382394" w:rsidRPr="00FF520B" w:rsidTr="00382394">
        <w:trPr>
          <w:trHeight w:val="151"/>
        </w:trPr>
        <w:tc>
          <w:tcPr>
            <w:tcW w:w="709" w:type="dxa"/>
            <w:tcBorders>
              <w:top w:val="single" w:sz="4" w:space="0" w:color="auto"/>
              <w:left w:val="single" w:sz="4" w:space="0" w:color="auto"/>
              <w:bottom w:val="single" w:sz="4" w:space="0" w:color="auto"/>
              <w:right w:val="single" w:sz="4" w:space="0" w:color="auto"/>
            </w:tcBorders>
            <w:hideMark/>
          </w:tcPr>
          <w:p w:rsidR="00382394" w:rsidRPr="00FF520B" w:rsidRDefault="00382394" w:rsidP="00A0211D">
            <w:pPr>
              <w:suppressAutoHyphens w:val="0"/>
              <w:spacing w:after="200" w:line="276" w:lineRule="auto"/>
              <w:jc w:val="center"/>
              <w:rPr>
                <w:rFonts w:ascii="Arial" w:eastAsia="Times New Roman" w:hAnsi="Arial" w:cs="Arial"/>
                <w:b/>
                <w:iCs/>
                <w:color w:val="auto"/>
                <w:kern w:val="0"/>
                <w:sz w:val="20"/>
                <w:szCs w:val="20"/>
                <w:lang w:eastAsia="en-GB"/>
              </w:rPr>
            </w:pPr>
          </w:p>
          <w:p w:rsidR="00382394" w:rsidRPr="00FF520B" w:rsidRDefault="00382394" w:rsidP="00A0211D">
            <w:pPr>
              <w:suppressAutoHyphens w:val="0"/>
              <w:spacing w:after="200" w:line="276" w:lineRule="auto"/>
              <w:jc w:val="center"/>
              <w:rPr>
                <w:rFonts w:ascii="Arial" w:eastAsia="Times New Roman" w:hAnsi="Arial" w:cs="Arial"/>
                <w:b/>
                <w:iCs/>
                <w:color w:val="auto"/>
                <w:kern w:val="0"/>
                <w:sz w:val="20"/>
                <w:szCs w:val="20"/>
                <w:lang w:val="en-GB" w:eastAsia="en-GB"/>
              </w:rPr>
            </w:pPr>
            <w:r w:rsidRPr="00FF520B">
              <w:rPr>
                <w:rFonts w:ascii="Arial" w:eastAsia="Times New Roman" w:hAnsi="Arial" w:cs="Arial"/>
                <w:b/>
                <w:iCs/>
                <w:color w:val="auto"/>
                <w:kern w:val="0"/>
                <w:sz w:val="20"/>
                <w:szCs w:val="20"/>
                <w:lang w:val="en-GB" w:eastAsia="en-GB"/>
              </w:rPr>
              <w:t>Бр.</w:t>
            </w:r>
          </w:p>
          <w:p w:rsidR="00382394" w:rsidRPr="00FF520B" w:rsidRDefault="00382394" w:rsidP="00A0211D">
            <w:pPr>
              <w:suppressAutoHyphens w:val="0"/>
              <w:spacing w:after="200" w:line="276" w:lineRule="auto"/>
              <w:jc w:val="center"/>
              <w:rPr>
                <w:rFonts w:ascii="Arial" w:eastAsia="Times New Roman" w:hAnsi="Arial" w:cs="Arial"/>
                <w:b/>
                <w:iCs/>
                <w:color w:val="auto"/>
                <w:kern w:val="0"/>
                <w:sz w:val="20"/>
                <w:szCs w:val="20"/>
                <w:lang w:val="en-GB" w:eastAsia="en-GB"/>
              </w:rPr>
            </w:pPr>
            <w:r w:rsidRPr="00FF520B">
              <w:rPr>
                <w:rFonts w:ascii="Arial" w:eastAsia="Times New Roman" w:hAnsi="Arial" w:cs="Arial"/>
                <w:b/>
                <w:iCs/>
                <w:color w:val="auto"/>
                <w:kern w:val="0"/>
                <w:sz w:val="20"/>
                <w:szCs w:val="20"/>
                <w:lang w:val="en-GB" w:eastAsia="en-GB"/>
              </w:rPr>
              <w:t>поз</w:t>
            </w:r>
          </w:p>
        </w:tc>
        <w:tc>
          <w:tcPr>
            <w:tcW w:w="4253" w:type="dxa"/>
            <w:tcBorders>
              <w:top w:val="single" w:sz="4" w:space="0" w:color="auto"/>
              <w:left w:val="single" w:sz="4" w:space="0" w:color="auto"/>
              <w:bottom w:val="single" w:sz="4" w:space="0" w:color="auto"/>
              <w:right w:val="single" w:sz="4" w:space="0" w:color="auto"/>
            </w:tcBorders>
            <w:hideMark/>
          </w:tcPr>
          <w:p w:rsidR="00382394" w:rsidRPr="00FF520B" w:rsidRDefault="00382394" w:rsidP="00A0211D">
            <w:pPr>
              <w:suppressAutoHyphens w:val="0"/>
              <w:spacing w:after="200" w:line="276" w:lineRule="auto"/>
              <w:jc w:val="center"/>
              <w:rPr>
                <w:rFonts w:ascii="Arial" w:eastAsia="Times New Roman" w:hAnsi="Arial" w:cs="Arial"/>
                <w:b/>
                <w:iCs/>
                <w:color w:val="auto"/>
                <w:kern w:val="0"/>
                <w:sz w:val="20"/>
                <w:szCs w:val="20"/>
                <w:lang w:eastAsia="en-GB"/>
              </w:rPr>
            </w:pPr>
          </w:p>
          <w:p w:rsidR="00382394" w:rsidRPr="00FF520B" w:rsidRDefault="00382394" w:rsidP="00A0211D">
            <w:pPr>
              <w:suppressAutoHyphens w:val="0"/>
              <w:spacing w:after="200" w:line="276" w:lineRule="auto"/>
              <w:jc w:val="center"/>
              <w:rPr>
                <w:rFonts w:ascii="Arial" w:eastAsia="Times New Roman" w:hAnsi="Arial" w:cs="Arial"/>
                <w:b/>
                <w:iCs/>
                <w:color w:val="auto"/>
                <w:kern w:val="0"/>
                <w:sz w:val="20"/>
                <w:szCs w:val="20"/>
                <w:lang w:eastAsia="en-GB"/>
              </w:rPr>
            </w:pPr>
          </w:p>
          <w:p w:rsidR="00382394" w:rsidRPr="00FF520B" w:rsidRDefault="00382394" w:rsidP="00A0211D">
            <w:pPr>
              <w:suppressAutoHyphens w:val="0"/>
              <w:spacing w:after="200" w:line="276" w:lineRule="auto"/>
              <w:jc w:val="center"/>
              <w:rPr>
                <w:rFonts w:ascii="Arial" w:eastAsia="Times New Roman" w:hAnsi="Arial" w:cs="Arial"/>
                <w:b/>
                <w:iCs/>
                <w:color w:val="auto"/>
                <w:kern w:val="0"/>
                <w:sz w:val="20"/>
                <w:szCs w:val="20"/>
                <w:lang w:val="en-GB" w:eastAsia="en-GB"/>
              </w:rPr>
            </w:pPr>
            <w:r w:rsidRPr="00FF520B">
              <w:rPr>
                <w:rFonts w:ascii="Arial" w:eastAsia="Times New Roman" w:hAnsi="Arial" w:cs="Arial"/>
                <w:b/>
                <w:iCs/>
                <w:color w:val="auto"/>
                <w:kern w:val="0"/>
                <w:sz w:val="20"/>
                <w:szCs w:val="20"/>
                <w:lang w:val="en-GB" w:eastAsia="en-GB"/>
              </w:rPr>
              <w:t>Врста</w:t>
            </w:r>
            <w:r w:rsidRPr="00FF520B">
              <w:rPr>
                <w:rFonts w:ascii="Arial" w:eastAsia="Times New Roman" w:hAnsi="Arial" w:cs="Arial"/>
                <w:b/>
                <w:iCs/>
                <w:color w:val="auto"/>
                <w:kern w:val="0"/>
                <w:sz w:val="20"/>
                <w:szCs w:val="20"/>
                <w:lang w:eastAsia="en-GB"/>
              </w:rPr>
              <w:t xml:space="preserve">    </w:t>
            </w:r>
            <w:r w:rsidRPr="00FF520B">
              <w:rPr>
                <w:rFonts w:ascii="Arial" w:eastAsia="Times New Roman" w:hAnsi="Arial" w:cs="Arial"/>
                <w:b/>
                <w:iCs/>
                <w:color w:val="auto"/>
                <w:kern w:val="0"/>
                <w:sz w:val="20"/>
                <w:szCs w:val="20"/>
                <w:lang w:val="en-GB" w:eastAsia="en-GB"/>
              </w:rPr>
              <w:t>радова</w:t>
            </w:r>
          </w:p>
        </w:tc>
        <w:tc>
          <w:tcPr>
            <w:tcW w:w="992" w:type="dxa"/>
            <w:tcBorders>
              <w:top w:val="single" w:sz="4" w:space="0" w:color="auto"/>
              <w:left w:val="single" w:sz="4" w:space="0" w:color="auto"/>
              <w:bottom w:val="single" w:sz="4" w:space="0" w:color="auto"/>
              <w:right w:val="single" w:sz="4" w:space="0" w:color="auto"/>
            </w:tcBorders>
            <w:hideMark/>
          </w:tcPr>
          <w:p w:rsidR="00382394" w:rsidRPr="00FF520B" w:rsidRDefault="00382394" w:rsidP="00A0211D">
            <w:pPr>
              <w:suppressAutoHyphens w:val="0"/>
              <w:spacing w:after="200" w:line="276" w:lineRule="auto"/>
              <w:jc w:val="center"/>
              <w:rPr>
                <w:rFonts w:ascii="Arial" w:eastAsia="Times New Roman" w:hAnsi="Arial" w:cs="Arial"/>
                <w:b/>
                <w:iCs/>
                <w:color w:val="auto"/>
                <w:kern w:val="0"/>
                <w:sz w:val="20"/>
                <w:szCs w:val="20"/>
                <w:lang w:eastAsia="en-GB"/>
              </w:rPr>
            </w:pPr>
          </w:p>
          <w:p w:rsidR="00382394" w:rsidRPr="00FF520B" w:rsidRDefault="00382394" w:rsidP="00A0211D">
            <w:pPr>
              <w:suppressAutoHyphens w:val="0"/>
              <w:spacing w:after="200" w:line="276" w:lineRule="auto"/>
              <w:jc w:val="center"/>
              <w:rPr>
                <w:rFonts w:ascii="Arial" w:eastAsia="Times New Roman" w:hAnsi="Arial" w:cs="Arial"/>
                <w:b/>
                <w:iCs/>
                <w:color w:val="auto"/>
                <w:kern w:val="0"/>
                <w:sz w:val="20"/>
                <w:szCs w:val="20"/>
                <w:lang w:eastAsia="en-GB"/>
              </w:rPr>
            </w:pPr>
            <w:r w:rsidRPr="00FF520B">
              <w:rPr>
                <w:rFonts w:ascii="Arial" w:eastAsia="Times New Roman" w:hAnsi="Arial" w:cs="Arial"/>
                <w:b/>
                <w:iCs/>
                <w:color w:val="auto"/>
                <w:kern w:val="0"/>
                <w:sz w:val="20"/>
                <w:szCs w:val="20"/>
                <w:lang w:val="en-GB" w:eastAsia="en-GB"/>
              </w:rPr>
              <w:t>Јед</w:t>
            </w:r>
          </w:p>
          <w:p w:rsidR="00382394" w:rsidRPr="00FF520B" w:rsidRDefault="00382394" w:rsidP="00A0211D">
            <w:pPr>
              <w:suppressAutoHyphens w:val="0"/>
              <w:spacing w:after="200" w:line="276" w:lineRule="auto"/>
              <w:jc w:val="center"/>
              <w:rPr>
                <w:rFonts w:ascii="Arial" w:eastAsia="Times New Roman" w:hAnsi="Arial" w:cs="Arial"/>
                <w:b/>
                <w:iCs/>
                <w:color w:val="auto"/>
                <w:kern w:val="0"/>
                <w:sz w:val="20"/>
                <w:szCs w:val="20"/>
                <w:lang w:val="en-GB" w:eastAsia="en-GB"/>
              </w:rPr>
            </w:pPr>
            <w:r w:rsidRPr="00FF520B">
              <w:rPr>
                <w:rFonts w:ascii="Arial" w:eastAsia="Times New Roman" w:hAnsi="Arial" w:cs="Arial"/>
                <w:b/>
                <w:iCs/>
                <w:color w:val="auto"/>
                <w:kern w:val="0"/>
                <w:sz w:val="20"/>
                <w:szCs w:val="20"/>
                <w:lang w:val="en-GB" w:eastAsia="en-GB"/>
              </w:rPr>
              <w:t>мере</w:t>
            </w:r>
          </w:p>
        </w:tc>
        <w:tc>
          <w:tcPr>
            <w:tcW w:w="3544" w:type="dxa"/>
            <w:tcBorders>
              <w:top w:val="single" w:sz="4" w:space="0" w:color="auto"/>
              <w:left w:val="single" w:sz="4" w:space="0" w:color="auto"/>
              <w:bottom w:val="single" w:sz="4" w:space="0" w:color="auto"/>
              <w:right w:val="single" w:sz="4" w:space="0" w:color="auto"/>
            </w:tcBorders>
            <w:vAlign w:val="center"/>
            <w:hideMark/>
          </w:tcPr>
          <w:p w:rsidR="00382394" w:rsidRPr="00FF520B" w:rsidRDefault="00382394" w:rsidP="00A0211D">
            <w:pPr>
              <w:suppressAutoHyphens w:val="0"/>
              <w:spacing w:after="200" w:line="276" w:lineRule="auto"/>
              <w:jc w:val="center"/>
              <w:rPr>
                <w:rFonts w:ascii="Arial" w:eastAsia="Times New Roman" w:hAnsi="Arial" w:cs="Arial"/>
                <w:b/>
                <w:iCs/>
                <w:color w:val="auto"/>
                <w:kern w:val="0"/>
                <w:sz w:val="20"/>
                <w:szCs w:val="20"/>
                <w:lang w:val="en-GB" w:eastAsia="en-GB"/>
              </w:rPr>
            </w:pPr>
            <w:r w:rsidRPr="00FF520B">
              <w:rPr>
                <w:rFonts w:ascii="Arial" w:eastAsia="Times New Roman" w:hAnsi="Arial" w:cs="Arial"/>
                <w:b/>
                <w:iCs/>
                <w:color w:val="auto"/>
                <w:kern w:val="0"/>
                <w:sz w:val="20"/>
                <w:szCs w:val="20"/>
                <w:lang w:val="en-GB" w:eastAsia="en-GB"/>
              </w:rPr>
              <w:t>Количина</w:t>
            </w:r>
          </w:p>
        </w:tc>
      </w:tr>
      <w:tr w:rsidR="00382394" w:rsidRPr="00FF520B" w:rsidTr="00382394">
        <w:trPr>
          <w:trHeight w:val="435"/>
        </w:trPr>
        <w:tc>
          <w:tcPr>
            <w:tcW w:w="709" w:type="dxa"/>
            <w:tcBorders>
              <w:top w:val="single" w:sz="4" w:space="0" w:color="auto"/>
              <w:left w:val="single" w:sz="4" w:space="0" w:color="auto"/>
              <w:bottom w:val="single" w:sz="4" w:space="0" w:color="auto"/>
              <w:right w:val="single" w:sz="4" w:space="0" w:color="auto"/>
            </w:tcBorders>
            <w:hideMark/>
          </w:tcPr>
          <w:p w:rsidR="00382394" w:rsidRPr="00FF520B" w:rsidRDefault="00382394" w:rsidP="00A0211D">
            <w:pPr>
              <w:suppressAutoHyphens w:val="0"/>
              <w:spacing w:after="200" w:line="276" w:lineRule="auto"/>
              <w:jc w:val="center"/>
              <w:rPr>
                <w:rFonts w:ascii="Arial" w:eastAsia="Times New Roman" w:hAnsi="Arial" w:cs="Arial"/>
                <w:b/>
                <w:iCs/>
                <w:color w:val="auto"/>
                <w:kern w:val="0"/>
                <w:sz w:val="20"/>
                <w:szCs w:val="20"/>
                <w:lang w:eastAsia="en-GB"/>
              </w:rPr>
            </w:pPr>
            <w:r w:rsidRPr="00FF520B">
              <w:rPr>
                <w:rFonts w:ascii="Arial" w:eastAsia="Times New Roman" w:hAnsi="Arial" w:cs="Arial"/>
                <w:b/>
                <w:iCs/>
                <w:color w:val="auto"/>
                <w:kern w:val="0"/>
                <w:sz w:val="20"/>
                <w:szCs w:val="20"/>
                <w:lang w:eastAsia="en-GB"/>
              </w:rPr>
              <w:t>1</w:t>
            </w:r>
          </w:p>
        </w:tc>
        <w:tc>
          <w:tcPr>
            <w:tcW w:w="4253" w:type="dxa"/>
            <w:tcBorders>
              <w:top w:val="single" w:sz="4" w:space="0" w:color="auto"/>
              <w:left w:val="single" w:sz="4" w:space="0" w:color="auto"/>
              <w:bottom w:val="single" w:sz="4" w:space="0" w:color="auto"/>
              <w:right w:val="single" w:sz="4" w:space="0" w:color="auto"/>
            </w:tcBorders>
            <w:hideMark/>
          </w:tcPr>
          <w:p w:rsidR="00382394" w:rsidRPr="00FF520B" w:rsidRDefault="00382394" w:rsidP="00A0211D">
            <w:pPr>
              <w:suppressAutoHyphens w:val="0"/>
              <w:spacing w:after="200" w:line="276" w:lineRule="auto"/>
              <w:jc w:val="center"/>
              <w:rPr>
                <w:rFonts w:ascii="Arial" w:eastAsia="Times New Roman" w:hAnsi="Arial" w:cs="Arial"/>
                <w:b/>
                <w:iCs/>
                <w:color w:val="auto"/>
                <w:kern w:val="0"/>
                <w:sz w:val="20"/>
                <w:szCs w:val="20"/>
                <w:lang w:eastAsia="en-GB"/>
              </w:rPr>
            </w:pPr>
            <w:r w:rsidRPr="00FF520B">
              <w:rPr>
                <w:rFonts w:ascii="Arial" w:eastAsia="Times New Roman" w:hAnsi="Arial" w:cs="Arial"/>
                <w:b/>
                <w:iCs/>
                <w:color w:val="auto"/>
                <w:kern w:val="0"/>
                <w:sz w:val="20"/>
                <w:szCs w:val="20"/>
                <w:lang w:eastAsia="en-GB"/>
              </w:rPr>
              <w:t>2</w:t>
            </w:r>
          </w:p>
        </w:tc>
        <w:tc>
          <w:tcPr>
            <w:tcW w:w="992" w:type="dxa"/>
            <w:tcBorders>
              <w:top w:val="single" w:sz="4" w:space="0" w:color="auto"/>
              <w:left w:val="single" w:sz="4" w:space="0" w:color="auto"/>
              <w:bottom w:val="single" w:sz="4" w:space="0" w:color="auto"/>
              <w:right w:val="single" w:sz="4" w:space="0" w:color="auto"/>
            </w:tcBorders>
            <w:hideMark/>
          </w:tcPr>
          <w:p w:rsidR="00382394" w:rsidRPr="00FF520B" w:rsidRDefault="00382394" w:rsidP="00A0211D">
            <w:pPr>
              <w:suppressAutoHyphens w:val="0"/>
              <w:spacing w:after="200" w:line="276" w:lineRule="auto"/>
              <w:rPr>
                <w:rFonts w:ascii="Arial" w:eastAsia="Times New Roman" w:hAnsi="Arial" w:cs="Arial"/>
                <w:b/>
                <w:iCs/>
                <w:color w:val="auto"/>
                <w:kern w:val="0"/>
                <w:sz w:val="20"/>
                <w:szCs w:val="20"/>
                <w:lang w:eastAsia="en-GB"/>
              </w:rPr>
            </w:pPr>
            <w:r w:rsidRPr="00FF520B">
              <w:rPr>
                <w:rFonts w:ascii="Arial" w:eastAsia="Times New Roman" w:hAnsi="Arial" w:cs="Arial"/>
                <w:b/>
                <w:iCs/>
                <w:color w:val="auto"/>
                <w:kern w:val="0"/>
                <w:sz w:val="20"/>
                <w:szCs w:val="20"/>
                <w:lang w:eastAsia="en-GB"/>
              </w:rPr>
              <w:t>3</w:t>
            </w:r>
          </w:p>
        </w:tc>
        <w:tc>
          <w:tcPr>
            <w:tcW w:w="3544" w:type="dxa"/>
            <w:tcBorders>
              <w:top w:val="single" w:sz="4" w:space="0" w:color="auto"/>
              <w:left w:val="single" w:sz="4" w:space="0" w:color="auto"/>
              <w:bottom w:val="single" w:sz="4" w:space="0" w:color="auto"/>
              <w:right w:val="single" w:sz="4" w:space="0" w:color="auto"/>
            </w:tcBorders>
            <w:vAlign w:val="center"/>
            <w:hideMark/>
          </w:tcPr>
          <w:p w:rsidR="00382394" w:rsidRPr="00FF520B" w:rsidRDefault="00382394" w:rsidP="00A0211D">
            <w:pPr>
              <w:suppressAutoHyphens w:val="0"/>
              <w:spacing w:after="200" w:line="276" w:lineRule="auto"/>
              <w:jc w:val="center"/>
              <w:rPr>
                <w:rFonts w:ascii="Arial" w:eastAsia="Times New Roman" w:hAnsi="Arial" w:cs="Arial"/>
                <w:b/>
                <w:iCs/>
                <w:color w:val="auto"/>
                <w:kern w:val="0"/>
                <w:sz w:val="20"/>
                <w:szCs w:val="20"/>
                <w:lang w:eastAsia="en-GB"/>
              </w:rPr>
            </w:pPr>
            <w:r w:rsidRPr="00FF520B">
              <w:rPr>
                <w:rFonts w:ascii="Arial" w:eastAsia="Times New Roman" w:hAnsi="Arial" w:cs="Arial"/>
                <w:b/>
                <w:iCs/>
                <w:color w:val="auto"/>
                <w:kern w:val="0"/>
                <w:sz w:val="20"/>
                <w:szCs w:val="20"/>
                <w:lang w:eastAsia="en-GB"/>
              </w:rPr>
              <w:t>4</w:t>
            </w:r>
          </w:p>
        </w:tc>
      </w:tr>
      <w:tr w:rsidR="00382394" w:rsidRPr="00FF520B" w:rsidTr="00382394">
        <w:trPr>
          <w:trHeight w:val="151"/>
        </w:trPr>
        <w:tc>
          <w:tcPr>
            <w:tcW w:w="709" w:type="dxa"/>
            <w:tcBorders>
              <w:top w:val="single" w:sz="4" w:space="0" w:color="auto"/>
              <w:left w:val="single" w:sz="4" w:space="0" w:color="auto"/>
              <w:bottom w:val="single" w:sz="4" w:space="0" w:color="auto"/>
              <w:right w:val="single" w:sz="4" w:space="0" w:color="auto"/>
            </w:tcBorders>
          </w:tcPr>
          <w:p w:rsidR="00382394" w:rsidRPr="00FF520B" w:rsidRDefault="00382394" w:rsidP="00A0211D">
            <w:pPr>
              <w:suppressAutoHyphens w:val="0"/>
              <w:spacing w:after="200" w:line="276" w:lineRule="auto"/>
              <w:jc w:val="center"/>
              <w:rPr>
                <w:rFonts w:ascii="Arial" w:eastAsia="Times New Roman" w:hAnsi="Arial" w:cs="Arial"/>
                <w:b/>
                <w:iCs/>
                <w:color w:val="auto"/>
                <w:kern w:val="0"/>
                <w:sz w:val="20"/>
                <w:szCs w:val="20"/>
                <w:lang w:eastAsia="en-GB"/>
              </w:rPr>
            </w:pPr>
            <w:r>
              <w:rPr>
                <w:rFonts w:ascii="Arial" w:eastAsia="Times New Roman" w:hAnsi="Arial" w:cs="Arial"/>
                <w:b/>
                <w:iCs/>
                <w:color w:val="auto"/>
                <w:kern w:val="0"/>
                <w:sz w:val="20"/>
                <w:szCs w:val="20"/>
                <w:lang w:eastAsia="en-GB"/>
              </w:rPr>
              <w:t>1</w:t>
            </w:r>
          </w:p>
        </w:tc>
        <w:tc>
          <w:tcPr>
            <w:tcW w:w="4253" w:type="dxa"/>
            <w:tcBorders>
              <w:top w:val="single" w:sz="4" w:space="0" w:color="auto"/>
              <w:left w:val="single" w:sz="4" w:space="0" w:color="auto"/>
              <w:bottom w:val="single" w:sz="4" w:space="0" w:color="auto"/>
              <w:right w:val="single" w:sz="4" w:space="0" w:color="auto"/>
            </w:tcBorders>
          </w:tcPr>
          <w:p w:rsidR="00382394" w:rsidRPr="00FF520B" w:rsidRDefault="00382394" w:rsidP="00A0211D">
            <w:pPr>
              <w:suppressAutoHyphens w:val="0"/>
              <w:spacing w:after="200" w:line="276" w:lineRule="auto"/>
              <w:jc w:val="center"/>
              <w:rPr>
                <w:rFonts w:ascii="Arial" w:eastAsia="Times New Roman" w:hAnsi="Arial" w:cs="Arial"/>
                <w:b/>
                <w:iCs/>
                <w:color w:val="auto"/>
                <w:kern w:val="0"/>
                <w:sz w:val="20"/>
                <w:szCs w:val="20"/>
                <w:lang w:eastAsia="en-GB"/>
              </w:rPr>
            </w:pPr>
            <w:r w:rsidRPr="00FF520B">
              <w:rPr>
                <w:rFonts w:ascii="Arial" w:eastAsia="Times New Roman" w:hAnsi="Arial" w:cs="Arial"/>
                <w:b/>
                <w:iCs/>
                <w:color w:val="auto"/>
                <w:kern w:val="0"/>
                <w:sz w:val="20"/>
                <w:szCs w:val="20"/>
                <w:lang w:eastAsia="en-GB"/>
              </w:rPr>
              <w:t>РАДОВИ НА РУШЕЊУ И ЗЕМЉАНИ РАДОВИ</w:t>
            </w:r>
          </w:p>
        </w:tc>
        <w:tc>
          <w:tcPr>
            <w:tcW w:w="992" w:type="dxa"/>
            <w:tcBorders>
              <w:top w:val="single" w:sz="4" w:space="0" w:color="auto"/>
              <w:left w:val="single" w:sz="4" w:space="0" w:color="auto"/>
              <w:bottom w:val="single" w:sz="4" w:space="0" w:color="auto"/>
              <w:right w:val="single" w:sz="4" w:space="0" w:color="auto"/>
            </w:tcBorders>
          </w:tcPr>
          <w:p w:rsidR="00382394" w:rsidRPr="00FF520B" w:rsidRDefault="00382394" w:rsidP="00A0211D">
            <w:pPr>
              <w:suppressAutoHyphens w:val="0"/>
              <w:spacing w:after="200" w:line="276" w:lineRule="auto"/>
              <w:jc w:val="center"/>
              <w:rPr>
                <w:rFonts w:ascii="Arial" w:eastAsia="Times New Roman" w:hAnsi="Arial" w:cs="Arial"/>
                <w:b/>
                <w:iCs/>
                <w:color w:val="auto"/>
                <w:kern w:val="0"/>
                <w:sz w:val="20"/>
                <w:szCs w:val="20"/>
                <w:lang w:eastAsia="en-GB"/>
              </w:rPr>
            </w:pPr>
          </w:p>
        </w:tc>
        <w:tc>
          <w:tcPr>
            <w:tcW w:w="3544" w:type="dxa"/>
            <w:tcBorders>
              <w:top w:val="single" w:sz="4" w:space="0" w:color="auto"/>
              <w:left w:val="single" w:sz="4" w:space="0" w:color="auto"/>
              <w:bottom w:val="single" w:sz="4" w:space="0" w:color="auto"/>
              <w:right w:val="single" w:sz="4" w:space="0" w:color="auto"/>
            </w:tcBorders>
            <w:vAlign w:val="center"/>
          </w:tcPr>
          <w:p w:rsidR="00382394" w:rsidRPr="00FF520B" w:rsidRDefault="00382394" w:rsidP="00A0211D">
            <w:pPr>
              <w:suppressAutoHyphens w:val="0"/>
              <w:spacing w:after="200" w:line="276" w:lineRule="auto"/>
              <w:jc w:val="center"/>
              <w:rPr>
                <w:rFonts w:ascii="Arial" w:eastAsia="Times New Roman" w:hAnsi="Arial" w:cs="Arial"/>
                <w:b/>
                <w:iCs/>
                <w:color w:val="auto"/>
                <w:kern w:val="0"/>
                <w:sz w:val="20"/>
                <w:szCs w:val="20"/>
                <w:lang w:eastAsia="en-GB"/>
              </w:rPr>
            </w:pPr>
          </w:p>
        </w:tc>
      </w:tr>
      <w:tr w:rsidR="00382394" w:rsidRPr="00FF520B" w:rsidTr="00382394">
        <w:trPr>
          <w:trHeight w:val="151"/>
        </w:trPr>
        <w:tc>
          <w:tcPr>
            <w:tcW w:w="709" w:type="dxa"/>
            <w:tcBorders>
              <w:top w:val="single" w:sz="4" w:space="0" w:color="auto"/>
              <w:left w:val="single" w:sz="4" w:space="0" w:color="auto"/>
              <w:bottom w:val="single" w:sz="4" w:space="0" w:color="auto"/>
              <w:right w:val="single" w:sz="4" w:space="0" w:color="auto"/>
            </w:tcBorders>
            <w:hideMark/>
          </w:tcPr>
          <w:p w:rsidR="00382394" w:rsidRPr="00FF520B" w:rsidRDefault="00382394" w:rsidP="00A0211D">
            <w:pPr>
              <w:suppressAutoHyphens w:val="0"/>
              <w:spacing w:after="200" w:line="276" w:lineRule="auto"/>
              <w:jc w:val="center"/>
              <w:rPr>
                <w:rFonts w:ascii="Arial" w:eastAsia="Times New Roman" w:hAnsi="Arial" w:cs="Arial"/>
                <w:iCs/>
                <w:color w:val="auto"/>
                <w:kern w:val="0"/>
                <w:sz w:val="20"/>
                <w:szCs w:val="20"/>
                <w:lang w:eastAsia="en-GB"/>
              </w:rPr>
            </w:pPr>
            <w:r w:rsidRPr="00FF520B">
              <w:rPr>
                <w:rFonts w:ascii="Arial" w:eastAsia="Times New Roman" w:hAnsi="Arial" w:cs="Arial"/>
                <w:iCs/>
                <w:color w:val="auto"/>
                <w:kern w:val="0"/>
                <w:sz w:val="20"/>
                <w:szCs w:val="20"/>
                <w:lang w:eastAsia="en-GB"/>
              </w:rPr>
              <w:t>1</w:t>
            </w:r>
            <w:r>
              <w:rPr>
                <w:rFonts w:ascii="Arial" w:eastAsia="Times New Roman" w:hAnsi="Arial" w:cs="Arial"/>
                <w:iCs/>
                <w:color w:val="auto"/>
                <w:kern w:val="0"/>
                <w:sz w:val="20"/>
                <w:szCs w:val="20"/>
                <w:lang w:eastAsia="en-GB"/>
              </w:rPr>
              <w:t>.1</w:t>
            </w:r>
          </w:p>
        </w:tc>
        <w:tc>
          <w:tcPr>
            <w:tcW w:w="4253" w:type="dxa"/>
            <w:tcBorders>
              <w:top w:val="single" w:sz="4" w:space="0" w:color="auto"/>
              <w:left w:val="single" w:sz="4" w:space="0" w:color="auto"/>
              <w:bottom w:val="single" w:sz="4" w:space="0" w:color="auto"/>
              <w:right w:val="single" w:sz="4" w:space="0" w:color="auto"/>
            </w:tcBorders>
            <w:hideMark/>
          </w:tcPr>
          <w:p w:rsidR="00382394" w:rsidRDefault="00382394" w:rsidP="00A0211D">
            <w:pPr>
              <w:pStyle w:val="Standard"/>
              <w:spacing w:after="120" w:line="276" w:lineRule="auto"/>
              <w:jc w:val="both"/>
            </w:pPr>
            <w:r>
              <w:t>Обијање малтера са фасаде споља и зидних површина у унутрашњости, у зони прслина, уз употребу лаке монтажне скеле. Ширина обијеног дела: приближно метар укупно, лево- десно од саме пукотине. Обијање малтера на три места на објекту, од пода до плафона. Тачан обим интервенције одредиће Надзорни орган. Утовар и одвоз шута</w:t>
            </w:r>
          </w:p>
        </w:tc>
        <w:tc>
          <w:tcPr>
            <w:tcW w:w="992" w:type="dxa"/>
            <w:tcBorders>
              <w:top w:val="single" w:sz="4" w:space="0" w:color="auto"/>
              <w:left w:val="single" w:sz="4" w:space="0" w:color="auto"/>
              <w:bottom w:val="single" w:sz="4" w:space="0" w:color="auto"/>
              <w:right w:val="single" w:sz="4" w:space="0" w:color="auto"/>
            </w:tcBorders>
            <w:hideMark/>
          </w:tcPr>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r>
              <w:t>м</w:t>
            </w:r>
            <w:r>
              <w:rPr>
                <w:vertAlign w:val="superscript"/>
              </w:rPr>
              <w:t>2</w:t>
            </w:r>
          </w:p>
        </w:tc>
        <w:tc>
          <w:tcPr>
            <w:tcW w:w="3544" w:type="dxa"/>
            <w:tcBorders>
              <w:top w:val="single" w:sz="4" w:space="0" w:color="auto"/>
              <w:left w:val="single" w:sz="4" w:space="0" w:color="auto"/>
              <w:bottom w:val="single" w:sz="4" w:space="0" w:color="auto"/>
              <w:right w:val="single" w:sz="4" w:space="0" w:color="auto"/>
            </w:tcBorders>
            <w:hideMark/>
          </w:tcPr>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Pr="006666A6" w:rsidRDefault="00382394" w:rsidP="00A0211D">
            <w:pPr>
              <w:pStyle w:val="Standard"/>
              <w:spacing w:line="276" w:lineRule="auto"/>
              <w:jc w:val="center"/>
            </w:pPr>
            <w:r>
              <w:t>50,00</w:t>
            </w:r>
          </w:p>
        </w:tc>
      </w:tr>
      <w:tr w:rsidR="00382394" w:rsidRPr="00FF520B" w:rsidTr="00382394">
        <w:trPr>
          <w:trHeight w:val="151"/>
        </w:trPr>
        <w:tc>
          <w:tcPr>
            <w:tcW w:w="709" w:type="dxa"/>
            <w:tcBorders>
              <w:top w:val="single" w:sz="4" w:space="0" w:color="auto"/>
              <w:left w:val="single" w:sz="4" w:space="0" w:color="auto"/>
              <w:bottom w:val="single" w:sz="4" w:space="0" w:color="auto"/>
              <w:right w:val="single" w:sz="4" w:space="0" w:color="auto"/>
            </w:tcBorders>
            <w:hideMark/>
          </w:tcPr>
          <w:p w:rsidR="00382394" w:rsidRPr="00FF520B" w:rsidRDefault="00382394" w:rsidP="00A0211D">
            <w:pPr>
              <w:suppressAutoHyphens w:val="0"/>
              <w:spacing w:after="200" w:line="276" w:lineRule="auto"/>
              <w:jc w:val="center"/>
              <w:rPr>
                <w:rFonts w:ascii="Arial" w:eastAsia="Times New Roman" w:hAnsi="Arial" w:cs="Arial"/>
                <w:color w:val="auto"/>
                <w:kern w:val="0"/>
                <w:sz w:val="20"/>
                <w:szCs w:val="20"/>
                <w:lang w:eastAsia="en-US"/>
              </w:rPr>
            </w:pPr>
            <w:r>
              <w:rPr>
                <w:rFonts w:ascii="Arial" w:eastAsia="Times New Roman" w:hAnsi="Arial" w:cs="Arial"/>
                <w:color w:val="auto"/>
                <w:kern w:val="0"/>
                <w:sz w:val="20"/>
                <w:szCs w:val="20"/>
                <w:lang w:eastAsia="en-US"/>
              </w:rPr>
              <w:t>1.</w:t>
            </w:r>
            <w:r w:rsidRPr="00FF520B">
              <w:rPr>
                <w:rFonts w:ascii="Arial" w:eastAsia="Times New Roman" w:hAnsi="Arial" w:cs="Arial"/>
                <w:color w:val="auto"/>
                <w:kern w:val="0"/>
                <w:sz w:val="20"/>
                <w:szCs w:val="20"/>
                <w:lang w:eastAsia="en-US"/>
              </w:rPr>
              <w:t>2</w:t>
            </w:r>
          </w:p>
        </w:tc>
        <w:tc>
          <w:tcPr>
            <w:tcW w:w="4253" w:type="dxa"/>
            <w:tcBorders>
              <w:top w:val="single" w:sz="4" w:space="0" w:color="auto"/>
              <w:left w:val="single" w:sz="4" w:space="0" w:color="auto"/>
              <w:bottom w:val="single" w:sz="4" w:space="0" w:color="auto"/>
              <w:right w:val="single" w:sz="4" w:space="0" w:color="auto"/>
            </w:tcBorders>
            <w:hideMark/>
          </w:tcPr>
          <w:p w:rsidR="00382394" w:rsidRDefault="00382394" w:rsidP="00A0211D">
            <w:pPr>
              <w:pStyle w:val="Standard"/>
              <w:spacing w:after="120" w:line="276" w:lineRule="auto"/>
              <w:jc w:val="both"/>
            </w:pPr>
            <w:r>
              <w:t>Ручни ископ земље 3. категорије дуж северне и источне стране Дома, поред темеља објекта. Оквирна дужина ископа: 32м, ширине не мање од 50цм, дубине не мање од 120цм, а свакако 40цм испод коте дна затечених темеља. Ова позиција се ради комплетна у  првој фази радова .  У количину као и ископ земље у слоју од 20цм по два метра шире, са крајева дубљег ископа (за темеље) као припрема за израду бетонских стаза – заштите  санираних делова темеља</w:t>
            </w:r>
          </w:p>
        </w:tc>
        <w:tc>
          <w:tcPr>
            <w:tcW w:w="992" w:type="dxa"/>
            <w:tcBorders>
              <w:top w:val="single" w:sz="4" w:space="0" w:color="auto"/>
              <w:left w:val="single" w:sz="4" w:space="0" w:color="auto"/>
              <w:bottom w:val="single" w:sz="4" w:space="0" w:color="auto"/>
              <w:right w:val="single" w:sz="4" w:space="0" w:color="auto"/>
            </w:tcBorders>
            <w:hideMark/>
          </w:tcPr>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r>
              <w:t>м</w:t>
            </w:r>
            <w:r>
              <w:rPr>
                <w:vertAlign w:val="superscript"/>
              </w:rPr>
              <w:t>3</w:t>
            </w:r>
          </w:p>
        </w:tc>
        <w:tc>
          <w:tcPr>
            <w:tcW w:w="3544" w:type="dxa"/>
            <w:tcBorders>
              <w:top w:val="single" w:sz="4" w:space="0" w:color="auto"/>
              <w:left w:val="single" w:sz="4" w:space="0" w:color="auto"/>
              <w:bottom w:val="single" w:sz="4" w:space="0" w:color="auto"/>
              <w:right w:val="single" w:sz="4" w:space="0" w:color="auto"/>
            </w:tcBorders>
            <w:hideMark/>
          </w:tcPr>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Pr="006666A6" w:rsidRDefault="00382394" w:rsidP="00A0211D">
            <w:pPr>
              <w:pStyle w:val="Standard"/>
              <w:spacing w:line="276" w:lineRule="auto"/>
              <w:jc w:val="center"/>
            </w:pPr>
            <w:r>
              <w:t>24.00</w:t>
            </w:r>
          </w:p>
        </w:tc>
      </w:tr>
      <w:tr w:rsidR="00382394" w:rsidRPr="00FF520B" w:rsidTr="00382394">
        <w:trPr>
          <w:trHeight w:val="151"/>
        </w:trPr>
        <w:tc>
          <w:tcPr>
            <w:tcW w:w="709" w:type="dxa"/>
            <w:tcBorders>
              <w:top w:val="single" w:sz="4" w:space="0" w:color="auto"/>
              <w:left w:val="single" w:sz="4" w:space="0" w:color="auto"/>
              <w:bottom w:val="single" w:sz="4" w:space="0" w:color="auto"/>
              <w:right w:val="single" w:sz="4" w:space="0" w:color="auto"/>
            </w:tcBorders>
            <w:hideMark/>
          </w:tcPr>
          <w:p w:rsidR="00382394" w:rsidRPr="00FF520B" w:rsidRDefault="00382394" w:rsidP="00A0211D">
            <w:pPr>
              <w:suppressAutoHyphens w:val="0"/>
              <w:spacing w:after="200" w:line="276" w:lineRule="auto"/>
              <w:jc w:val="center"/>
              <w:rPr>
                <w:rFonts w:ascii="Arial" w:eastAsia="Times New Roman" w:hAnsi="Arial" w:cs="Arial"/>
                <w:color w:val="auto"/>
                <w:kern w:val="0"/>
                <w:sz w:val="20"/>
                <w:szCs w:val="20"/>
                <w:lang w:eastAsia="en-US"/>
              </w:rPr>
            </w:pPr>
            <w:r>
              <w:rPr>
                <w:rFonts w:ascii="Arial" w:eastAsia="Times New Roman" w:hAnsi="Arial" w:cs="Arial"/>
                <w:color w:val="auto"/>
                <w:kern w:val="0"/>
                <w:sz w:val="20"/>
                <w:szCs w:val="20"/>
                <w:lang w:eastAsia="en-US"/>
              </w:rPr>
              <w:t>1.</w:t>
            </w:r>
            <w:r w:rsidRPr="00FF520B">
              <w:rPr>
                <w:rFonts w:ascii="Arial" w:eastAsia="Times New Roman" w:hAnsi="Arial" w:cs="Arial"/>
                <w:color w:val="auto"/>
                <w:kern w:val="0"/>
                <w:sz w:val="20"/>
                <w:szCs w:val="20"/>
                <w:lang w:eastAsia="en-US"/>
              </w:rPr>
              <w:t>3</w:t>
            </w:r>
          </w:p>
        </w:tc>
        <w:tc>
          <w:tcPr>
            <w:tcW w:w="4253" w:type="dxa"/>
            <w:tcBorders>
              <w:top w:val="single" w:sz="4" w:space="0" w:color="auto"/>
              <w:left w:val="single" w:sz="4" w:space="0" w:color="auto"/>
              <w:bottom w:val="single" w:sz="4" w:space="0" w:color="auto"/>
              <w:right w:val="single" w:sz="4" w:space="0" w:color="auto"/>
            </w:tcBorders>
            <w:hideMark/>
          </w:tcPr>
          <w:p w:rsidR="00382394" w:rsidRDefault="00382394" w:rsidP="00A0211D">
            <w:pPr>
              <w:pStyle w:val="Standard"/>
              <w:spacing w:after="120" w:line="276" w:lineRule="auto"/>
              <w:jc w:val="both"/>
            </w:pPr>
            <w:r>
              <w:t xml:space="preserve">Поткопавање тракастих темеља објекта  у кампадама дужине оквирно 2.0-2.5м:  детаљима предиђено 40цм испод темеља, у ширину испод темеља </w:t>
            </w:r>
            <w:r>
              <w:lastRenderedPageBreak/>
              <w:t>колико буде могуће –а  најмање 30цм од предње равни темеља</w:t>
            </w:r>
          </w:p>
        </w:tc>
        <w:tc>
          <w:tcPr>
            <w:tcW w:w="992" w:type="dxa"/>
            <w:tcBorders>
              <w:top w:val="single" w:sz="4" w:space="0" w:color="auto"/>
              <w:left w:val="single" w:sz="4" w:space="0" w:color="auto"/>
              <w:bottom w:val="single" w:sz="4" w:space="0" w:color="auto"/>
              <w:right w:val="single" w:sz="4" w:space="0" w:color="auto"/>
            </w:tcBorders>
            <w:hideMark/>
          </w:tcPr>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r>
              <w:t>м</w:t>
            </w:r>
            <w:r>
              <w:rPr>
                <w:vertAlign w:val="superscript"/>
              </w:rPr>
              <w:t>3</w:t>
            </w:r>
          </w:p>
        </w:tc>
        <w:tc>
          <w:tcPr>
            <w:tcW w:w="3544" w:type="dxa"/>
            <w:tcBorders>
              <w:top w:val="single" w:sz="4" w:space="0" w:color="auto"/>
              <w:left w:val="single" w:sz="4" w:space="0" w:color="auto"/>
              <w:bottom w:val="single" w:sz="4" w:space="0" w:color="auto"/>
              <w:right w:val="single" w:sz="4" w:space="0" w:color="auto"/>
            </w:tcBorders>
            <w:hideMark/>
          </w:tcPr>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Pr="006666A6" w:rsidRDefault="00382394" w:rsidP="00A0211D">
            <w:pPr>
              <w:pStyle w:val="Standard"/>
              <w:spacing w:line="276" w:lineRule="auto"/>
              <w:jc w:val="center"/>
            </w:pPr>
            <w:r>
              <w:t>5.20</w:t>
            </w:r>
          </w:p>
        </w:tc>
      </w:tr>
      <w:tr w:rsidR="00382394" w:rsidRPr="00FF520B" w:rsidTr="00382394">
        <w:trPr>
          <w:trHeight w:val="151"/>
        </w:trPr>
        <w:tc>
          <w:tcPr>
            <w:tcW w:w="709" w:type="dxa"/>
            <w:tcBorders>
              <w:top w:val="single" w:sz="4" w:space="0" w:color="auto"/>
              <w:left w:val="single" w:sz="4" w:space="0" w:color="auto"/>
              <w:bottom w:val="single" w:sz="4" w:space="0" w:color="auto"/>
              <w:right w:val="single" w:sz="4" w:space="0" w:color="auto"/>
            </w:tcBorders>
            <w:hideMark/>
          </w:tcPr>
          <w:p w:rsidR="00382394" w:rsidRPr="00FF520B" w:rsidRDefault="00382394" w:rsidP="00A0211D">
            <w:pPr>
              <w:suppressAutoHyphens w:val="0"/>
              <w:spacing w:after="200" w:line="276" w:lineRule="auto"/>
              <w:jc w:val="center"/>
              <w:rPr>
                <w:rFonts w:ascii="Arial" w:eastAsia="Times New Roman" w:hAnsi="Arial" w:cs="Arial"/>
                <w:color w:val="auto"/>
                <w:kern w:val="0"/>
                <w:sz w:val="20"/>
                <w:szCs w:val="20"/>
                <w:lang w:eastAsia="en-US"/>
              </w:rPr>
            </w:pPr>
            <w:r>
              <w:rPr>
                <w:rFonts w:ascii="Arial" w:eastAsia="Times New Roman" w:hAnsi="Arial" w:cs="Arial"/>
                <w:color w:val="auto"/>
                <w:kern w:val="0"/>
                <w:sz w:val="20"/>
                <w:szCs w:val="20"/>
                <w:lang w:eastAsia="en-US"/>
              </w:rPr>
              <w:lastRenderedPageBreak/>
              <w:t>1.</w:t>
            </w:r>
            <w:r w:rsidRPr="00FF520B">
              <w:rPr>
                <w:rFonts w:ascii="Arial" w:eastAsia="Times New Roman" w:hAnsi="Arial" w:cs="Arial"/>
                <w:color w:val="auto"/>
                <w:kern w:val="0"/>
                <w:sz w:val="20"/>
                <w:szCs w:val="20"/>
                <w:lang w:eastAsia="en-US"/>
              </w:rPr>
              <w:t>4</w:t>
            </w:r>
          </w:p>
        </w:tc>
        <w:tc>
          <w:tcPr>
            <w:tcW w:w="4253" w:type="dxa"/>
            <w:tcBorders>
              <w:top w:val="single" w:sz="4" w:space="0" w:color="auto"/>
              <w:left w:val="single" w:sz="4" w:space="0" w:color="auto"/>
              <w:bottom w:val="single" w:sz="4" w:space="0" w:color="auto"/>
              <w:right w:val="single" w:sz="4" w:space="0" w:color="auto"/>
            </w:tcBorders>
            <w:hideMark/>
          </w:tcPr>
          <w:p w:rsidR="00382394" w:rsidRDefault="00382394" w:rsidP="00A0211D">
            <w:pPr>
              <w:pStyle w:val="Standard"/>
              <w:spacing w:after="120" w:line="276" w:lineRule="auto"/>
              <w:jc w:val="both"/>
            </w:pPr>
            <w:r>
              <w:t>Утовар и одвоз  комплетне количине земље из ископа (+25% за растреситост)</w:t>
            </w:r>
          </w:p>
        </w:tc>
        <w:tc>
          <w:tcPr>
            <w:tcW w:w="992" w:type="dxa"/>
            <w:tcBorders>
              <w:top w:val="single" w:sz="4" w:space="0" w:color="auto"/>
              <w:left w:val="single" w:sz="4" w:space="0" w:color="auto"/>
              <w:bottom w:val="single" w:sz="4" w:space="0" w:color="auto"/>
              <w:right w:val="single" w:sz="4" w:space="0" w:color="auto"/>
            </w:tcBorders>
            <w:hideMark/>
          </w:tcPr>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r>
              <w:t>м</w:t>
            </w:r>
            <w:r>
              <w:rPr>
                <w:vertAlign w:val="superscript"/>
              </w:rPr>
              <w:t>3</w:t>
            </w:r>
          </w:p>
        </w:tc>
        <w:tc>
          <w:tcPr>
            <w:tcW w:w="3544" w:type="dxa"/>
            <w:tcBorders>
              <w:top w:val="single" w:sz="4" w:space="0" w:color="auto"/>
              <w:left w:val="single" w:sz="4" w:space="0" w:color="auto"/>
              <w:bottom w:val="single" w:sz="4" w:space="0" w:color="auto"/>
              <w:right w:val="single" w:sz="4" w:space="0" w:color="auto"/>
            </w:tcBorders>
            <w:hideMark/>
          </w:tcPr>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Pr="006666A6" w:rsidRDefault="00382394" w:rsidP="00A0211D">
            <w:pPr>
              <w:pStyle w:val="Standard"/>
              <w:spacing w:line="276" w:lineRule="auto"/>
              <w:jc w:val="center"/>
            </w:pPr>
            <w:r>
              <w:t>36.50</w:t>
            </w:r>
          </w:p>
        </w:tc>
      </w:tr>
      <w:tr w:rsidR="00382394" w:rsidRPr="00FF520B" w:rsidTr="00382394">
        <w:trPr>
          <w:trHeight w:val="151"/>
        </w:trPr>
        <w:tc>
          <w:tcPr>
            <w:tcW w:w="709" w:type="dxa"/>
            <w:tcBorders>
              <w:top w:val="single" w:sz="4" w:space="0" w:color="auto"/>
              <w:left w:val="single" w:sz="4" w:space="0" w:color="auto"/>
              <w:bottom w:val="single" w:sz="4" w:space="0" w:color="auto"/>
              <w:right w:val="single" w:sz="4" w:space="0" w:color="auto"/>
            </w:tcBorders>
            <w:hideMark/>
          </w:tcPr>
          <w:p w:rsidR="00382394" w:rsidRPr="00FF520B" w:rsidRDefault="00382394" w:rsidP="00A0211D">
            <w:pPr>
              <w:suppressAutoHyphens w:val="0"/>
              <w:spacing w:after="200" w:line="276" w:lineRule="auto"/>
              <w:jc w:val="center"/>
              <w:rPr>
                <w:rFonts w:ascii="Arial" w:eastAsia="Times New Roman" w:hAnsi="Arial" w:cs="Arial"/>
                <w:color w:val="auto"/>
                <w:kern w:val="0"/>
                <w:sz w:val="20"/>
                <w:szCs w:val="20"/>
                <w:lang w:eastAsia="en-US"/>
              </w:rPr>
            </w:pPr>
            <w:r>
              <w:rPr>
                <w:rFonts w:ascii="Arial" w:eastAsia="Times New Roman" w:hAnsi="Arial" w:cs="Arial"/>
                <w:color w:val="auto"/>
                <w:kern w:val="0"/>
                <w:sz w:val="20"/>
                <w:szCs w:val="20"/>
                <w:lang w:eastAsia="en-US"/>
              </w:rPr>
              <w:t>1.</w:t>
            </w:r>
            <w:r w:rsidRPr="00FF520B">
              <w:rPr>
                <w:rFonts w:ascii="Arial" w:eastAsia="Times New Roman" w:hAnsi="Arial" w:cs="Arial"/>
                <w:color w:val="auto"/>
                <w:kern w:val="0"/>
                <w:sz w:val="20"/>
                <w:szCs w:val="20"/>
                <w:lang w:eastAsia="en-US"/>
              </w:rPr>
              <w:t>5</w:t>
            </w:r>
          </w:p>
        </w:tc>
        <w:tc>
          <w:tcPr>
            <w:tcW w:w="4253" w:type="dxa"/>
            <w:tcBorders>
              <w:top w:val="single" w:sz="4" w:space="0" w:color="auto"/>
              <w:left w:val="single" w:sz="4" w:space="0" w:color="auto"/>
              <w:bottom w:val="single" w:sz="4" w:space="0" w:color="auto"/>
              <w:right w:val="single" w:sz="4" w:space="0" w:color="auto"/>
            </w:tcBorders>
            <w:hideMark/>
          </w:tcPr>
          <w:p w:rsidR="00382394" w:rsidRPr="006F4A04" w:rsidRDefault="00382394" w:rsidP="00A0211D">
            <w:pPr>
              <w:pStyle w:val="Standard"/>
              <w:spacing w:after="120" w:line="276" w:lineRule="auto"/>
              <w:jc w:val="both"/>
            </w:pPr>
            <w:r>
              <w:t>Ручно чишћење спојнице старог темеља  од земље и распаднутог малтера, избацивање шута из  јаме</w:t>
            </w:r>
          </w:p>
        </w:tc>
        <w:tc>
          <w:tcPr>
            <w:tcW w:w="992" w:type="dxa"/>
            <w:tcBorders>
              <w:top w:val="single" w:sz="4" w:space="0" w:color="auto"/>
              <w:left w:val="single" w:sz="4" w:space="0" w:color="auto"/>
              <w:bottom w:val="single" w:sz="4" w:space="0" w:color="auto"/>
              <w:right w:val="single" w:sz="4" w:space="0" w:color="auto"/>
            </w:tcBorders>
            <w:hideMark/>
          </w:tcPr>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r>
              <w:t>м</w:t>
            </w:r>
            <w:r>
              <w:rPr>
                <w:vertAlign w:val="superscript"/>
              </w:rPr>
              <w:t>2</w:t>
            </w:r>
          </w:p>
        </w:tc>
        <w:tc>
          <w:tcPr>
            <w:tcW w:w="3544" w:type="dxa"/>
            <w:tcBorders>
              <w:top w:val="single" w:sz="4" w:space="0" w:color="auto"/>
              <w:left w:val="single" w:sz="4" w:space="0" w:color="auto"/>
              <w:bottom w:val="single" w:sz="4" w:space="0" w:color="auto"/>
              <w:right w:val="single" w:sz="4" w:space="0" w:color="auto"/>
            </w:tcBorders>
            <w:hideMark/>
          </w:tcPr>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Pr="006666A6" w:rsidRDefault="00382394" w:rsidP="00A0211D">
            <w:pPr>
              <w:pStyle w:val="Standard"/>
              <w:spacing w:line="276" w:lineRule="auto"/>
              <w:jc w:val="center"/>
            </w:pPr>
            <w:r>
              <w:t>32.00</w:t>
            </w:r>
          </w:p>
        </w:tc>
      </w:tr>
      <w:tr w:rsidR="00382394" w:rsidRPr="00FF520B" w:rsidTr="00382394">
        <w:trPr>
          <w:trHeight w:val="151"/>
        </w:trPr>
        <w:tc>
          <w:tcPr>
            <w:tcW w:w="709" w:type="dxa"/>
            <w:tcBorders>
              <w:top w:val="single" w:sz="4" w:space="0" w:color="auto"/>
              <w:left w:val="single" w:sz="4" w:space="0" w:color="auto"/>
              <w:bottom w:val="single" w:sz="4" w:space="0" w:color="auto"/>
              <w:right w:val="single" w:sz="4" w:space="0" w:color="auto"/>
            </w:tcBorders>
            <w:hideMark/>
          </w:tcPr>
          <w:p w:rsidR="00382394" w:rsidRPr="00FF520B" w:rsidRDefault="00382394" w:rsidP="00A0211D">
            <w:pPr>
              <w:suppressAutoHyphens w:val="0"/>
              <w:spacing w:after="200" w:line="276" w:lineRule="auto"/>
              <w:jc w:val="center"/>
              <w:rPr>
                <w:rFonts w:ascii="Arial" w:eastAsia="Times New Roman" w:hAnsi="Arial" w:cs="Arial"/>
                <w:color w:val="auto"/>
                <w:kern w:val="0"/>
                <w:sz w:val="20"/>
                <w:szCs w:val="20"/>
                <w:lang w:eastAsia="en-US"/>
              </w:rPr>
            </w:pPr>
            <w:r>
              <w:rPr>
                <w:rFonts w:ascii="Arial" w:eastAsia="Times New Roman" w:hAnsi="Arial" w:cs="Arial"/>
                <w:color w:val="auto"/>
                <w:kern w:val="0"/>
                <w:sz w:val="20"/>
                <w:szCs w:val="20"/>
                <w:lang w:eastAsia="en-US"/>
              </w:rPr>
              <w:t>1.</w:t>
            </w:r>
            <w:r w:rsidRPr="00FF520B">
              <w:rPr>
                <w:rFonts w:ascii="Arial" w:eastAsia="Times New Roman" w:hAnsi="Arial" w:cs="Arial"/>
                <w:color w:val="auto"/>
                <w:kern w:val="0"/>
                <w:sz w:val="20"/>
                <w:szCs w:val="20"/>
                <w:lang w:eastAsia="en-US"/>
              </w:rPr>
              <w:t>6</w:t>
            </w:r>
          </w:p>
        </w:tc>
        <w:tc>
          <w:tcPr>
            <w:tcW w:w="4253" w:type="dxa"/>
            <w:tcBorders>
              <w:top w:val="single" w:sz="4" w:space="0" w:color="auto"/>
              <w:left w:val="single" w:sz="4" w:space="0" w:color="auto"/>
              <w:bottom w:val="single" w:sz="4" w:space="0" w:color="auto"/>
              <w:right w:val="single" w:sz="4" w:space="0" w:color="auto"/>
            </w:tcBorders>
            <w:hideMark/>
          </w:tcPr>
          <w:p w:rsidR="00382394" w:rsidRDefault="00382394" w:rsidP="00A0211D">
            <w:pPr>
              <w:pStyle w:val="Standard"/>
              <w:spacing w:line="276" w:lineRule="auto"/>
              <w:jc w:val="both"/>
            </w:pPr>
            <w:r>
              <w:t xml:space="preserve">Набавка, транспорт, насипање и  сабијање тампонског слоја шљунка д=10цм,  фино планирање на тачност </w:t>
            </w:r>
            <w:r>
              <w:rPr>
                <w:rFonts w:ascii="Symbol" w:hAnsi="Symbol"/>
              </w:rPr>
              <w:t></w:t>
            </w:r>
            <w:r>
              <w:t>1цм, за бетонирање темеља.</w:t>
            </w:r>
          </w:p>
          <w:p w:rsidR="00382394" w:rsidRDefault="00382394" w:rsidP="00A0211D">
            <w:pPr>
              <w:pStyle w:val="Standard"/>
              <w:spacing w:line="276" w:lineRule="auto"/>
              <w:jc w:val="both"/>
            </w:pPr>
            <w:r>
              <w:t>Насипање и набијање шљунка преко темељних трака након  бетонирања, до коте предвиђене за тротоаре</w:t>
            </w:r>
          </w:p>
        </w:tc>
        <w:tc>
          <w:tcPr>
            <w:tcW w:w="992" w:type="dxa"/>
            <w:tcBorders>
              <w:top w:val="single" w:sz="4" w:space="0" w:color="auto"/>
              <w:left w:val="single" w:sz="4" w:space="0" w:color="auto"/>
              <w:bottom w:val="single" w:sz="4" w:space="0" w:color="auto"/>
              <w:right w:val="single" w:sz="4" w:space="0" w:color="auto"/>
            </w:tcBorders>
            <w:hideMark/>
          </w:tcPr>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r>
              <w:t>м</w:t>
            </w:r>
            <w:r>
              <w:rPr>
                <w:vertAlign w:val="superscript"/>
              </w:rPr>
              <w:t>3</w:t>
            </w:r>
          </w:p>
        </w:tc>
        <w:tc>
          <w:tcPr>
            <w:tcW w:w="3544" w:type="dxa"/>
            <w:tcBorders>
              <w:top w:val="single" w:sz="4" w:space="0" w:color="auto"/>
              <w:left w:val="single" w:sz="4" w:space="0" w:color="auto"/>
              <w:bottom w:val="single" w:sz="4" w:space="0" w:color="auto"/>
              <w:right w:val="single" w:sz="4" w:space="0" w:color="auto"/>
            </w:tcBorders>
            <w:hideMark/>
          </w:tcPr>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Pr="006666A6" w:rsidRDefault="00382394" w:rsidP="00A0211D">
            <w:pPr>
              <w:pStyle w:val="Standard"/>
              <w:spacing w:line="276" w:lineRule="auto"/>
              <w:jc w:val="center"/>
            </w:pPr>
            <w:r>
              <w:t>12,00</w:t>
            </w:r>
          </w:p>
        </w:tc>
      </w:tr>
      <w:tr w:rsidR="00382394" w:rsidRPr="00FF520B" w:rsidTr="00382394">
        <w:trPr>
          <w:trHeight w:val="151"/>
        </w:trPr>
        <w:tc>
          <w:tcPr>
            <w:tcW w:w="709" w:type="dxa"/>
            <w:tcBorders>
              <w:top w:val="single" w:sz="4" w:space="0" w:color="auto"/>
              <w:left w:val="single" w:sz="4" w:space="0" w:color="auto"/>
              <w:bottom w:val="single" w:sz="4" w:space="0" w:color="auto"/>
              <w:right w:val="single" w:sz="4" w:space="0" w:color="auto"/>
            </w:tcBorders>
            <w:hideMark/>
          </w:tcPr>
          <w:p w:rsidR="00382394" w:rsidRPr="00FF520B" w:rsidRDefault="00382394" w:rsidP="00A0211D">
            <w:pPr>
              <w:suppressAutoHyphens w:val="0"/>
              <w:spacing w:after="200" w:line="276" w:lineRule="auto"/>
              <w:jc w:val="center"/>
              <w:rPr>
                <w:rFonts w:ascii="Arial" w:eastAsia="Times New Roman" w:hAnsi="Arial" w:cs="Arial"/>
                <w:color w:val="auto"/>
                <w:kern w:val="0"/>
                <w:sz w:val="20"/>
                <w:szCs w:val="20"/>
                <w:lang w:eastAsia="en-US"/>
              </w:rPr>
            </w:pPr>
            <w:r>
              <w:rPr>
                <w:rFonts w:ascii="Arial" w:eastAsia="Times New Roman" w:hAnsi="Arial" w:cs="Arial"/>
                <w:color w:val="auto"/>
                <w:kern w:val="0"/>
                <w:sz w:val="20"/>
                <w:szCs w:val="20"/>
                <w:lang w:eastAsia="en-US"/>
              </w:rPr>
              <w:t>1.</w:t>
            </w:r>
            <w:r w:rsidRPr="00FF520B">
              <w:rPr>
                <w:rFonts w:ascii="Arial" w:eastAsia="Times New Roman" w:hAnsi="Arial" w:cs="Arial"/>
                <w:color w:val="auto"/>
                <w:kern w:val="0"/>
                <w:sz w:val="20"/>
                <w:szCs w:val="20"/>
                <w:lang w:eastAsia="en-US"/>
              </w:rPr>
              <w:t>7</w:t>
            </w:r>
          </w:p>
        </w:tc>
        <w:tc>
          <w:tcPr>
            <w:tcW w:w="4253" w:type="dxa"/>
            <w:tcBorders>
              <w:top w:val="single" w:sz="4" w:space="0" w:color="auto"/>
              <w:left w:val="single" w:sz="4" w:space="0" w:color="auto"/>
              <w:bottom w:val="single" w:sz="4" w:space="0" w:color="auto"/>
              <w:right w:val="single" w:sz="4" w:space="0" w:color="auto"/>
            </w:tcBorders>
            <w:hideMark/>
          </w:tcPr>
          <w:p w:rsidR="00382394" w:rsidRDefault="00382394" w:rsidP="00A0211D">
            <w:pPr>
              <w:pStyle w:val="Standard"/>
              <w:spacing w:line="276" w:lineRule="auto"/>
              <w:jc w:val="both"/>
            </w:pPr>
            <w:r>
              <w:t>Осигурање оштећених делова објекта</w:t>
            </w:r>
          </w:p>
          <w:p w:rsidR="00382394" w:rsidRDefault="00382394" w:rsidP="00A0211D">
            <w:pPr>
              <w:pStyle w:val="Standard"/>
              <w:spacing w:line="276" w:lineRule="auto"/>
              <w:jc w:val="both"/>
            </w:pPr>
            <w:r>
              <w:t>за време санације темеља/подупрање  оштећених делова објекта/.</w:t>
            </w:r>
          </w:p>
        </w:tc>
        <w:tc>
          <w:tcPr>
            <w:tcW w:w="992" w:type="dxa"/>
            <w:tcBorders>
              <w:top w:val="single" w:sz="4" w:space="0" w:color="auto"/>
              <w:left w:val="single" w:sz="4" w:space="0" w:color="auto"/>
              <w:bottom w:val="single" w:sz="4" w:space="0" w:color="auto"/>
              <w:right w:val="single" w:sz="4" w:space="0" w:color="auto"/>
            </w:tcBorders>
            <w:hideMark/>
          </w:tcPr>
          <w:p w:rsidR="00382394" w:rsidRDefault="00382394" w:rsidP="00A0211D">
            <w:pPr>
              <w:pStyle w:val="Standard"/>
              <w:spacing w:line="276" w:lineRule="auto"/>
              <w:jc w:val="center"/>
            </w:pPr>
          </w:p>
          <w:p w:rsidR="00382394" w:rsidRDefault="00382394" w:rsidP="00A0211D">
            <w:pPr>
              <w:pStyle w:val="Standard"/>
              <w:spacing w:line="276" w:lineRule="auto"/>
            </w:pPr>
          </w:p>
          <w:p w:rsidR="00382394" w:rsidRDefault="00382394" w:rsidP="00A0211D">
            <w:pPr>
              <w:pStyle w:val="Standard"/>
              <w:spacing w:line="276" w:lineRule="auto"/>
              <w:jc w:val="center"/>
            </w:pPr>
          </w:p>
          <w:p w:rsidR="00382394" w:rsidRDefault="00382394" w:rsidP="00A0211D">
            <w:pPr>
              <w:pStyle w:val="Standard"/>
              <w:spacing w:line="276" w:lineRule="auto"/>
              <w:jc w:val="center"/>
            </w:pPr>
            <w:r>
              <w:t>м</w:t>
            </w:r>
            <w:r>
              <w:rPr>
                <w:vertAlign w:val="superscript"/>
              </w:rPr>
              <w:t>1</w:t>
            </w:r>
          </w:p>
        </w:tc>
        <w:tc>
          <w:tcPr>
            <w:tcW w:w="3544" w:type="dxa"/>
            <w:tcBorders>
              <w:top w:val="single" w:sz="4" w:space="0" w:color="auto"/>
              <w:left w:val="single" w:sz="4" w:space="0" w:color="auto"/>
              <w:bottom w:val="single" w:sz="4" w:space="0" w:color="auto"/>
              <w:right w:val="single" w:sz="4" w:space="0" w:color="auto"/>
            </w:tcBorders>
            <w:hideMark/>
          </w:tcPr>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Pr="006666A6" w:rsidRDefault="00382394" w:rsidP="00382394">
            <w:pPr>
              <w:pStyle w:val="Standard"/>
              <w:spacing w:line="276" w:lineRule="auto"/>
              <w:jc w:val="center"/>
            </w:pPr>
            <w:r>
              <w:t>29,50</w:t>
            </w:r>
          </w:p>
        </w:tc>
      </w:tr>
      <w:tr w:rsidR="00382394" w:rsidRPr="00FF520B" w:rsidTr="00382394">
        <w:trPr>
          <w:trHeight w:val="151"/>
        </w:trPr>
        <w:tc>
          <w:tcPr>
            <w:tcW w:w="709" w:type="dxa"/>
            <w:tcBorders>
              <w:top w:val="single" w:sz="4" w:space="0" w:color="auto"/>
              <w:left w:val="single" w:sz="4" w:space="0" w:color="auto"/>
              <w:bottom w:val="single" w:sz="4" w:space="0" w:color="auto"/>
              <w:right w:val="single" w:sz="4" w:space="0" w:color="auto"/>
            </w:tcBorders>
            <w:hideMark/>
          </w:tcPr>
          <w:p w:rsidR="00382394" w:rsidRPr="00FF520B" w:rsidRDefault="00382394" w:rsidP="00A0211D">
            <w:pPr>
              <w:suppressAutoHyphens w:val="0"/>
              <w:spacing w:after="200" w:line="276" w:lineRule="auto"/>
              <w:jc w:val="center"/>
              <w:rPr>
                <w:rFonts w:ascii="Arial" w:eastAsia="Times New Roman" w:hAnsi="Arial" w:cs="Arial"/>
                <w:color w:val="auto"/>
                <w:kern w:val="0"/>
                <w:sz w:val="20"/>
                <w:szCs w:val="20"/>
                <w:lang w:eastAsia="en-US"/>
              </w:rPr>
            </w:pPr>
            <w:r>
              <w:rPr>
                <w:rFonts w:ascii="Arial" w:eastAsia="Times New Roman" w:hAnsi="Arial" w:cs="Arial"/>
                <w:color w:val="auto"/>
                <w:kern w:val="0"/>
                <w:sz w:val="20"/>
                <w:szCs w:val="20"/>
                <w:lang w:eastAsia="en-US"/>
              </w:rPr>
              <w:t>1.</w:t>
            </w:r>
            <w:r w:rsidRPr="00FF520B">
              <w:rPr>
                <w:rFonts w:ascii="Arial" w:eastAsia="Times New Roman" w:hAnsi="Arial" w:cs="Arial"/>
                <w:color w:val="auto"/>
                <w:kern w:val="0"/>
                <w:sz w:val="20"/>
                <w:szCs w:val="20"/>
                <w:lang w:eastAsia="en-US"/>
              </w:rPr>
              <w:t>8</w:t>
            </w:r>
          </w:p>
        </w:tc>
        <w:tc>
          <w:tcPr>
            <w:tcW w:w="4253" w:type="dxa"/>
            <w:tcBorders>
              <w:top w:val="single" w:sz="4" w:space="0" w:color="auto"/>
              <w:left w:val="single" w:sz="4" w:space="0" w:color="auto"/>
              <w:bottom w:val="single" w:sz="4" w:space="0" w:color="auto"/>
              <w:right w:val="single" w:sz="4" w:space="0" w:color="auto"/>
            </w:tcBorders>
            <w:hideMark/>
          </w:tcPr>
          <w:p w:rsidR="00382394" w:rsidRPr="00CA1016" w:rsidRDefault="00382394" w:rsidP="00A0211D">
            <w:pPr>
              <w:pStyle w:val="Standard"/>
              <w:spacing w:line="276" w:lineRule="auto"/>
              <w:jc w:val="both"/>
            </w:pPr>
            <w:r>
              <w:t>Крчење постојећег шибља и ниског растиња са утоваром у возило и одвозом на депонију</w:t>
            </w:r>
          </w:p>
        </w:tc>
        <w:tc>
          <w:tcPr>
            <w:tcW w:w="992" w:type="dxa"/>
            <w:tcBorders>
              <w:top w:val="single" w:sz="4" w:space="0" w:color="auto"/>
              <w:left w:val="single" w:sz="4" w:space="0" w:color="auto"/>
              <w:bottom w:val="single" w:sz="4" w:space="0" w:color="auto"/>
              <w:right w:val="single" w:sz="4" w:space="0" w:color="auto"/>
            </w:tcBorders>
            <w:hideMark/>
          </w:tcPr>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Pr="00CA1016" w:rsidRDefault="00382394" w:rsidP="00A0211D">
            <w:pPr>
              <w:pStyle w:val="Standard"/>
              <w:spacing w:line="276" w:lineRule="auto"/>
              <w:jc w:val="center"/>
            </w:pPr>
            <w:r>
              <w:t>м</w:t>
            </w:r>
            <w:r w:rsidRPr="00CA1016">
              <w:rPr>
                <w:vertAlign w:val="superscript"/>
              </w:rPr>
              <w:t>2</w:t>
            </w: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tc>
        <w:tc>
          <w:tcPr>
            <w:tcW w:w="3544" w:type="dxa"/>
            <w:tcBorders>
              <w:top w:val="single" w:sz="4" w:space="0" w:color="auto"/>
              <w:left w:val="single" w:sz="4" w:space="0" w:color="auto"/>
              <w:bottom w:val="single" w:sz="4" w:space="0" w:color="auto"/>
              <w:right w:val="single" w:sz="4" w:space="0" w:color="auto"/>
            </w:tcBorders>
            <w:hideMark/>
          </w:tcPr>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Pr="00CA1016" w:rsidRDefault="00382394" w:rsidP="00A0211D">
            <w:pPr>
              <w:pStyle w:val="Standard"/>
              <w:spacing w:line="276" w:lineRule="auto"/>
              <w:jc w:val="center"/>
              <w:rPr>
                <w:sz w:val="20"/>
                <w:szCs w:val="20"/>
              </w:rPr>
            </w:pPr>
            <w:r w:rsidRPr="00CA1016">
              <w:rPr>
                <w:sz w:val="20"/>
                <w:szCs w:val="20"/>
              </w:rPr>
              <w:t>400,00</w:t>
            </w: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Pr="00CA1016" w:rsidRDefault="00382394" w:rsidP="00A0211D">
            <w:pPr>
              <w:pStyle w:val="Standard"/>
              <w:spacing w:line="276" w:lineRule="auto"/>
              <w:rPr>
                <w:sz w:val="20"/>
                <w:szCs w:val="20"/>
              </w:rPr>
            </w:pPr>
          </w:p>
        </w:tc>
      </w:tr>
      <w:tr w:rsidR="00382394" w:rsidRPr="00FF520B" w:rsidTr="00382394">
        <w:trPr>
          <w:trHeight w:val="1978"/>
        </w:trPr>
        <w:tc>
          <w:tcPr>
            <w:tcW w:w="709" w:type="dxa"/>
            <w:tcBorders>
              <w:top w:val="single" w:sz="4" w:space="0" w:color="auto"/>
              <w:left w:val="single" w:sz="4" w:space="0" w:color="auto"/>
              <w:bottom w:val="single" w:sz="4" w:space="0" w:color="auto"/>
              <w:right w:val="single" w:sz="4" w:space="0" w:color="auto"/>
            </w:tcBorders>
            <w:hideMark/>
          </w:tcPr>
          <w:p w:rsidR="00382394" w:rsidRPr="00FF520B" w:rsidRDefault="00382394" w:rsidP="00A0211D">
            <w:pPr>
              <w:suppressAutoHyphens w:val="0"/>
              <w:spacing w:after="200" w:line="276" w:lineRule="auto"/>
              <w:jc w:val="center"/>
              <w:rPr>
                <w:rFonts w:ascii="Arial" w:eastAsia="Times New Roman" w:hAnsi="Arial" w:cs="Arial"/>
                <w:color w:val="auto"/>
                <w:kern w:val="0"/>
                <w:sz w:val="20"/>
                <w:szCs w:val="20"/>
                <w:lang w:eastAsia="en-US"/>
              </w:rPr>
            </w:pPr>
            <w:r>
              <w:rPr>
                <w:rFonts w:ascii="Arial" w:eastAsia="Times New Roman" w:hAnsi="Arial" w:cs="Arial"/>
                <w:color w:val="auto"/>
                <w:kern w:val="0"/>
                <w:sz w:val="20"/>
                <w:szCs w:val="20"/>
                <w:lang w:eastAsia="en-US"/>
              </w:rPr>
              <w:t>1.</w:t>
            </w:r>
            <w:r w:rsidRPr="00FF520B">
              <w:rPr>
                <w:rFonts w:ascii="Arial" w:eastAsia="Times New Roman" w:hAnsi="Arial" w:cs="Arial"/>
                <w:color w:val="auto"/>
                <w:kern w:val="0"/>
                <w:sz w:val="20"/>
                <w:szCs w:val="20"/>
                <w:lang w:eastAsia="en-US"/>
              </w:rPr>
              <w:t>9</w:t>
            </w:r>
          </w:p>
        </w:tc>
        <w:tc>
          <w:tcPr>
            <w:tcW w:w="4253" w:type="dxa"/>
            <w:tcBorders>
              <w:top w:val="single" w:sz="4" w:space="0" w:color="auto"/>
              <w:left w:val="single" w:sz="4" w:space="0" w:color="auto"/>
              <w:bottom w:val="single" w:sz="4" w:space="0" w:color="auto"/>
              <w:right w:val="single" w:sz="4" w:space="0" w:color="auto"/>
            </w:tcBorders>
            <w:hideMark/>
          </w:tcPr>
          <w:p w:rsidR="00382394" w:rsidRDefault="00382394" w:rsidP="00A0211D">
            <w:pPr>
              <w:pStyle w:val="Standard"/>
              <w:spacing w:line="276" w:lineRule="auto"/>
              <w:jc w:val="both"/>
            </w:pPr>
            <w:r>
              <w:t>Сеча дрвећа пречника 10 - 30 цм са утоваром у возило и одвозом на депонију</w:t>
            </w:r>
          </w:p>
        </w:tc>
        <w:tc>
          <w:tcPr>
            <w:tcW w:w="992" w:type="dxa"/>
            <w:tcBorders>
              <w:top w:val="single" w:sz="4" w:space="0" w:color="auto"/>
              <w:left w:val="single" w:sz="4" w:space="0" w:color="auto"/>
              <w:bottom w:val="single" w:sz="4" w:space="0" w:color="auto"/>
              <w:right w:val="single" w:sz="4" w:space="0" w:color="auto"/>
            </w:tcBorders>
          </w:tcPr>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pPr>
            <w:r>
              <w:t>ком</w:t>
            </w:r>
          </w:p>
        </w:tc>
        <w:tc>
          <w:tcPr>
            <w:tcW w:w="3544" w:type="dxa"/>
            <w:tcBorders>
              <w:top w:val="single" w:sz="4" w:space="0" w:color="auto"/>
              <w:left w:val="single" w:sz="4" w:space="0" w:color="auto"/>
              <w:bottom w:val="single" w:sz="4" w:space="0" w:color="auto"/>
              <w:right w:val="single" w:sz="4" w:space="0" w:color="auto"/>
            </w:tcBorders>
          </w:tcPr>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Pr="00AC5F29" w:rsidRDefault="00382394" w:rsidP="00382394">
            <w:pPr>
              <w:pStyle w:val="Standard"/>
              <w:spacing w:line="276" w:lineRule="auto"/>
              <w:jc w:val="center"/>
              <w:rPr>
                <w:lang w:val="sr-Cyrl-CS"/>
              </w:rPr>
            </w:pPr>
            <w:r>
              <w:t>10,0</w:t>
            </w:r>
            <w:r w:rsidR="00AC5F29">
              <w:rPr>
                <w:lang w:val="sr-Cyrl-CS"/>
              </w:rPr>
              <w:t>0</w:t>
            </w:r>
          </w:p>
        </w:tc>
      </w:tr>
      <w:tr w:rsidR="00382394" w:rsidRPr="00FF520B" w:rsidTr="00382394">
        <w:trPr>
          <w:trHeight w:val="151"/>
        </w:trPr>
        <w:tc>
          <w:tcPr>
            <w:tcW w:w="709" w:type="dxa"/>
            <w:tcBorders>
              <w:top w:val="single" w:sz="4" w:space="0" w:color="auto"/>
              <w:left w:val="single" w:sz="4" w:space="0" w:color="auto"/>
              <w:bottom w:val="single" w:sz="4" w:space="0" w:color="auto"/>
              <w:right w:val="single" w:sz="4" w:space="0" w:color="auto"/>
            </w:tcBorders>
            <w:hideMark/>
          </w:tcPr>
          <w:p w:rsidR="00382394" w:rsidRPr="00FF520B" w:rsidRDefault="00382394" w:rsidP="00A0211D">
            <w:pPr>
              <w:suppressAutoHyphens w:val="0"/>
              <w:spacing w:after="200" w:line="276" w:lineRule="auto"/>
              <w:jc w:val="center"/>
              <w:rPr>
                <w:rFonts w:ascii="Arial" w:eastAsia="Times New Roman" w:hAnsi="Arial" w:cs="Arial"/>
                <w:color w:val="auto"/>
                <w:kern w:val="0"/>
                <w:sz w:val="20"/>
                <w:szCs w:val="20"/>
                <w:lang w:eastAsia="en-US"/>
              </w:rPr>
            </w:pPr>
            <w:r>
              <w:rPr>
                <w:rFonts w:ascii="Arial" w:eastAsia="Times New Roman" w:hAnsi="Arial" w:cs="Arial"/>
                <w:color w:val="auto"/>
                <w:kern w:val="0"/>
                <w:sz w:val="20"/>
                <w:szCs w:val="20"/>
                <w:lang w:eastAsia="en-US"/>
              </w:rPr>
              <w:t>1.</w:t>
            </w:r>
            <w:r w:rsidRPr="00FF520B">
              <w:rPr>
                <w:rFonts w:ascii="Arial" w:eastAsia="Times New Roman" w:hAnsi="Arial" w:cs="Arial"/>
                <w:color w:val="auto"/>
                <w:kern w:val="0"/>
                <w:sz w:val="20"/>
                <w:szCs w:val="20"/>
                <w:lang w:eastAsia="en-US"/>
              </w:rPr>
              <w:t>1</w:t>
            </w:r>
            <w:r>
              <w:rPr>
                <w:rFonts w:ascii="Arial" w:eastAsia="Times New Roman" w:hAnsi="Arial" w:cs="Arial"/>
                <w:color w:val="auto"/>
                <w:kern w:val="0"/>
                <w:sz w:val="20"/>
                <w:szCs w:val="20"/>
                <w:lang w:eastAsia="en-US"/>
              </w:rPr>
              <w:t>0</w:t>
            </w:r>
          </w:p>
        </w:tc>
        <w:tc>
          <w:tcPr>
            <w:tcW w:w="4253" w:type="dxa"/>
            <w:tcBorders>
              <w:top w:val="single" w:sz="4" w:space="0" w:color="auto"/>
              <w:left w:val="single" w:sz="4" w:space="0" w:color="auto"/>
              <w:bottom w:val="single" w:sz="4" w:space="0" w:color="auto"/>
              <w:right w:val="single" w:sz="4" w:space="0" w:color="auto"/>
            </w:tcBorders>
            <w:hideMark/>
          </w:tcPr>
          <w:p w:rsidR="00382394" w:rsidRDefault="00382394" w:rsidP="00A0211D">
            <w:pPr>
              <w:pStyle w:val="Standard"/>
              <w:spacing w:line="276" w:lineRule="auto"/>
            </w:pPr>
            <w:r>
              <w:t xml:space="preserve">Разбијање постојећег тротоара од армираног бетона просечне дебљине 10 цм са утоваром шута у возило и одовозом на депонију   </w:t>
            </w:r>
          </w:p>
        </w:tc>
        <w:tc>
          <w:tcPr>
            <w:tcW w:w="992" w:type="dxa"/>
            <w:tcBorders>
              <w:top w:val="single" w:sz="4" w:space="0" w:color="auto"/>
              <w:left w:val="single" w:sz="4" w:space="0" w:color="auto"/>
              <w:bottom w:val="single" w:sz="4" w:space="0" w:color="auto"/>
              <w:right w:val="single" w:sz="4" w:space="0" w:color="auto"/>
            </w:tcBorders>
            <w:hideMark/>
          </w:tcPr>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r>
              <w:t>м</w:t>
            </w:r>
            <w:r>
              <w:rPr>
                <w:vertAlign w:val="superscript"/>
              </w:rPr>
              <w:t>2</w:t>
            </w:r>
          </w:p>
        </w:tc>
        <w:tc>
          <w:tcPr>
            <w:tcW w:w="3544" w:type="dxa"/>
            <w:tcBorders>
              <w:top w:val="single" w:sz="4" w:space="0" w:color="auto"/>
              <w:left w:val="single" w:sz="4" w:space="0" w:color="auto"/>
              <w:bottom w:val="single" w:sz="4" w:space="0" w:color="auto"/>
              <w:right w:val="single" w:sz="4" w:space="0" w:color="auto"/>
            </w:tcBorders>
            <w:hideMark/>
          </w:tcPr>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r>
              <w:t>29,70</w:t>
            </w:r>
          </w:p>
        </w:tc>
      </w:tr>
      <w:tr w:rsidR="00382394" w:rsidRPr="00FF520B" w:rsidTr="00382394">
        <w:trPr>
          <w:trHeight w:val="151"/>
        </w:trPr>
        <w:tc>
          <w:tcPr>
            <w:tcW w:w="709" w:type="dxa"/>
            <w:tcBorders>
              <w:top w:val="single" w:sz="4" w:space="0" w:color="auto"/>
              <w:left w:val="single" w:sz="4" w:space="0" w:color="auto"/>
              <w:bottom w:val="single" w:sz="4" w:space="0" w:color="auto"/>
              <w:right w:val="single" w:sz="4" w:space="0" w:color="auto"/>
            </w:tcBorders>
            <w:hideMark/>
          </w:tcPr>
          <w:p w:rsidR="00382394" w:rsidRPr="00FF520B" w:rsidRDefault="00382394" w:rsidP="00A0211D">
            <w:pPr>
              <w:suppressAutoHyphens w:val="0"/>
              <w:spacing w:after="200" w:line="276" w:lineRule="auto"/>
              <w:jc w:val="center"/>
              <w:rPr>
                <w:rFonts w:ascii="Arial" w:eastAsia="Times New Roman" w:hAnsi="Arial" w:cs="Arial"/>
                <w:color w:val="auto"/>
                <w:kern w:val="0"/>
                <w:sz w:val="20"/>
                <w:szCs w:val="20"/>
                <w:lang w:eastAsia="en-US"/>
              </w:rPr>
            </w:pPr>
            <w:r>
              <w:rPr>
                <w:rFonts w:ascii="Arial" w:eastAsia="Times New Roman" w:hAnsi="Arial" w:cs="Arial"/>
                <w:color w:val="auto"/>
                <w:kern w:val="0"/>
                <w:sz w:val="20"/>
                <w:szCs w:val="20"/>
                <w:lang w:eastAsia="en-US"/>
              </w:rPr>
              <w:lastRenderedPageBreak/>
              <w:t>1.</w:t>
            </w:r>
            <w:r w:rsidRPr="00FF520B">
              <w:rPr>
                <w:rFonts w:ascii="Arial" w:eastAsia="Times New Roman" w:hAnsi="Arial" w:cs="Arial"/>
                <w:color w:val="auto"/>
                <w:kern w:val="0"/>
                <w:sz w:val="20"/>
                <w:szCs w:val="20"/>
                <w:lang w:eastAsia="en-US"/>
              </w:rPr>
              <w:t>1</w:t>
            </w:r>
            <w:r>
              <w:rPr>
                <w:rFonts w:ascii="Arial" w:eastAsia="Times New Roman" w:hAnsi="Arial" w:cs="Arial"/>
                <w:color w:val="auto"/>
                <w:kern w:val="0"/>
                <w:sz w:val="20"/>
                <w:szCs w:val="20"/>
                <w:lang w:eastAsia="en-US"/>
              </w:rPr>
              <w:t>1</w:t>
            </w:r>
          </w:p>
        </w:tc>
        <w:tc>
          <w:tcPr>
            <w:tcW w:w="4253" w:type="dxa"/>
            <w:tcBorders>
              <w:top w:val="single" w:sz="4" w:space="0" w:color="auto"/>
              <w:left w:val="single" w:sz="4" w:space="0" w:color="auto"/>
              <w:bottom w:val="single" w:sz="4" w:space="0" w:color="auto"/>
              <w:right w:val="single" w:sz="4" w:space="0" w:color="auto"/>
            </w:tcBorders>
            <w:hideMark/>
          </w:tcPr>
          <w:p w:rsidR="00382394" w:rsidRPr="00891971" w:rsidRDefault="00382394" w:rsidP="00A0211D">
            <w:pPr>
              <w:spacing w:line="276" w:lineRule="auto"/>
              <w:rPr>
                <w:rFonts w:eastAsia="Times New Roman"/>
                <w:color w:val="auto"/>
                <w:kern w:val="3"/>
                <w:lang w:val="sl-SI" w:eastAsia="sl-SI"/>
              </w:rPr>
            </w:pPr>
            <w:r w:rsidRPr="00891971">
              <w:rPr>
                <w:rFonts w:eastAsia="Times New Roman"/>
                <w:color w:val="auto"/>
                <w:kern w:val="3"/>
                <w:lang w:val="sl-SI" w:eastAsia="sl-SI"/>
              </w:rPr>
              <w:t>Демонтажа постојећег оштећеног црепа са утоваром шута у возило и одвозом на депонију /обрачун по косој кровној површини/</w:t>
            </w:r>
          </w:p>
          <w:p w:rsidR="00382394" w:rsidRPr="00891971" w:rsidRDefault="00382394" w:rsidP="00A0211D">
            <w:pPr>
              <w:autoSpaceDN w:val="0"/>
              <w:spacing w:line="276" w:lineRule="auto"/>
              <w:textAlignment w:val="baseline"/>
              <w:rPr>
                <w:rFonts w:eastAsia="Times New Roman"/>
                <w:color w:val="auto"/>
                <w:kern w:val="3"/>
                <w:lang w:val="sl-SI" w:eastAsia="sl-SI"/>
              </w:rPr>
            </w:pPr>
          </w:p>
          <w:p w:rsidR="00382394" w:rsidRPr="00FF520B" w:rsidRDefault="00382394" w:rsidP="00A0211D">
            <w:pPr>
              <w:suppressAutoHyphens w:val="0"/>
              <w:spacing w:after="200" w:line="276" w:lineRule="auto"/>
              <w:jc w:val="both"/>
              <w:rPr>
                <w:rFonts w:ascii="Arial" w:eastAsia="Times New Roman" w:hAnsi="Arial" w:cs="Arial"/>
                <w:color w:val="auto"/>
                <w:kern w:val="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382394" w:rsidRPr="00FF520B" w:rsidRDefault="00382394" w:rsidP="00A0211D">
            <w:pPr>
              <w:suppressAutoHyphens w:val="0"/>
              <w:spacing w:after="200" w:line="276" w:lineRule="auto"/>
              <w:jc w:val="center"/>
              <w:rPr>
                <w:rFonts w:ascii="Arial" w:eastAsia="Times New Roman" w:hAnsi="Arial" w:cs="Arial"/>
                <w:color w:val="auto"/>
                <w:kern w:val="0"/>
                <w:sz w:val="20"/>
                <w:szCs w:val="20"/>
                <w:lang w:eastAsia="en-US"/>
              </w:rPr>
            </w:pPr>
            <w:r w:rsidRPr="00FF520B">
              <w:rPr>
                <w:rFonts w:ascii="Arial" w:eastAsia="Times New Roman" w:hAnsi="Arial" w:cs="Arial"/>
                <w:color w:val="auto"/>
                <w:kern w:val="0"/>
                <w:sz w:val="20"/>
                <w:szCs w:val="20"/>
                <w:lang w:eastAsia="en-US"/>
              </w:rPr>
              <w:t>м</w:t>
            </w:r>
            <w:r>
              <w:rPr>
                <w:rFonts w:ascii="Arial" w:eastAsia="Times New Roman" w:hAnsi="Arial" w:cs="Arial"/>
                <w:color w:val="auto"/>
                <w:kern w:val="0"/>
                <w:sz w:val="20"/>
                <w:szCs w:val="20"/>
                <w:vertAlign w:val="superscript"/>
                <w:lang w:eastAsia="en-US"/>
              </w:rPr>
              <w:t>2</w:t>
            </w:r>
          </w:p>
        </w:tc>
        <w:tc>
          <w:tcPr>
            <w:tcW w:w="3544" w:type="dxa"/>
            <w:tcBorders>
              <w:top w:val="single" w:sz="4" w:space="0" w:color="auto"/>
              <w:left w:val="single" w:sz="4" w:space="0" w:color="auto"/>
              <w:bottom w:val="single" w:sz="4" w:space="0" w:color="auto"/>
              <w:right w:val="single" w:sz="4" w:space="0" w:color="auto"/>
            </w:tcBorders>
            <w:hideMark/>
          </w:tcPr>
          <w:p w:rsidR="00382394" w:rsidRPr="00FF520B" w:rsidRDefault="00382394" w:rsidP="00A0211D">
            <w:pPr>
              <w:suppressAutoHyphens w:val="0"/>
              <w:spacing w:after="200" w:line="276" w:lineRule="auto"/>
              <w:jc w:val="center"/>
              <w:rPr>
                <w:rFonts w:ascii="Arial" w:eastAsia="Times New Roman" w:hAnsi="Arial" w:cs="Arial"/>
                <w:color w:val="auto"/>
                <w:kern w:val="0"/>
                <w:sz w:val="20"/>
                <w:szCs w:val="20"/>
                <w:lang w:eastAsia="en-US"/>
              </w:rPr>
            </w:pPr>
            <w:r>
              <w:rPr>
                <w:rFonts w:ascii="Arial" w:eastAsia="Times New Roman" w:hAnsi="Arial" w:cs="Arial"/>
                <w:color w:val="auto"/>
                <w:kern w:val="0"/>
                <w:sz w:val="20"/>
                <w:szCs w:val="20"/>
                <w:lang w:eastAsia="en-US"/>
              </w:rPr>
              <w:t>15,00</w:t>
            </w:r>
          </w:p>
        </w:tc>
      </w:tr>
      <w:tr w:rsidR="00382394" w:rsidRPr="00FF520B" w:rsidTr="00382394">
        <w:trPr>
          <w:trHeight w:val="151"/>
        </w:trPr>
        <w:tc>
          <w:tcPr>
            <w:tcW w:w="709" w:type="dxa"/>
            <w:tcBorders>
              <w:top w:val="single" w:sz="4" w:space="0" w:color="auto"/>
              <w:left w:val="single" w:sz="4" w:space="0" w:color="auto"/>
              <w:bottom w:val="single" w:sz="4" w:space="0" w:color="auto"/>
              <w:right w:val="single" w:sz="4" w:space="0" w:color="auto"/>
            </w:tcBorders>
            <w:hideMark/>
          </w:tcPr>
          <w:p w:rsidR="00382394" w:rsidRPr="00FF520B" w:rsidRDefault="00382394" w:rsidP="00A0211D">
            <w:pPr>
              <w:suppressAutoHyphens w:val="0"/>
              <w:spacing w:after="200" w:line="276" w:lineRule="auto"/>
              <w:jc w:val="center"/>
              <w:rPr>
                <w:rFonts w:ascii="Arial" w:eastAsia="Times New Roman" w:hAnsi="Arial" w:cs="Arial"/>
                <w:color w:val="auto"/>
                <w:kern w:val="0"/>
                <w:sz w:val="20"/>
                <w:szCs w:val="20"/>
                <w:lang w:eastAsia="en-US"/>
              </w:rPr>
            </w:pPr>
            <w:r>
              <w:rPr>
                <w:rFonts w:ascii="Arial" w:eastAsia="Times New Roman" w:hAnsi="Arial" w:cs="Arial"/>
                <w:color w:val="auto"/>
                <w:kern w:val="0"/>
                <w:sz w:val="20"/>
                <w:szCs w:val="20"/>
                <w:lang w:eastAsia="en-US"/>
              </w:rPr>
              <w:t>1.</w:t>
            </w:r>
            <w:r w:rsidRPr="00FF520B">
              <w:rPr>
                <w:rFonts w:ascii="Arial" w:eastAsia="Times New Roman" w:hAnsi="Arial" w:cs="Arial"/>
                <w:color w:val="auto"/>
                <w:kern w:val="0"/>
                <w:sz w:val="20"/>
                <w:szCs w:val="20"/>
                <w:lang w:eastAsia="en-US"/>
              </w:rPr>
              <w:t>1</w:t>
            </w:r>
            <w:r>
              <w:rPr>
                <w:rFonts w:ascii="Arial" w:eastAsia="Times New Roman" w:hAnsi="Arial" w:cs="Arial"/>
                <w:color w:val="auto"/>
                <w:kern w:val="0"/>
                <w:sz w:val="20"/>
                <w:szCs w:val="20"/>
                <w:lang w:eastAsia="en-US"/>
              </w:rPr>
              <w:t>2</w:t>
            </w:r>
          </w:p>
        </w:tc>
        <w:tc>
          <w:tcPr>
            <w:tcW w:w="4253" w:type="dxa"/>
            <w:tcBorders>
              <w:top w:val="single" w:sz="4" w:space="0" w:color="auto"/>
              <w:left w:val="single" w:sz="4" w:space="0" w:color="auto"/>
              <w:bottom w:val="single" w:sz="4" w:space="0" w:color="auto"/>
              <w:right w:val="single" w:sz="4" w:space="0" w:color="auto"/>
            </w:tcBorders>
            <w:hideMark/>
          </w:tcPr>
          <w:p w:rsidR="00382394" w:rsidRPr="0051169C" w:rsidRDefault="00382394" w:rsidP="00A0211D">
            <w:pPr>
              <w:autoSpaceDN w:val="0"/>
              <w:spacing w:line="276" w:lineRule="auto"/>
              <w:textAlignment w:val="baseline"/>
              <w:rPr>
                <w:rFonts w:eastAsia="Times New Roman"/>
                <w:color w:val="auto"/>
                <w:kern w:val="3"/>
                <w:lang w:val="sl-SI" w:eastAsia="sl-SI"/>
              </w:rPr>
            </w:pPr>
            <w:r w:rsidRPr="0051169C">
              <w:rPr>
                <w:rFonts w:eastAsia="Times New Roman"/>
                <w:color w:val="auto"/>
                <w:kern w:val="3"/>
                <w:lang w:val="sl-SI" w:eastAsia="sl-SI"/>
              </w:rPr>
              <w:t xml:space="preserve">Демонтажа постојеће оштећене     летве са утоваром шута у возило и одвозом на депонију /обрачун по косој кровној површини/  </w:t>
            </w:r>
          </w:p>
          <w:p w:rsidR="00382394" w:rsidRPr="00FF520B" w:rsidRDefault="00382394" w:rsidP="00A0211D">
            <w:pPr>
              <w:suppressAutoHyphens w:val="0"/>
              <w:spacing w:after="200" w:line="276" w:lineRule="auto"/>
              <w:jc w:val="both"/>
              <w:rPr>
                <w:rFonts w:ascii="Arial" w:eastAsia="Times New Roman" w:hAnsi="Arial" w:cs="Arial"/>
                <w:color w:val="auto"/>
                <w:kern w:val="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382394" w:rsidRPr="00FF520B" w:rsidRDefault="00382394" w:rsidP="00A0211D">
            <w:pPr>
              <w:suppressAutoHyphens w:val="0"/>
              <w:spacing w:after="200" w:line="276" w:lineRule="auto"/>
              <w:jc w:val="center"/>
              <w:rPr>
                <w:rFonts w:ascii="Arial" w:eastAsia="Times New Roman" w:hAnsi="Arial" w:cs="Arial"/>
                <w:color w:val="auto"/>
                <w:kern w:val="0"/>
                <w:sz w:val="20"/>
                <w:szCs w:val="20"/>
                <w:lang w:eastAsia="en-US"/>
              </w:rPr>
            </w:pPr>
            <w:r w:rsidRPr="00FF520B">
              <w:rPr>
                <w:rFonts w:ascii="Arial" w:eastAsia="Times New Roman" w:hAnsi="Arial" w:cs="Arial"/>
                <w:color w:val="auto"/>
                <w:kern w:val="0"/>
                <w:sz w:val="20"/>
                <w:szCs w:val="20"/>
                <w:lang w:eastAsia="en-US"/>
              </w:rPr>
              <w:t>м</w:t>
            </w:r>
            <w:r>
              <w:rPr>
                <w:rFonts w:ascii="Arial" w:eastAsia="Times New Roman" w:hAnsi="Arial" w:cs="Arial"/>
                <w:color w:val="auto"/>
                <w:kern w:val="0"/>
                <w:sz w:val="20"/>
                <w:szCs w:val="20"/>
                <w:vertAlign w:val="superscript"/>
                <w:lang w:eastAsia="en-US"/>
              </w:rPr>
              <w:t>2</w:t>
            </w:r>
          </w:p>
        </w:tc>
        <w:tc>
          <w:tcPr>
            <w:tcW w:w="3544" w:type="dxa"/>
            <w:tcBorders>
              <w:top w:val="single" w:sz="4" w:space="0" w:color="auto"/>
              <w:left w:val="single" w:sz="4" w:space="0" w:color="auto"/>
              <w:bottom w:val="single" w:sz="4" w:space="0" w:color="auto"/>
              <w:right w:val="single" w:sz="4" w:space="0" w:color="auto"/>
            </w:tcBorders>
            <w:hideMark/>
          </w:tcPr>
          <w:p w:rsidR="00382394" w:rsidRPr="00FF520B" w:rsidRDefault="00382394" w:rsidP="00A0211D">
            <w:pPr>
              <w:suppressAutoHyphens w:val="0"/>
              <w:spacing w:after="200" w:line="276" w:lineRule="auto"/>
              <w:jc w:val="center"/>
              <w:rPr>
                <w:rFonts w:ascii="Arial" w:eastAsia="Times New Roman" w:hAnsi="Arial" w:cs="Arial"/>
                <w:color w:val="auto"/>
                <w:kern w:val="0"/>
                <w:sz w:val="20"/>
                <w:szCs w:val="20"/>
                <w:lang w:eastAsia="en-US"/>
              </w:rPr>
            </w:pPr>
            <w:r>
              <w:rPr>
                <w:rFonts w:ascii="Arial" w:eastAsia="Times New Roman" w:hAnsi="Arial" w:cs="Arial"/>
                <w:color w:val="auto"/>
                <w:kern w:val="0"/>
                <w:sz w:val="20"/>
                <w:szCs w:val="20"/>
                <w:lang w:eastAsia="en-US"/>
              </w:rPr>
              <w:t>15,00</w:t>
            </w:r>
          </w:p>
        </w:tc>
      </w:tr>
      <w:tr w:rsidR="00382394" w:rsidRPr="00FF520B" w:rsidTr="00382394">
        <w:trPr>
          <w:trHeight w:val="151"/>
        </w:trPr>
        <w:tc>
          <w:tcPr>
            <w:tcW w:w="709" w:type="dxa"/>
            <w:tcBorders>
              <w:top w:val="single" w:sz="4" w:space="0" w:color="auto"/>
              <w:left w:val="single" w:sz="4" w:space="0" w:color="auto"/>
              <w:bottom w:val="single" w:sz="4" w:space="0" w:color="auto"/>
              <w:right w:val="single" w:sz="4" w:space="0" w:color="auto"/>
            </w:tcBorders>
            <w:hideMark/>
          </w:tcPr>
          <w:p w:rsidR="00382394" w:rsidRPr="00FF520B" w:rsidRDefault="00382394" w:rsidP="00A0211D">
            <w:pPr>
              <w:suppressAutoHyphens w:val="0"/>
              <w:spacing w:after="200" w:line="276" w:lineRule="auto"/>
              <w:jc w:val="center"/>
              <w:rPr>
                <w:rFonts w:ascii="Arial" w:eastAsia="Times New Roman" w:hAnsi="Arial" w:cs="Arial"/>
                <w:color w:val="auto"/>
                <w:kern w:val="0"/>
                <w:sz w:val="20"/>
                <w:szCs w:val="20"/>
                <w:lang w:eastAsia="en-US"/>
              </w:rPr>
            </w:pPr>
            <w:r>
              <w:rPr>
                <w:rFonts w:ascii="Arial" w:eastAsia="Times New Roman" w:hAnsi="Arial" w:cs="Arial"/>
                <w:color w:val="auto"/>
                <w:kern w:val="0"/>
                <w:sz w:val="20"/>
                <w:szCs w:val="20"/>
                <w:lang w:eastAsia="en-US"/>
              </w:rPr>
              <w:t>1.</w:t>
            </w:r>
            <w:r w:rsidRPr="00FF520B">
              <w:rPr>
                <w:rFonts w:ascii="Arial" w:eastAsia="Times New Roman" w:hAnsi="Arial" w:cs="Arial"/>
                <w:color w:val="auto"/>
                <w:kern w:val="0"/>
                <w:sz w:val="20"/>
                <w:szCs w:val="20"/>
                <w:lang w:eastAsia="en-US"/>
              </w:rPr>
              <w:t>1</w:t>
            </w:r>
            <w:r>
              <w:rPr>
                <w:rFonts w:ascii="Arial" w:eastAsia="Times New Roman" w:hAnsi="Arial" w:cs="Arial"/>
                <w:color w:val="auto"/>
                <w:kern w:val="0"/>
                <w:sz w:val="20"/>
                <w:szCs w:val="20"/>
                <w:lang w:eastAsia="en-US"/>
              </w:rPr>
              <w:t>3</w:t>
            </w:r>
          </w:p>
        </w:tc>
        <w:tc>
          <w:tcPr>
            <w:tcW w:w="4253" w:type="dxa"/>
            <w:tcBorders>
              <w:top w:val="single" w:sz="4" w:space="0" w:color="auto"/>
              <w:left w:val="single" w:sz="4" w:space="0" w:color="auto"/>
              <w:bottom w:val="single" w:sz="4" w:space="0" w:color="auto"/>
              <w:right w:val="single" w:sz="4" w:space="0" w:color="auto"/>
            </w:tcBorders>
          </w:tcPr>
          <w:p w:rsidR="00382394" w:rsidRPr="0051169C" w:rsidRDefault="00382394" w:rsidP="00A0211D">
            <w:pPr>
              <w:autoSpaceDN w:val="0"/>
              <w:spacing w:line="276" w:lineRule="auto"/>
              <w:textAlignment w:val="baseline"/>
              <w:rPr>
                <w:rFonts w:eastAsia="Times New Roman"/>
                <w:color w:val="auto"/>
                <w:kern w:val="3"/>
                <w:lang w:val="sl-SI" w:eastAsia="sl-SI"/>
              </w:rPr>
            </w:pPr>
            <w:r w:rsidRPr="0051169C">
              <w:rPr>
                <w:rFonts w:eastAsia="Times New Roman"/>
                <w:color w:val="auto"/>
                <w:kern w:val="3"/>
                <w:lang w:val="sl-SI" w:eastAsia="sl-SI"/>
              </w:rPr>
              <w:t>Обијање постојећег плафона од трске и летве са утоваром шута у возило и одвозом на депонију у цену урачунати монтажу и демонтажу скеле</w:t>
            </w:r>
          </w:p>
          <w:p w:rsidR="00382394" w:rsidRPr="00FF520B" w:rsidRDefault="00382394" w:rsidP="00A0211D">
            <w:pPr>
              <w:autoSpaceDN w:val="0"/>
              <w:spacing w:line="276" w:lineRule="auto"/>
              <w:jc w:val="both"/>
              <w:textAlignment w:val="baseline"/>
              <w:rPr>
                <w:rFonts w:ascii="Arial" w:eastAsia="Times New Roman" w:hAnsi="Arial" w:cs="Arial"/>
                <w:color w:val="auto"/>
                <w:kern w:val="3"/>
                <w:sz w:val="20"/>
                <w:szCs w:val="20"/>
                <w:lang w:eastAsia="sl-SI"/>
              </w:rPr>
            </w:pPr>
          </w:p>
        </w:tc>
        <w:tc>
          <w:tcPr>
            <w:tcW w:w="992" w:type="dxa"/>
            <w:tcBorders>
              <w:top w:val="single" w:sz="4" w:space="0" w:color="auto"/>
              <w:left w:val="single" w:sz="4" w:space="0" w:color="auto"/>
              <w:bottom w:val="single" w:sz="4" w:space="0" w:color="auto"/>
              <w:right w:val="single" w:sz="4" w:space="0" w:color="auto"/>
            </w:tcBorders>
            <w:hideMark/>
          </w:tcPr>
          <w:p w:rsidR="00382394" w:rsidRPr="00FF520B" w:rsidRDefault="00382394" w:rsidP="00A0211D">
            <w:pPr>
              <w:suppressAutoHyphens w:val="0"/>
              <w:spacing w:after="200" w:line="276" w:lineRule="auto"/>
              <w:jc w:val="center"/>
              <w:rPr>
                <w:rFonts w:ascii="Arial" w:eastAsia="Times New Roman" w:hAnsi="Arial" w:cs="Arial"/>
                <w:color w:val="auto"/>
                <w:kern w:val="0"/>
                <w:sz w:val="20"/>
                <w:szCs w:val="20"/>
                <w:lang w:eastAsia="en-US"/>
              </w:rPr>
            </w:pPr>
            <w:r w:rsidRPr="00FF520B">
              <w:rPr>
                <w:rFonts w:ascii="Arial" w:eastAsia="Times New Roman" w:hAnsi="Arial" w:cs="Arial"/>
                <w:color w:val="auto"/>
                <w:kern w:val="0"/>
                <w:sz w:val="20"/>
                <w:szCs w:val="20"/>
                <w:lang w:eastAsia="en-US"/>
              </w:rPr>
              <w:t>м</w:t>
            </w:r>
            <w:r>
              <w:rPr>
                <w:rFonts w:ascii="Arial" w:eastAsia="Times New Roman" w:hAnsi="Arial" w:cs="Arial"/>
                <w:color w:val="auto"/>
                <w:kern w:val="0"/>
                <w:sz w:val="20"/>
                <w:szCs w:val="20"/>
                <w:vertAlign w:val="superscript"/>
                <w:lang w:eastAsia="en-US"/>
              </w:rPr>
              <w:t>2</w:t>
            </w:r>
          </w:p>
        </w:tc>
        <w:tc>
          <w:tcPr>
            <w:tcW w:w="3544" w:type="dxa"/>
            <w:tcBorders>
              <w:top w:val="single" w:sz="4" w:space="0" w:color="auto"/>
              <w:left w:val="single" w:sz="4" w:space="0" w:color="auto"/>
              <w:bottom w:val="single" w:sz="4" w:space="0" w:color="auto"/>
              <w:right w:val="single" w:sz="4" w:space="0" w:color="auto"/>
            </w:tcBorders>
            <w:hideMark/>
          </w:tcPr>
          <w:p w:rsidR="00382394" w:rsidRPr="00FF520B" w:rsidRDefault="00382394" w:rsidP="00A0211D">
            <w:pPr>
              <w:suppressAutoHyphens w:val="0"/>
              <w:spacing w:after="200" w:line="276" w:lineRule="auto"/>
              <w:jc w:val="center"/>
              <w:rPr>
                <w:rFonts w:ascii="Arial" w:eastAsia="Times New Roman" w:hAnsi="Arial" w:cs="Arial"/>
                <w:color w:val="auto"/>
                <w:kern w:val="0"/>
                <w:sz w:val="20"/>
                <w:szCs w:val="20"/>
                <w:lang w:eastAsia="en-US"/>
              </w:rPr>
            </w:pPr>
            <w:r>
              <w:rPr>
                <w:rFonts w:ascii="Arial" w:eastAsia="Times New Roman" w:hAnsi="Arial" w:cs="Arial"/>
                <w:color w:val="auto"/>
                <w:kern w:val="0"/>
                <w:sz w:val="20"/>
                <w:szCs w:val="20"/>
                <w:lang w:eastAsia="en-US"/>
              </w:rPr>
              <w:t>38,00</w:t>
            </w:r>
          </w:p>
        </w:tc>
      </w:tr>
      <w:tr w:rsidR="00382394" w:rsidRPr="00FF520B" w:rsidTr="00382394">
        <w:trPr>
          <w:trHeight w:val="151"/>
        </w:trPr>
        <w:tc>
          <w:tcPr>
            <w:tcW w:w="709" w:type="dxa"/>
            <w:tcBorders>
              <w:top w:val="single" w:sz="4" w:space="0" w:color="auto"/>
              <w:left w:val="single" w:sz="4" w:space="0" w:color="auto"/>
              <w:bottom w:val="single" w:sz="4" w:space="0" w:color="auto"/>
              <w:right w:val="single" w:sz="4" w:space="0" w:color="auto"/>
            </w:tcBorders>
          </w:tcPr>
          <w:p w:rsidR="00382394" w:rsidRPr="00891971" w:rsidRDefault="00382394" w:rsidP="00A0211D">
            <w:pPr>
              <w:suppressAutoHyphens w:val="0"/>
              <w:spacing w:after="200" w:line="276" w:lineRule="auto"/>
              <w:jc w:val="center"/>
              <w:rPr>
                <w:rFonts w:ascii="Arial" w:eastAsia="Times New Roman" w:hAnsi="Arial" w:cs="Arial"/>
                <w:color w:val="auto"/>
                <w:kern w:val="0"/>
                <w:sz w:val="20"/>
                <w:szCs w:val="20"/>
                <w:lang w:eastAsia="en-US"/>
              </w:rPr>
            </w:pPr>
            <w:r>
              <w:rPr>
                <w:rFonts w:ascii="Arial" w:eastAsia="Times New Roman" w:hAnsi="Arial" w:cs="Arial"/>
                <w:color w:val="auto"/>
                <w:kern w:val="0"/>
                <w:sz w:val="20"/>
                <w:szCs w:val="20"/>
                <w:lang w:eastAsia="en-US"/>
              </w:rPr>
              <w:t>1.14</w:t>
            </w:r>
          </w:p>
        </w:tc>
        <w:tc>
          <w:tcPr>
            <w:tcW w:w="4253" w:type="dxa"/>
            <w:tcBorders>
              <w:top w:val="single" w:sz="4" w:space="0" w:color="auto"/>
              <w:left w:val="single" w:sz="4" w:space="0" w:color="auto"/>
              <w:bottom w:val="single" w:sz="4" w:space="0" w:color="auto"/>
              <w:right w:val="single" w:sz="4" w:space="0" w:color="auto"/>
            </w:tcBorders>
          </w:tcPr>
          <w:p w:rsidR="00382394" w:rsidRPr="001166A7" w:rsidRDefault="00382394" w:rsidP="00A0211D">
            <w:pPr>
              <w:autoSpaceDN w:val="0"/>
              <w:spacing w:line="276" w:lineRule="auto"/>
              <w:textAlignment w:val="baseline"/>
              <w:rPr>
                <w:rFonts w:eastAsia="Times New Roman"/>
                <w:color w:val="auto"/>
                <w:kern w:val="3"/>
                <w:lang w:val="sl-SI" w:eastAsia="sl-SI"/>
              </w:rPr>
            </w:pPr>
            <w:r w:rsidRPr="001166A7">
              <w:rPr>
                <w:rFonts w:eastAsia="Times New Roman"/>
                <w:color w:val="auto"/>
                <w:kern w:val="3"/>
                <w:lang w:val="sl-SI" w:eastAsia="sl-SI"/>
              </w:rPr>
              <w:t>Чишћење таванског простора са утоваром шута у возило и одвозом на депонију</w:t>
            </w:r>
          </w:p>
          <w:p w:rsidR="00382394" w:rsidRPr="00996667" w:rsidRDefault="00382394" w:rsidP="00A0211D">
            <w:pPr>
              <w:autoSpaceDN w:val="0"/>
              <w:spacing w:line="276" w:lineRule="auto"/>
              <w:jc w:val="both"/>
              <w:textAlignment w:val="baseline"/>
              <w:rPr>
                <w:rFonts w:ascii="Arial" w:eastAsia="Times New Roman" w:hAnsi="Arial" w:cs="Arial"/>
                <w:color w:val="auto"/>
                <w:kern w:val="3"/>
                <w:sz w:val="20"/>
                <w:szCs w:val="20"/>
                <w:lang w:val="sl-SI" w:eastAsia="sl-SI"/>
              </w:rPr>
            </w:pPr>
          </w:p>
        </w:tc>
        <w:tc>
          <w:tcPr>
            <w:tcW w:w="992" w:type="dxa"/>
            <w:tcBorders>
              <w:top w:val="single" w:sz="4" w:space="0" w:color="auto"/>
              <w:left w:val="single" w:sz="4" w:space="0" w:color="auto"/>
              <w:bottom w:val="single" w:sz="4" w:space="0" w:color="auto"/>
              <w:right w:val="single" w:sz="4" w:space="0" w:color="auto"/>
            </w:tcBorders>
          </w:tcPr>
          <w:p w:rsidR="00382394" w:rsidRPr="00FF520B" w:rsidRDefault="00382394" w:rsidP="00A0211D">
            <w:pPr>
              <w:suppressAutoHyphens w:val="0"/>
              <w:spacing w:after="200" w:line="276" w:lineRule="auto"/>
              <w:jc w:val="center"/>
              <w:rPr>
                <w:rFonts w:ascii="Arial" w:eastAsia="Times New Roman" w:hAnsi="Arial" w:cs="Arial"/>
                <w:color w:val="auto"/>
                <w:kern w:val="0"/>
                <w:sz w:val="20"/>
                <w:szCs w:val="20"/>
                <w:lang w:eastAsia="en-US"/>
              </w:rPr>
            </w:pPr>
            <w:r w:rsidRPr="00FF520B">
              <w:rPr>
                <w:rFonts w:ascii="Arial" w:eastAsia="Times New Roman" w:hAnsi="Arial" w:cs="Arial"/>
                <w:color w:val="auto"/>
                <w:kern w:val="0"/>
                <w:sz w:val="20"/>
                <w:szCs w:val="20"/>
                <w:lang w:eastAsia="en-US"/>
              </w:rPr>
              <w:t>м</w:t>
            </w:r>
            <w:r>
              <w:rPr>
                <w:rFonts w:ascii="Arial" w:eastAsia="Times New Roman" w:hAnsi="Arial" w:cs="Arial"/>
                <w:color w:val="auto"/>
                <w:kern w:val="0"/>
                <w:sz w:val="20"/>
                <w:szCs w:val="20"/>
                <w:vertAlign w:val="superscript"/>
                <w:lang w:eastAsia="en-US"/>
              </w:rPr>
              <w:t>2</w:t>
            </w:r>
          </w:p>
        </w:tc>
        <w:tc>
          <w:tcPr>
            <w:tcW w:w="3544" w:type="dxa"/>
            <w:tcBorders>
              <w:top w:val="single" w:sz="4" w:space="0" w:color="auto"/>
              <w:left w:val="single" w:sz="4" w:space="0" w:color="auto"/>
              <w:bottom w:val="single" w:sz="4" w:space="0" w:color="auto"/>
              <w:right w:val="single" w:sz="4" w:space="0" w:color="auto"/>
            </w:tcBorders>
          </w:tcPr>
          <w:p w:rsidR="00382394" w:rsidRPr="00FF520B" w:rsidRDefault="00382394" w:rsidP="00A0211D">
            <w:pPr>
              <w:suppressAutoHyphens w:val="0"/>
              <w:spacing w:after="200" w:line="276" w:lineRule="auto"/>
              <w:jc w:val="center"/>
              <w:rPr>
                <w:rFonts w:ascii="Arial" w:eastAsia="Times New Roman" w:hAnsi="Arial" w:cs="Arial"/>
                <w:color w:val="auto"/>
                <w:kern w:val="0"/>
                <w:sz w:val="20"/>
                <w:szCs w:val="20"/>
                <w:lang w:eastAsia="en-US"/>
              </w:rPr>
            </w:pPr>
            <w:r>
              <w:rPr>
                <w:rFonts w:ascii="Arial" w:eastAsia="Times New Roman" w:hAnsi="Arial" w:cs="Arial"/>
                <w:color w:val="auto"/>
                <w:kern w:val="0"/>
                <w:sz w:val="20"/>
                <w:szCs w:val="20"/>
                <w:lang w:eastAsia="en-US"/>
              </w:rPr>
              <w:t>272,00</w:t>
            </w:r>
          </w:p>
        </w:tc>
      </w:tr>
      <w:tr w:rsidR="00382394" w:rsidRPr="00FF520B" w:rsidTr="00382394">
        <w:trPr>
          <w:trHeight w:val="151"/>
        </w:trPr>
        <w:tc>
          <w:tcPr>
            <w:tcW w:w="709" w:type="dxa"/>
            <w:tcBorders>
              <w:top w:val="single" w:sz="4" w:space="0" w:color="auto"/>
              <w:left w:val="single" w:sz="4" w:space="0" w:color="auto"/>
              <w:bottom w:val="single" w:sz="4" w:space="0" w:color="auto"/>
              <w:right w:val="single" w:sz="4" w:space="0" w:color="auto"/>
            </w:tcBorders>
          </w:tcPr>
          <w:p w:rsidR="00382394" w:rsidRPr="00FF520B" w:rsidRDefault="00382394" w:rsidP="00A0211D">
            <w:pPr>
              <w:suppressAutoHyphens w:val="0"/>
              <w:spacing w:after="200" w:line="276" w:lineRule="auto"/>
              <w:jc w:val="center"/>
              <w:rPr>
                <w:rFonts w:ascii="Arial" w:eastAsia="Times New Roman" w:hAnsi="Arial" w:cs="Arial"/>
                <w:b/>
                <w:iCs/>
                <w:color w:val="auto"/>
                <w:kern w:val="0"/>
                <w:sz w:val="20"/>
                <w:szCs w:val="20"/>
                <w:lang w:eastAsia="en-GB"/>
              </w:rPr>
            </w:pPr>
            <w:r>
              <w:rPr>
                <w:rFonts w:ascii="Arial" w:eastAsia="Times New Roman" w:hAnsi="Arial" w:cs="Arial"/>
                <w:b/>
                <w:iCs/>
                <w:color w:val="auto"/>
                <w:kern w:val="0"/>
                <w:sz w:val="20"/>
                <w:szCs w:val="20"/>
                <w:lang w:eastAsia="en-GB"/>
              </w:rPr>
              <w:t>2</w:t>
            </w:r>
          </w:p>
        </w:tc>
        <w:tc>
          <w:tcPr>
            <w:tcW w:w="4253" w:type="dxa"/>
            <w:tcBorders>
              <w:top w:val="single" w:sz="4" w:space="0" w:color="auto"/>
              <w:left w:val="single" w:sz="4" w:space="0" w:color="auto"/>
              <w:bottom w:val="single" w:sz="4" w:space="0" w:color="auto"/>
              <w:right w:val="single" w:sz="4" w:space="0" w:color="auto"/>
            </w:tcBorders>
          </w:tcPr>
          <w:p w:rsidR="00382394" w:rsidRPr="00FF520B" w:rsidRDefault="00382394" w:rsidP="00A0211D">
            <w:pPr>
              <w:suppressAutoHyphens w:val="0"/>
              <w:spacing w:after="200" w:line="276" w:lineRule="auto"/>
              <w:jc w:val="center"/>
              <w:rPr>
                <w:rFonts w:ascii="Arial" w:eastAsia="Times New Roman" w:hAnsi="Arial" w:cs="Arial"/>
                <w:b/>
                <w:iCs/>
                <w:color w:val="auto"/>
                <w:kern w:val="0"/>
                <w:sz w:val="20"/>
                <w:szCs w:val="20"/>
                <w:lang w:eastAsia="en-GB"/>
              </w:rPr>
            </w:pPr>
            <w:r w:rsidRPr="00FF520B">
              <w:rPr>
                <w:rFonts w:ascii="Arial" w:eastAsia="Times New Roman" w:hAnsi="Arial" w:cs="Arial"/>
                <w:b/>
                <w:iCs/>
                <w:color w:val="auto"/>
                <w:kern w:val="0"/>
                <w:sz w:val="20"/>
                <w:szCs w:val="20"/>
                <w:lang w:eastAsia="en-GB"/>
              </w:rPr>
              <w:t>БЕТОНСКИ РАДОВИ И АРМАТУРА</w:t>
            </w:r>
          </w:p>
        </w:tc>
        <w:tc>
          <w:tcPr>
            <w:tcW w:w="992" w:type="dxa"/>
            <w:tcBorders>
              <w:top w:val="single" w:sz="4" w:space="0" w:color="auto"/>
              <w:left w:val="single" w:sz="4" w:space="0" w:color="auto"/>
              <w:bottom w:val="single" w:sz="4" w:space="0" w:color="auto"/>
              <w:right w:val="single" w:sz="4" w:space="0" w:color="auto"/>
            </w:tcBorders>
          </w:tcPr>
          <w:p w:rsidR="00382394" w:rsidRPr="00FF520B" w:rsidRDefault="00382394" w:rsidP="00A0211D">
            <w:pPr>
              <w:suppressAutoHyphens w:val="0"/>
              <w:spacing w:after="200" w:line="276" w:lineRule="auto"/>
              <w:jc w:val="center"/>
              <w:rPr>
                <w:rFonts w:ascii="Arial" w:eastAsia="Times New Roman" w:hAnsi="Arial" w:cs="Arial"/>
                <w:b/>
                <w:iCs/>
                <w:color w:val="auto"/>
                <w:kern w:val="0"/>
                <w:sz w:val="20"/>
                <w:szCs w:val="20"/>
                <w:lang w:eastAsia="en-GB"/>
              </w:rPr>
            </w:pPr>
          </w:p>
        </w:tc>
        <w:tc>
          <w:tcPr>
            <w:tcW w:w="3544" w:type="dxa"/>
            <w:tcBorders>
              <w:top w:val="single" w:sz="4" w:space="0" w:color="auto"/>
              <w:left w:val="single" w:sz="4" w:space="0" w:color="auto"/>
              <w:bottom w:val="single" w:sz="4" w:space="0" w:color="auto"/>
              <w:right w:val="single" w:sz="4" w:space="0" w:color="auto"/>
            </w:tcBorders>
            <w:vAlign w:val="center"/>
          </w:tcPr>
          <w:p w:rsidR="00382394" w:rsidRPr="00FF520B" w:rsidRDefault="00382394" w:rsidP="00A0211D">
            <w:pPr>
              <w:suppressAutoHyphens w:val="0"/>
              <w:spacing w:after="200" w:line="276" w:lineRule="auto"/>
              <w:jc w:val="center"/>
              <w:rPr>
                <w:rFonts w:ascii="Arial" w:eastAsia="Times New Roman" w:hAnsi="Arial" w:cs="Arial"/>
                <w:b/>
                <w:iCs/>
                <w:color w:val="auto"/>
                <w:kern w:val="0"/>
                <w:sz w:val="20"/>
                <w:szCs w:val="20"/>
                <w:lang w:eastAsia="en-GB"/>
              </w:rPr>
            </w:pPr>
          </w:p>
        </w:tc>
      </w:tr>
      <w:tr w:rsidR="00382394" w:rsidRPr="00FF520B" w:rsidTr="00382394">
        <w:trPr>
          <w:trHeight w:val="151"/>
        </w:trPr>
        <w:tc>
          <w:tcPr>
            <w:tcW w:w="709" w:type="dxa"/>
            <w:tcBorders>
              <w:top w:val="single" w:sz="4" w:space="0" w:color="auto"/>
              <w:left w:val="single" w:sz="4" w:space="0" w:color="auto"/>
              <w:bottom w:val="single" w:sz="4" w:space="0" w:color="auto"/>
              <w:right w:val="single" w:sz="4" w:space="0" w:color="auto"/>
            </w:tcBorders>
            <w:hideMark/>
          </w:tcPr>
          <w:p w:rsidR="00382394" w:rsidRPr="00FF520B" w:rsidRDefault="00382394" w:rsidP="00A0211D">
            <w:pPr>
              <w:suppressAutoHyphens w:val="0"/>
              <w:spacing w:after="200" w:line="276" w:lineRule="auto"/>
              <w:jc w:val="center"/>
              <w:rPr>
                <w:rFonts w:ascii="Arial" w:eastAsia="Times New Roman" w:hAnsi="Arial" w:cs="Arial"/>
                <w:iCs/>
                <w:color w:val="auto"/>
                <w:kern w:val="0"/>
                <w:sz w:val="20"/>
                <w:szCs w:val="20"/>
                <w:lang w:eastAsia="en-GB"/>
              </w:rPr>
            </w:pPr>
            <w:r>
              <w:rPr>
                <w:rFonts w:ascii="Arial" w:eastAsia="Times New Roman" w:hAnsi="Arial" w:cs="Arial"/>
                <w:iCs/>
                <w:color w:val="auto"/>
                <w:kern w:val="0"/>
                <w:sz w:val="20"/>
                <w:szCs w:val="20"/>
                <w:lang w:eastAsia="en-GB"/>
              </w:rPr>
              <w:t>2.</w:t>
            </w:r>
            <w:r w:rsidRPr="00FF520B">
              <w:rPr>
                <w:rFonts w:ascii="Arial" w:eastAsia="Times New Roman" w:hAnsi="Arial" w:cs="Arial"/>
                <w:iCs/>
                <w:color w:val="auto"/>
                <w:kern w:val="0"/>
                <w:sz w:val="20"/>
                <w:szCs w:val="20"/>
                <w:lang w:eastAsia="en-GB"/>
              </w:rPr>
              <w:t>1</w:t>
            </w:r>
          </w:p>
        </w:tc>
        <w:tc>
          <w:tcPr>
            <w:tcW w:w="4253" w:type="dxa"/>
            <w:tcBorders>
              <w:top w:val="single" w:sz="4" w:space="0" w:color="auto"/>
              <w:left w:val="single" w:sz="4" w:space="0" w:color="auto"/>
              <w:bottom w:val="single" w:sz="4" w:space="0" w:color="auto"/>
              <w:right w:val="single" w:sz="4" w:space="0" w:color="auto"/>
            </w:tcBorders>
            <w:hideMark/>
          </w:tcPr>
          <w:p w:rsidR="00382394" w:rsidRDefault="00382394" w:rsidP="00A0211D">
            <w:pPr>
              <w:pStyle w:val="Standard"/>
              <w:spacing w:after="120" w:line="276" w:lineRule="auto"/>
              <w:jc w:val="both"/>
            </w:pPr>
            <w:r>
              <w:t>Бетонирање тракастих темеља бетоном МБ30, четири фракције,  у ископу без оплате. Бетонирање се врши испод старог темеља и најмање до половине висине темељног зида.</w:t>
            </w:r>
          </w:p>
        </w:tc>
        <w:tc>
          <w:tcPr>
            <w:tcW w:w="992" w:type="dxa"/>
            <w:tcBorders>
              <w:top w:val="single" w:sz="4" w:space="0" w:color="auto"/>
              <w:left w:val="single" w:sz="4" w:space="0" w:color="auto"/>
              <w:bottom w:val="single" w:sz="4" w:space="0" w:color="auto"/>
              <w:right w:val="single" w:sz="4" w:space="0" w:color="auto"/>
            </w:tcBorders>
            <w:hideMark/>
          </w:tcPr>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Pr="00BE25A5" w:rsidRDefault="00382394" w:rsidP="00A0211D">
            <w:pPr>
              <w:pStyle w:val="Standard"/>
              <w:spacing w:line="276" w:lineRule="auto"/>
              <w:jc w:val="center"/>
              <w:rPr>
                <w:lang w:val="en-GB"/>
              </w:rPr>
            </w:pPr>
            <w:r>
              <w:t>м</w:t>
            </w:r>
            <w:r>
              <w:rPr>
                <w:vertAlign w:val="superscript"/>
              </w:rPr>
              <w:t>3</w:t>
            </w:r>
          </w:p>
        </w:tc>
        <w:tc>
          <w:tcPr>
            <w:tcW w:w="3544" w:type="dxa"/>
            <w:tcBorders>
              <w:top w:val="single" w:sz="4" w:space="0" w:color="auto"/>
              <w:left w:val="single" w:sz="4" w:space="0" w:color="auto"/>
              <w:bottom w:val="single" w:sz="4" w:space="0" w:color="auto"/>
              <w:right w:val="single" w:sz="4" w:space="0" w:color="auto"/>
            </w:tcBorders>
            <w:hideMark/>
          </w:tcPr>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r>
              <w:t>16.60</w:t>
            </w:r>
          </w:p>
        </w:tc>
      </w:tr>
      <w:tr w:rsidR="00382394" w:rsidRPr="00FF520B" w:rsidTr="00382394">
        <w:trPr>
          <w:trHeight w:val="151"/>
        </w:trPr>
        <w:tc>
          <w:tcPr>
            <w:tcW w:w="709" w:type="dxa"/>
            <w:tcBorders>
              <w:top w:val="single" w:sz="4" w:space="0" w:color="auto"/>
              <w:left w:val="single" w:sz="4" w:space="0" w:color="auto"/>
              <w:bottom w:val="single" w:sz="4" w:space="0" w:color="auto"/>
              <w:right w:val="single" w:sz="4" w:space="0" w:color="auto"/>
            </w:tcBorders>
            <w:hideMark/>
          </w:tcPr>
          <w:p w:rsidR="00382394" w:rsidRPr="00FF520B" w:rsidRDefault="00382394" w:rsidP="00A0211D">
            <w:pPr>
              <w:suppressAutoHyphens w:val="0"/>
              <w:spacing w:after="200" w:line="276" w:lineRule="auto"/>
              <w:jc w:val="center"/>
              <w:rPr>
                <w:rFonts w:ascii="Arial" w:eastAsia="Times New Roman" w:hAnsi="Arial" w:cs="Arial"/>
                <w:color w:val="auto"/>
                <w:kern w:val="0"/>
                <w:sz w:val="20"/>
                <w:szCs w:val="20"/>
                <w:lang w:eastAsia="en-US"/>
              </w:rPr>
            </w:pPr>
            <w:r>
              <w:rPr>
                <w:rFonts w:ascii="Arial" w:eastAsia="Times New Roman" w:hAnsi="Arial" w:cs="Arial"/>
                <w:color w:val="auto"/>
                <w:kern w:val="0"/>
                <w:sz w:val="20"/>
                <w:szCs w:val="20"/>
                <w:lang w:eastAsia="en-US"/>
              </w:rPr>
              <w:t>2.</w:t>
            </w:r>
            <w:r w:rsidRPr="00FF520B">
              <w:rPr>
                <w:rFonts w:ascii="Arial" w:eastAsia="Times New Roman" w:hAnsi="Arial" w:cs="Arial"/>
                <w:color w:val="auto"/>
                <w:kern w:val="0"/>
                <w:sz w:val="20"/>
                <w:szCs w:val="20"/>
                <w:lang w:eastAsia="en-US"/>
              </w:rPr>
              <w:t>2</w:t>
            </w:r>
          </w:p>
        </w:tc>
        <w:tc>
          <w:tcPr>
            <w:tcW w:w="4253" w:type="dxa"/>
            <w:tcBorders>
              <w:top w:val="single" w:sz="4" w:space="0" w:color="auto"/>
              <w:left w:val="single" w:sz="4" w:space="0" w:color="auto"/>
              <w:bottom w:val="single" w:sz="4" w:space="0" w:color="auto"/>
              <w:right w:val="single" w:sz="4" w:space="0" w:color="auto"/>
            </w:tcBorders>
            <w:hideMark/>
          </w:tcPr>
          <w:p w:rsidR="00382394" w:rsidRDefault="00382394" w:rsidP="00A0211D">
            <w:pPr>
              <w:pStyle w:val="Standard"/>
              <w:spacing w:after="120" w:line="276" w:lineRule="auto"/>
              <w:jc w:val="both"/>
            </w:pPr>
            <w:r>
              <w:t>Набавка, припрема и уградња арматуре у темеље на делу који се санира- ГА240 и РА400/500</w:t>
            </w:r>
          </w:p>
        </w:tc>
        <w:tc>
          <w:tcPr>
            <w:tcW w:w="992" w:type="dxa"/>
            <w:tcBorders>
              <w:top w:val="single" w:sz="4" w:space="0" w:color="auto"/>
              <w:left w:val="single" w:sz="4" w:space="0" w:color="auto"/>
              <w:bottom w:val="single" w:sz="4" w:space="0" w:color="auto"/>
              <w:right w:val="single" w:sz="4" w:space="0" w:color="auto"/>
            </w:tcBorders>
            <w:hideMark/>
          </w:tcPr>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r>
              <w:t>кг</w:t>
            </w:r>
          </w:p>
        </w:tc>
        <w:tc>
          <w:tcPr>
            <w:tcW w:w="3544" w:type="dxa"/>
            <w:tcBorders>
              <w:top w:val="single" w:sz="4" w:space="0" w:color="auto"/>
              <w:left w:val="single" w:sz="4" w:space="0" w:color="auto"/>
              <w:bottom w:val="single" w:sz="4" w:space="0" w:color="auto"/>
              <w:right w:val="single" w:sz="4" w:space="0" w:color="auto"/>
            </w:tcBorders>
            <w:hideMark/>
          </w:tcPr>
          <w:p w:rsidR="00382394" w:rsidRPr="00E13373" w:rsidRDefault="00382394" w:rsidP="00A0211D">
            <w:pPr>
              <w:pStyle w:val="Standard"/>
              <w:spacing w:line="276" w:lineRule="auto"/>
              <w:jc w:val="center"/>
              <w:rPr>
                <w:sz w:val="22"/>
                <w:szCs w:val="22"/>
              </w:rPr>
            </w:pPr>
          </w:p>
          <w:p w:rsidR="00382394" w:rsidRPr="00E13373" w:rsidRDefault="00382394" w:rsidP="00A0211D">
            <w:pPr>
              <w:pStyle w:val="Standard"/>
              <w:spacing w:line="276" w:lineRule="auto"/>
              <w:jc w:val="center"/>
              <w:rPr>
                <w:sz w:val="22"/>
                <w:szCs w:val="22"/>
              </w:rPr>
            </w:pPr>
          </w:p>
          <w:p w:rsidR="00382394" w:rsidRPr="00E13373" w:rsidRDefault="00382394" w:rsidP="00A0211D">
            <w:pPr>
              <w:pStyle w:val="Standard"/>
              <w:spacing w:line="276" w:lineRule="auto"/>
              <w:jc w:val="center"/>
              <w:rPr>
                <w:sz w:val="22"/>
                <w:szCs w:val="22"/>
              </w:rPr>
            </w:pPr>
            <w:r w:rsidRPr="00E13373">
              <w:rPr>
                <w:sz w:val="22"/>
                <w:szCs w:val="22"/>
              </w:rPr>
              <w:t>980,00</w:t>
            </w:r>
          </w:p>
        </w:tc>
      </w:tr>
      <w:tr w:rsidR="00382394" w:rsidRPr="00FF520B" w:rsidTr="00382394">
        <w:trPr>
          <w:trHeight w:val="151"/>
        </w:trPr>
        <w:tc>
          <w:tcPr>
            <w:tcW w:w="709" w:type="dxa"/>
            <w:tcBorders>
              <w:top w:val="single" w:sz="4" w:space="0" w:color="auto"/>
              <w:left w:val="single" w:sz="4" w:space="0" w:color="auto"/>
              <w:bottom w:val="single" w:sz="4" w:space="0" w:color="auto"/>
              <w:right w:val="single" w:sz="4" w:space="0" w:color="auto"/>
            </w:tcBorders>
            <w:hideMark/>
          </w:tcPr>
          <w:p w:rsidR="00382394" w:rsidRPr="00FF520B" w:rsidRDefault="00382394" w:rsidP="00A0211D">
            <w:pPr>
              <w:suppressAutoHyphens w:val="0"/>
              <w:spacing w:after="200" w:line="276" w:lineRule="auto"/>
              <w:jc w:val="center"/>
              <w:rPr>
                <w:rFonts w:ascii="Arial" w:eastAsia="Times New Roman" w:hAnsi="Arial" w:cs="Arial"/>
                <w:color w:val="auto"/>
                <w:kern w:val="0"/>
                <w:sz w:val="20"/>
                <w:szCs w:val="20"/>
                <w:lang w:eastAsia="en-US"/>
              </w:rPr>
            </w:pPr>
            <w:r>
              <w:rPr>
                <w:rFonts w:ascii="Arial" w:eastAsia="Times New Roman" w:hAnsi="Arial" w:cs="Arial"/>
                <w:color w:val="auto"/>
                <w:kern w:val="0"/>
                <w:sz w:val="20"/>
                <w:szCs w:val="20"/>
                <w:lang w:eastAsia="en-US"/>
              </w:rPr>
              <w:t>2.</w:t>
            </w:r>
            <w:r w:rsidRPr="00FF520B">
              <w:rPr>
                <w:rFonts w:ascii="Arial" w:eastAsia="Times New Roman" w:hAnsi="Arial" w:cs="Arial"/>
                <w:color w:val="auto"/>
                <w:kern w:val="0"/>
                <w:sz w:val="20"/>
                <w:szCs w:val="20"/>
                <w:lang w:eastAsia="en-US"/>
              </w:rPr>
              <w:t>3</w:t>
            </w:r>
          </w:p>
        </w:tc>
        <w:tc>
          <w:tcPr>
            <w:tcW w:w="4253" w:type="dxa"/>
            <w:tcBorders>
              <w:top w:val="single" w:sz="4" w:space="0" w:color="auto"/>
              <w:left w:val="single" w:sz="4" w:space="0" w:color="auto"/>
              <w:bottom w:val="single" w:sz="4" w:space="0" w:color="auto"/>
              <w:right w:val="single" w:sz="4" w:space="0" w:color="auto"/>
            </w:tcBorders>
            <w:hideMark/>
          </w:tcPr>
          <w:p w:rsidR="00382394" w:rsidRDefault="00382394" w:rsidP="00A0211D">
            <w:pPr>
              <w:pStyle w:val="Standard"/>
              <w:spacing w:after="120" w:line="276" w:lineRule="auto"/>
              <w:jc w:val="both"/>
            </w:pPr>
            <w:r>
              <w:t xml:space="preserve">Израда тротоара на делу објекта где је рађена санација, односно у дужини на којој је рађен ископ, плус по најмање два метра дуже. Ширина стазе 60цм. Бетон МБ20,  на подлози од шљунка, сабијеног и поравнатог на висину према околним падовима. Бетон извучем равњачом, без пердашења. Спојнице притиснуте, дилатације на </w:t>
            </w:r>
            <w:r>
              <w:lastRenderedPageBreak/>
              <w:t>2,0м.</w:t>
            </w:r>
          </w:p>
        </w:tc>
        <w:tc>
          <w:tcPr>
            <w:tcW w:w="992" w:type="dxa"/>
            <w:tcBorders>
              <w:top w:val="single" w:sz="4" w:space="0" w:color="auto"/>
              <w:left w:val="single" w:sz="4" w:space="0" w:color="auto"/>
              <w:bottom w:val="single" w:sz="4" w:space="0" w:color="auto"/>
              <w:right w:val="single" w:sz="4" w:space="0" w:color="auto"/>
            </w:tcBorders>
            <w:hideMark/>
          </w:tcPr>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r>
              <w:lastRenderedPageBreak/>
              <w:t>м</w:t>
            </w:r>
            <w:r>
              <w:rPr>
                <w:vertAlign w:val="superscript"/>
              </w:rPr>
              <w:t>2</w:t>
            </w:r>
          </w:p>
        </w:tc>
        <w:tc>
          <w:tcPr>
            <w:tcW w:w="3544" w:type="dxa"/>
            <w:tcBorders>
              <w:top w:val="single" w:sz="4" w:space="0" w:color="auto"/>
              <w:left w:val="single" w:sz="4" w:space="0" w:color="auto"/>
              <w:bottom w:val="single" w:sz="4" w:space="0" w:color="auto"/>
              <w:right w:val="single" w:sz="4" w:space="0" w:color="auto"/>
            </w:tcBorders>
            <w:hideMark/>
          </w:tcPr>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r>
              <w:lastRenderedPageBreak/>
              <w:t>54.30</w:t>
            </w:r>
          </w:p>
        </w:tc>
      </w:tr>
      <w:tr w:rsidR="00382394" w:rsidRPr="00FF520B" w:rsidTr="00382394">
        <w:trPr>
          <w:trHeight w:val="151"/>
        </w:trPr>
        <w:tc>
          <w:tcPr>
            <w:tcW w:w="709" w:type="dxa"/>
            <w:tcBorders>
              <w:top w:val="single" w:sz="4" w:space="0" w:color="auto"/>
              <w:left w:val="single" w:sz="4" w:space="0" w:color="auto"/>
              <w:bottom w:val="single" w:sz="4" w:space="0" w:color="auto"/>
              <w:right w:val="single" w:sz="4" w:space="0" w:color="auto"/>
            </w:tcBorders>
          </w:tcPr>
          <w:p w:rsidR="00382394" w:rsidRPr="00FF520B" w:rsidRDefault="00382394" w:rsidP="00A0211D">
            <w:pPr>
              <w:suppressAutoHyphens w:val="0"/>
              <w:spacing w:after="200" w:line="276" w:lineRule="auto"/>
              <w:jc w:val="center"/>
              <w:rPr>
                <w:rFonts w:ascii="Arial" w:eastAsia="Times New Roman" w:hAnsi="Arial" w:cs="Arial"/>
                <w:b/>
                <w:iCs/>
                <w:color w:val="auto"/>
                <w:kern w:val="0"/>
                <w:sz w:val="20"/>
                <w:szCs w:val="20"/>
                <w:lang w:eastAsia="en-GB"/>
              </w:rPr>
            </w:pPr>
            <w:r>
              <w:rPr>
                <w:rFonts w:ascii="Arial" w:eastAsia="Times New Roman" w:hAnsi="Arial" w:cs="Arial"/>
                <w:b/>
                <w:iCs/>
                <w:color w:val="auto"/>
                <w:kern w:val="0"/>
                <w:sz w:val="20"/>
                <w:szCs w:val="20"/>
                <w:lang w:eastAsia="en-GB"/>
              </w:rPr>
              <w:lastRenderedPageBreak/>
              <w:t>3</w:t>
            </w:r>
          </w:p>
        </w:tc>
        <w:tc>
          <w:tcPr>
            <w:tcW w:w="4253" w:type="dxa"/>
            <w:tcBorders>
              <w:top w:val="single" w:sz="4" w:space="0" w:color="auto"/>
              <w:left w:val="single" w:sz="4" w:space="0" w:color="auto"/>
              <w:bottom w:val="single" w:sz="4" w:space="0" w:color="auto"/>
              <w:right w:val="single" w:sz="4" w:space="0" w:color="auto"/>
            </w:tcBorders>
          </w:tcPr>
          <w:p w:rsidR="00382394" w:rsidRPr="00FF520B" w:rsidRDefault="00382394" w:rsidP="00A0211D">
            <w:pPr>
              <w:suppressAutoHyphens w:val="0"/>
              <w:spacing w:after="200" w:line="276" w:lineRule="auto"/>
              <w:jc w:val="center"/>
              <w:rPr>
                <w:rFonts w:ascii="Arial" w:eastAsia="Times New Roman" w:hAnsi="Arial" w:cs="Arial"/>
                <w:b/>
                <w:iCs/>
                <w:color w:val="auto"/>
                <w:kern w:val="0"/>
                <w:sz w:val="20"/>
                <w:szCs w:val="20"/>
                <w:lang w:eastAsia="en-GB"/>
              </w:rPr>
            </w:pPr>
            <w:r w:rsidRPr="00FF520B">
              <w:rPr>
                <w:rFonts w:ascii="Arial" w:eastAsia="Times New Roman" w:hAnsi="Arial" w:cs="Arial"/>
                <w:b/>
                <w:iCs/>
                <w:color w:val="auto"/>
                <w:kern w:val="0"/>
                <w:sz w:val="20"/>
                <w:szCs w:val="20"/>
                <w:lang w:eastAsia="en-GB"/>
              </w:rPr>
              <w:t xml:space="preserve">ЗИДАРСКИ РАДОВИ </w:t>
            </w:r>
          </w:p>
        </w:tc>
        <w:tc>
          <w:tcPr>
            <w:tcW w:w="992" w:type="dxa"/>
            <w:tcBorders>
              <w:top w:val="single" w:sz="4" w:space="0" w:color="auto"/>
              <w:left w:val="single" w:sz="4" w:space="0" w:color="auto"/>
              <w:bottom w:val="single" w:sz="4" w:space="0" w:color="auto"/>
              <w:right w:val="single" w:sz="4" w:space="0" w:color="auto"/>
            </w:tcBorders>
          </w:tcPr>
          <w:p w:rsidR="00382394" w:rsidRPr="00FF520B" w:rsidRDefault="00382394" w:rsidP="00A0211D">
            <w:pPr>
              <w:suppressAutoHyphens w:val="0"/>
              <w:spacing w:after="200" w:line="276" w:lineRule="auto"/>
              <w:jc w:val="center"/>
              <w:rPr>
                <w:rFonts w:ascii="Arial" w:eastAsia="Times New Roman" w:hAnsi="Arial" w:cs="Arial"/>
                <w:b/>
                <w:iCs/>
                <w:color w:val="auto"/>
                <w:kern w:val="0"/>
                <w:sz w:val="20"/>
                <w:szCs w:val="20"/>
                <w:lang w:eastAsia="en-GB"/>
              </w:rPr>
            </w:pPr>
          </w:p>
        </w:tc>
        <w:tc>
          <w:tcPr>
            <w:tcW w:w="3544" w:type="dxa"/>
            <w:tcBorders>
              <w:top w:val="single" w:sz="4" w:space="0" w:color="auto"/>
              <w:left w:val="single" w:sz="4" w:space="0" w:color="auto"/>
              <w:bottom w:val="single" w:sz="4" w:space="0" w:color="auto"/>
              <w:right w:val="single" w:sz="4" w:space="0" w:color="auto"/>
            </w:tcBorders>
            <w:vAlign w:val="center"/>
          </w:tcPr>
          <w:p w:rsidR="00382394" w:rsidRPr="00FF520B" w:rsidRDefault="00382394" w:rsidP="00A0211D">
            <w:pPr>
              <w:suppressAutoHyphens w:val="0"/>
              <w:spacing w:after="200" w:line="276" w:lineRule="auto"/>
              <w:jc w:val="center"/>
              <w:rPr>
                <w:rFonts w:ascii="Arial" w:eastAsia="Times New Roman" w:hAnsi="Arial" w:cs="Arial"/>
                <w:b/>
                <w:iCs/>
                <w:color w:val="auto"/>
                <w:kern w:val="0"/>
                <w:sz w:val="20"/>
                <w:szCs w:val="20"/>
                <w:lang w:eastAsia="en-GB"/>
              </w:rPr>
            </w:pPr>
          </w:p>
        </w:tc>
      </w:tr>
      <w:tr w:rsidR="00382394" w:rsidRPr="00FF520B" w:rsidTr="00382394">
        <w:trPr>
          <w:trHeight w:val="151"/>
        </w:trPr>
        <w:tc>
          <w:tcPr>
            <w:tcW w:w="709" w:type="dxa"/>
            <w:tcBorders>
              <w:top w:val="single" w:sz="4" w:space="0" w:color="auto"/>
              <w:left w:val="single" w:sz="4" w:space="0" w:color="auto"/>
              <w:bottom w:val="single" w:sz="4" w:space="0" w:color="auto"/>
              <w:right w:val="single" w:sz="4" w:space="0" w:color="auto"/>
            </w:tcBorders>
            <w:hideMark/>
          </w:tcPr>
          <w:p w:rsidR="00382394" w:rsidRPr="00FF520B" w:rsidRDefault="00382394" w:rsidP="00A0211D">
            <w:pPr>
              <w:suppressAutoHyphens w:val="0"/>
              <w:spacing w:after="200" w:line="276" w:lineRule="auto"/>
              <w:jc w:val="center"/>
              <w:rPr>
                <w:rFonts w:ascii="Arial" w:eastAsia="Times New Roman" w:hAnsi="Arial" w:cs="Arial"/>
                <w:iCs/>
                <w:color w:val="auto"/>
                <w:kern w:val="0"/>
                <w:sz w:val="20"/>
                <w:szCs w:val="20"/>
                <w:lang w:eastAsia="en-GB"/>
              </w:rPr>
            </w:pPr>
            <w:r>
              <w:rPr>
                <w:rFonts w:ascii="Arial" w:eastAsia="Times New Roman" w:hAnsi="Arial" w:cs="Arial"/>
                <w:iCs/>
                <w:color w:val="auto"/>
                <w:kern w:val="0"/>
                <w:sz w:val="20"/>
                <w:szCs w:val="20"/>
                <w:lang w:eastAsia="en-GB"/>
              </w:rPr>
              <w:t>3.</w:t>
            </w:r>
            <w:r w:rsidRPr="00FF520B">
              <w:rPr>
                <w:rFonts w:ascii="Arial" w:eastAsia="Times New Roman" w:hAnsi="Arial" w:cs="Arial"/>
                <w:iCs/>
                <w:color w:val="auto"/>
                <w:kern w:val="0"/>
                <w:sz w:val="20"/>
                <w:szCs w:val="20"/>
                <w:lang w:eastAsia="en-GB"/>
              </w:rPr>
              <w:t>1</w:t>
            </w:r>
          </w:p>
        </w:tc>
        <w:tc>
          <w:tcPr>
            <w:tcW w:w="4253" w:type="dxa"/>
            <w:tcBorders>
              <w:top w:val="single" w:sz="4" w:space="0" w:color="auto"/>
              <w:left w:val="single" w:sz="4" w:space="0" w:color="auto"/>
              <w:bottom w:val="single" w:sz="4" w:space="0" w:color="auto"/>
              <w:right w:val="single" w:sz="4" w:space="0" w:color="auto"/>
            </w:tcBorders>
            <w:hideMark/>
          </w:tcPr>
          <w:p w:rsidR="00382394" w:rsidRDefault="00382394" w:rsidP="00A0211D">
            <w:pPr>
              <w:pStyle w:val="Standard"/>
              <w:spacing w:after="120" w:line="276" w:lineRule="auto"/>
              <w:jc w:val="both"/>
            </w:pPr>
            <w:r>
              <w:t>Запуњавање прслина у зидовима експандирајућим малтером, из произ-водног програма Сика, Рофикс или сл, са претходном припремом подлоге према упутству произвођача. Одабир смесе  уз сагласност надзорног органа</w:t>
            </w:r>
          </w:p>
        </w:tc>
        <w:tc>
          <w:tcPr>
            <w:tcW w:w="992" w:type="dxa"/>
            <w:tcBorders>
              <w:top w:val="single" w:sz="4" w:space="0" w:color="auto"/>
              <w:left w:val="single" w:sz="4" w:space="0" w:color="auto"/>
              <w:bottom w:val="single" w:sz="4" w:space="0" w:color="auto"/>
              <w:right w:val="single" w:sz="4" w:space="0" w:color="auto"/>
            </w:tcBorders>
            <w:hideMark/>
          </w:tcPr>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r>
              <w:t>м</w:t>
            </w:r>
            <w:r>
              <w:rPr>
                <w:vertAlign w:val="superscript"/>
              </w:rPr>
              <w:t>1</w:t>
            </w:r>
          </w:p>
        </w:tc>
        <w:tc>
          <w:tcPr>
            <w:tcW w:w="3544" w:type="dxa"/>
            <w:tcBorders>
              <w:top w:val="single" w:sz="4" w:space="0" w:color="auto"/>
              <w:left w:val="single" w:sz="4" w:space="0" w:color="auto"/>
              <w:bottom w:val="single" w:sz="4" w:space="0" w:color="auto"/>
              <w:right w:val="single" w:sz="4" w:space="0" w:color="auto"/>
            </w:tcBorders>
            <w:hideMark/>
          </w:tcPr>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Pr="00CA1016" w:rsidRDefault="00382394" w:rsidP="00A0211D">
            <w:pPr>
              <w:pStyle w:val="Standard"/>
              <w:spacing w:line="276" w:lineRule="auto"/>
              <w:jc w:val="center"/>
            </w:pPr>
            <w:r>
              <w:t>10,00</w:t>
            </w:r>
          </w:p>
        </w:tc>
      </w:tr>
      <w:tr w:rsidR="00382394" w:rsidRPr="00FF520B" w:rsidTr="00382394">
        <w:trPr>
          <w:trHeight w:val="151"/>
        </w:trPr>
        <w:tc>
          <w:tcPr>
            <w:tcW w:w="709" w:type="dxa"/>
            <w:tcBorders>
              <w:top w:val="single" w:sz="4" w:space="0" w:color="auto"/>
              <w:left w:val="single" w:sz="4" w:space="0" w:color="auto"/>
              <w:bottom w:val="single" w:sz="4" w:space="0" w:color="auto"/>
              <w:right w:val="single" w:sz="4" w:space="0" w:color="auto"/>
            </w:tcBorders>
            <w:hideMark/>
          </w:tcPr>
          <w:p w:rsidR="00382394" w:rsidRPr="00FF520B" w:rsidRDefault="00382394" w:rsidP="00A0211D">
            <w:pPr>
              <w:suppressAutoHyphens w:val="0"/>
              <w:spacing w:after="200" w:line="276" w:lineRule="auto"/>
              <w:jc w:val="center"/>
              <w:rPr>
                <w:rFonts w:ascii="Arial" w:eastAsia="Times New Roman" w:hAnsi="Arial" w:cs="Arial"/>
                <w:color w:val="auto"/>
                <w:kern w:val="0"/>
                <w:sz w:val="20"/>
                <w:szCs w:val="20"/>
                <w:lang w:eastAsia="en-US"/>
              </w:rPr>
            </w:pPr>
            <w:r>
              <w:rPr>
                <w:rFonts w:ascii="Arial" w:eastAsia="Times New Roman" w:hAnsi="Arial" w:cs="Arial"/>
                <w:color w:val="auto"/>
                <w:kern w:val="0"/>
                <w:sz w:val="20"/>
                <w:szCs w:val="20"/>
                <w:lang w:eastAsia="en-US"/>
              </w:rPr>
              <w:t>3.</w:t>
            </w:r>
            <w:r w:rsidRPr="00FF520B">
              <w:rPr>
                <w:rFonts w:ascii="Arial" w:eastAsia="Times New Roman" w:hAnsi="Arial" w:cs="Arial"/>
                <w:color w:val="auto"/>
                <w:kern w:val="0"/>
                <w:sz w:val="20"/>
                <w:szCs w:val="20"/>
                <w:lang w:eastAsia="en-US"/>
              </w:rPr>
              <w:t>2</w:t>
            </w:r>
          </w:p>
        </w:tc>
        <w:tc>
          <w:tcPr>
            <w:tcW w:w="4253" w:type="dxa"/>
            <w:tcBorders>
              <w:top w:val="single" w:sz="4" w:space="0" w:color="auto"/>
              <w:left w:val="single" w:sz="4" w:space="0" w:color="auto"/>
              <w:bottom w:val="single" w:sz="4" w:space="0" w:color="auto"/>
              <w:right w:val="single" w:sz="4" w:space="0" w:color="auto"/>
            </w:tcBorders>
            <w:hideMark/>
          </w:tcPr>
          <w:p w:rsidR="00382394" w:rsidRDefault="00382394" w:rsidP="00A0211D">
            <w:pPr>
              <w:pStyle w:val="Standard"/>
              <w:spacing w:after="120" w:line="276" w:lineRule="auto"/>
              <w:jc w:val="both"/>
            </w:pPr>
            <w:r>
              <w:t>Малтерисање унутрашњих и спољних зидова продужним малтером у два слоја, са претходном припремом подлоге- чишћењем спојница и наношењем цементног млека на опеку.  Завршно фино пердашење</w:t>
            </w:r>
          </w:p>
        </w:tc>
        <w:tc>
          <w:tcPr>
            <w:tcW w:w="992" w:type="dxa"/>
            <w:tcBorders>
              <w:top w:val="single" w:sz="4" w:space="0" w:color="auto"/>
              <w:left w:val="single" w:sz="4" w:space="0" w:color="auto"/>
              <w:bottom w:val="single" w:sz="4" w:space="0" w:color="auto"/>
              <w:right w:val="single" w:sz="4" w:space="0" w:color="auto"/>
            </w:tcBorders>
            <w:hideMark/>
          </w:tcPr>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r>
              <w:t>м</w:t>
            </w:r>
            <w:r>
              <w:rPr>
                <w:vertAlign w:val="superscript"/>
              </w:rPr>
              <w:t>2</w:t>
            </w:r>
          </w:p>
        </w:tc>
        <w:tc>
          <w:tcPr>
            <w:tcW w:w="3544" w:type="dxa"/>
            <w:tcBorders>
              <w:top w:val="single" w:sz="4" w:space="0" w:color="auto"/>
              <w:left w:val="single" w:sz="4" w:space="0" w:color="auto"/>
              <w:bottom w:val="single" w:sz="4" w:space="0" w:color="auto"/>
              <w:right w:val="single" w:sz="4" w:space="0" w:color="auto"/>
            </w:tcBorders>
            <w:hideMark/>
          </w:tcPr>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Pr="00CA1016" w:rsidRDefault="00382394" w:rsidP="00A0211D">
            <w:pPr>
              <w:pStyle w:val="Standard"/>
              <w:spacing w:line="276" w:lineRule="auto"/>
              <w:jc w:val="center"/>
            </w:pPr>
            <w:r>
              <w:t>50,00</w:t>
            </w:r>
          </w:p>
        </w:tc>
      </w:tr>
      <w:tr w:rsidR="00382394" w:rsidRPr="00FF520B" w:rsidTr="00382394">
        <w:trPr>
          <w:trHeight w:val="151"/>
        </w:trPr>
        <w:tc>
          <w:tcPr>
            <w:tcW w:w="709" w:type="dxa"/>
            <w:tcBorders>
              <w:top w:val="single" w:sz="4" w:space="0" w:color="auto"/>
              <w:left w:val="single" w:sz="4" w:space="0" w:color="auto"/>
              <w:bottom w:val="single" w:sz="4" w:space="0" w:color="auto"/>
              <w:right w:val="single" w:sz="4" w:space="0" w:color="auto"/>
            </w:tcBorders>
          </w:tcPr>
          <w:p w:rsidR="00382394" w:rsidRPr="00FF520B" w:rsidRDefault="00382394" w:rsidP="00A0211D">
            <w:pPr>
              <w:suppressAutoHyphens w:val="0"/>
              <w:spacing w:after="200" w:line="276" w:lineRule="auto"/>
              <w:jc w:val="center"/>
              <w:rPr>
                <w:rFonts w:ascii="Arial" w:eastAsia="Times New Roman" w:hAnsi="Arial" w:cs="Arial"/>
                <w:b/>
                <w:iCs/>
                <w:color w:val="auto"/>
                <w:kern w:val="0"/>
                <w:sz w:val="20"/>
                <w:szCs w:val="20"/>
                <w:lang w:eastAsia="en-GB"/>
              </w:rPr>
            </w:pPr>
            <w:r>
              <w:rPr>
                <w:rFonts w:ascii="Arial" w:eastAsia="Times New Roman" w:hAnsi="Arial" w:cs="Arial"/>
                <w:b/>
                <w:iCs/>
                <w:color w:val="auto"/>
                <w:kern w:val="0"/>
                <w:sz w:val="20"/>
                <w:szCs w:val="20"/>
                <w:lang w:eastAsia="en-GB"/>
              </w:rPr>
              <w:t>4</w:t>
            </w:r>
          </w:p>
        </w:tc>
        <w:tc>
          <w:tcPr>
            <w:tcW w:w="4253" w:type="dxa"/>
            <w:tcBorders>
              <w:top w:val="single" w:sz="4" w:space="0" w:color="auto"/>
              <w:left w:val="single" w:sz="4" w:space="0" w:color="auto"/>
              <w:bottom w:val="single" w:sz="4" w:space="0" w:color="auto"/>
              <w:right w:val="single" w:sz="4" w:space="0" w:color="auto"/>
            </w:tcBorders>
          </w:tcPr>
          <w:p w:rsidR="00382394" w:rsidRPr="00FF520B" w:rsidRDefault="00382394" w:rsidP="00A0211D">
            <w:pPr>
              <w:suppressAutoHyphens w:val="0"/>
              <w:spacing w:after="200" w:line="276" w:lineRule="auto"/>
              <w:jc w:val="center"/>
              <w:rPr>
                <w:rFonts w:ascii="Arial" w:eastAsia="Times New Roman" w:hAnsi="Arial" w:cs="Arial"/>
                <w:b/>
                <w:iCs/>
                <w:color w:val="auto"/>
                <w:kern w:val="0"/>
                <w:sz w:val="20"/>
                <w:szCs w:val="20"/>
                <w:lang w:eastAsia="en-GB"/>
              </w:rPr>
            </w:pPr>
            <w:r w:rsidRPr="00FF520B">
              <w:rPr>
                <w:rFonts w:ascii="Arial" w:eastAsia="Times New Roman" w:hAnsi="Arial" w:cs="Arial"/>
                <w:b/>
                <w:iCs/>
                <w:color w:val="auto"/>
                <w:kern w:val="0"/>
                <w:sz w:val="20"/>
                <w:szCs w:val="20"/>
                <w:lang w:eastAsia="en-GB"/>
              </w:rPr>
              <w:t xml:space="preserve">МОЛЕРСКИ И ФАСАДЕРСКИ РАДОВИ </w:t>
            </w:r>
          </w:p>
        </w:tc>
        <w:tc>
          <w:tcPr>
            <w:tcW w:w="992" w:type="dxa"/>
            <w:tcBorders>
              <w:top w:val="single" w:sz="4" w:space="0" w:color="auto"/>
              <w:left w:val="single" w:sz="4" w:space="0" w:color="auto"/>
              <w:bottom w:val="single" w:sz="4" w:space="0" w:color="auto"/>
              <w:right w:val="single" w:sz="4" w:space="0" w:color="auto"/>
            </w:tcBorders>
          </w:tcPr>
          <w:p w:rsidR="00382394" w:rsidRPr="00FF520B" w:rsidRDefault="00382394" w:rsidP="00A0211D">
            <w:pPr>
              <w:suppressAutoHyphens w:val="0"/>
              <w:spacing w:after="200" w:line="276" w:lineRule="auto"/>
              <w:jc w:val="center"/>
              <w:rPr>
                <w:rFonts w:ascii="Arial" w:eastAsia="Times New Roman" w:hAnsi="Arial" w:cs="Arial"/>
                <w:b/>
                <w:iCs/>
                <w:color w:val="auto"/>
                <w:kern w:val="0"/>
                <w:sz w:val="20"/>
                <w:szCs w:val="20"/>
                <w:lang w:eastAsia="en-GB"/>
              </w:rPr>
            </w:pPr>
          </w:p>
        </w:tc>
        <w:tc>
          <w:tcPr>
            <w:tcW w:w="3544" w:type="dxa"/>
            <w:tcBorders>
              <w:top w:val="single" w:sz="4" w:space="0" w:color="auto"/>
              <w:left w:val="single" w:sz="4" w:space="0" w:color="auto"/>
              <w:bottom w:val="single" w:sz="4" w:space="0" w:color="auto"/>
              <w:right w:val="single" w:sz="4" w:space="0" w:color="auto"/>
            </w:tcBorders>
            <w:vAlign w:val="center"/>
          </w:tcPr>
          <w:p w:rsidR="00382394" w:rsidRPr="00FF520B" w:rsidRDefault="00382394" w:rsidP="00A0211D">
            <w:pPr>
              <w:suppressAutoHyphens w:val="0"/>
              <w:spacing w:after="200" w:line="276" w:lineRule="auto"/>
              <w:jc w:val="center"/>
              <w:rPr>
                <w:rFonts w:ascii="Arial" w:eastAsia="Times New Roman" w:hAnsi="Arial" w:cs="Arial"/>
                <w:b/>
                <w:iCs/>
                <w:color w:val="auto"/>
                <w:kern w:val="0"/>
                <w:sz w:val="20"/>
                <w:szCs w:val="20"/>
                <w:lang w:eastAsia="en-GB"/>
              </w:rPr>
            </w:pPr>
          </w:p>
        </w:tc>
      </w:tr>
      <w:tr w:rsidR="00382394" w:rsidRPr="00FF520B" w:rsidTr="00382394">
        <w:trPr>
          <w:trHeight w:val="2266"/>
        </w:trPr>
        <w:tc>
          <w:tcPr>
            <w:tcW w:w="709" w:type="dxa"/>
            <w:tcBorders>
              <w:top w:val="single" w:sz="4" w:space="0" w:color="auto"/>
              <w:left w:val="single" w:sz="4" w:space="0" w:color="auto"/>
              <w:bottom w:val="single" w:sz="4" w:space="0" w:color="auto"/>
              <w:right w:val="single" w:sz="4" w:space="0" w:color="auto"/>
            </w:tcBorders>
            <w:hideMark/>
          </w:tcPr>
          <w:p w:rsidR="00382394" w:rsidRPr="00FF520B" w:rsidRDefault="00382394" w:rsidP="00A0211D">
            <w:pPr>
              <w:suppressAutoHyphens w:val="0"/>
              <w:spacing w:after="200" w:line="276" w:lineRule="auto"/>
              <w:jc w:val="center"/>
              <w:rPr>
                <w:rFonts w:ascii="Arial" w:eastAsia="Times New Roman" w:hAnsi="Arial" w:cs="Arial"/>
                <w:iCs/>
                <w:color w:val="auto"/>
                <w:kern w:val="0"/>
                <w:sz w:val="20"/>
                <w:szCs w:val="20"/>
                <w:lang w:eastAsia="en-GB"/>
              </w:rPr>
            </w:pPr>
            <w:r>
              <w:rPr>
                <w:rFonts w:ascii="Arial" w:eastAsia="Times New Roman" w:hAnsi="Arial" w:cs="Arial"/>
                <w:iCs/>
                <w:color w:val="auto"/>
                <w:kern w:val="0"/>
                <w:sz w:val="20"/>
                <w:szCs w:val="20"/>
                <w:lang w:eastAsia="en-GB"/>
              </w:rPr>
              <w:t>4.</w:t>
            </w:r>
            <w:r w:rsidRPr="00FF520B">
              <w:rPr>
                <w:rFonts w:ascii="Arial" w:eastAsia="Times New Roman" w:hAnsi="Arial" w:cs="Arial"/>
                <w:iCs/>
                <w:color w:val="auto"/>
                <w:kern w:val="0"/>
                <w:sz w:val="20"/>
                <w:szCs w:val="20"/>
                <w:lang w:eastAsia="en-GB"/>
              </w:rPr>
              <w:t>1</w:t>
            </w:r>
          </w:p>
        </w:tc>
        <w:tc>
          <w:tcPr>
            <w:tcW w:w="4253" w:type="dxa"/>
            <w:tcBorders>
              <w:top w:val="single" w:sz="4" w:space="0" w:color="auto"/>
              <w:left w:val="single" w:sz="4" w:space="0" w:color="auto"/>
              <w:bottom w:val="single" w:sz="4" w:space="0" w:color="auto"/>
              <w:right w:val="single" w:sz="4" w:space="0" w:color="auto"/>
            </w:tcBorders>
            <w:hideMark/>
          </w:tcPr>
          <w:p w:rsidR="00382394" w:rsidRDefault="00382394" w:rsidP="00A0211D">
            <w:pPr>
              <w:pStyle w:val="Standard"/>
              <w:spacing w:after="120" w:line="276" w:lineRule="auto"/>
              <w:jc w:val="both"/>
            </w:pPr>
            <w:r>
              <w:t xml:space="preserve">Обрада унутрашњих површина – зидова полудисперзионом бојом у бело, са претходним глетовањем новоомалте-рисаних површина                                                       </w:t>
            </w:r>
          </w:p>
        </w:tc>
        <w:tc>
          <w:tcPr>
            <w:tcW w:w="992" w:type="dxa"/>
            <w:tcBorders>
              <w:top w:val="single" w:sz="4" w:space="0" w:color="auto"/>
              <w:left w:val="single" w:sz="4" w:space="0" w:color="auto"/>
              <w:bottom w:val="single" w:sz="4" w:space="0" w:color="auto"/>
              <w:right w:val="single" w:sz="4" w:space="0" w:color="auto"/>
            </w:tcBorders>
            <w:hideMark/>
          </w:tcPr>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r>
              <w:t xml:space="preserve"> м</w:t>
            </w:r>
            <w:r>
              <w:rPr>
                <w:vertAlign w:val="superscript"/>
              </w:rPr>
              <w:t>1</w:t>
            </w:r>
          </w:p>
        </w:tc>
        <w:tc>
          <w:tcPr>
            <w:tcW w:w="3544" w:type="dxa"/>
            <w:tcBorders>
              <w:top w:val="single" w:sz="4" w:space="0" w:color="auto"/>
              <w:left w:val="single" w:sz="4" w:space="0" w:color="auto"/>
              <w:bottom w:val="single" w:sz="4" w:space="0" w:color="auto"/>
              <w:right w:val="single" w:sz="4" w:space="0" w:color="auto"/>
            </w:tcBorders>
            <w:hideMark/>
          </w:tcPr>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Pr="00E13373" w:rsidRDefault="00382394" w:rsidP="00A0211D">
            <w:pPr>
              <w:pStyle w:val="Standard"/>
              <w:spacing w:line="276" w:lineRule="auto"/>
              <w:jc w:val="center"/>
            </w:pPr>
            <w:r>
              <w:t>40,00</w:t>
            </w:r>
          </w:p>
        </w:tc>
      </w:tr>
      <w:tr w:rsidR="00382394" w:rsidRPr="00FF520B" w:rsidTr="00382394">
        <w:trPr>
          <w:trHeight w:val="151"/>
        </w:trPr>
        <w:tc>
          <w:tcPr>
            <w:tcW w:w="709" w:type="dxa"/>
            <w:tcBorders>
              <w:top w:val="single" w:sz="4" w:space="0" w:color="auto"/>
              <w:left w:val="single" w:sz="4" w:space="0" w:color="auto"/>
              <w:bottom w:val="single" w:sz="4" w:space="0" w:color="auto"/>
              <w:right w:val="single" w:sz="4" w:space="0" w:color="auto"/>
            </w:tcBorders>
            <w:hideMark/>
          </w:tcPr>
          <w:p w:rsidR="00382394" w:rsidRPr="00FF520B" w:rsidRDefault="00382394" w:rsidP="00A0211D">
            <w:pPr>
              <w:suppressAutoHyphens w:val="0"/>
              <w:spacing w:after="200" w:line="276" w:lineRule="auto"/>
              <w:jc w:val="center"/>
              <w:rPr>
                <w:rFonts w:ascii="Arial" w:eastAsia="Times New Roman" w:hAnsi="Arial" w:cs="Arial"/>
                <w:color w:val="auto"/>
                <w:kern w:val="0"/>
                <w:sz w:val="20"/>
                <w:szCs w:val="20"/>
                <w:lang w:eastAsia="en-US"/>
              </w:rPr>
            </w:pPr>
            <w:r>
              <w:rPr>
                <w:rFonts w:ascii="Arial" w:eastAsia="Times New Roman" w:hAnsi="Arial" w:cs="Arial"/>
                <w:color w:val="auto"/>
                <w:kern w:val="0"/>
                <w:sz w:val="20"/>
                <w:szCs w:val="20"/>
                <w:lang w:eastAsia="en-US"/>
              </w:rPr>
              <w:t>4.</w:t>
            </w:r>
            <w:r w:rsidRPr="00FF520B">
              <w:rPr>
                <w:rFonts w:ascii="Arial" w:eastAsia="Times New Roman" w:hAnsi="Arial" w:cs="Arial"/>
                <w:color w:val="auto"/>
                <w:kern w:val="0"/>
                <w:sz w:val="20"/>
                <w:szCs w:val="20"/>
                <w:lang w:eastAsia="en-US"/>
              </w:rPr>
              <w:t>2</w:t>
            </w:r>
          </w:p>
        </w:tc>
        <w:tc>
          <w:tcPr>
            <w:tcW w:w="4253" w:type="dxa"/>
            <w:tcBorders>
              <w:top w:val="single" w:sz="4" w:space="0" w:color="auto"/>
              <w:left w:val="single" w:sz="4" w:space="0" w:color="auto"/>
              <w:bottom w:val="single" w:sz="4" w:space="0" w:color="auto"/>
              <w:right w:val="single" w:sz="4" w:space="0" w:color="auto"/>
            </w:tcBorders>
            <w:hideMark/>
          </w:tcPr>
          <w:p w:rsidR="00382394" w:rsidRPr="00E13373" w:rsidRDefault="00382394" w:rsidP="00A0211D">
            <w:pPr>
              <w:pStyle w:val="Standard"/>
              <w:spacing w:after="120" w:line="276" w:lineRule="auto"/>
              <w:jc w:val="both"/>
            </w:pPr>
          </w:p>
          <w:p w:rsidR="00382394" w:rsidRDefault="00382394" w:rsidP="00A0211D">
            <w:pPr>
              <w:pStyle w:val="Standard"/>
              <w:spacing w:after="120" w:line="276" w:lineRule="auto"/>
              <w:jc w:val="both"/>
            </w:pPr>
            <w:r>
              <w:t xml:space="preserve">Припрема површине и глетовање     и кречење спуштеног плафона поликолором у два слоја у белој боји                                        </w:t>
            </w:r>
          </w:p>
        </w:tc>
        <w:tc>
          <w:tcPr>
            <w:tcW w:w="992" w:type="dxa"/>
            <w:tcBorders>
              <w:top w:val="single" w:sz="4" w:space="0" w:color="auto"/>
              <w:left w:val="single" w:sz="4" w:space="0" w:color="auto"/>
              <w:bottom w:val="single" w:sz="4" w:space="0" w:color="auto"/>
              <w:right w:val="single" w:sz="4" w:space="0" w:color="auto"/>
            </w:tcBorders>
            <w:hideMark/>
          </w:tcPr>
          <w:p w:rsidR="00382394" w:rsidRDefault="00382394" w:rsidP="00A0211D">
            <w:pPr>
              <w:pStyle w:val="Standard"/>
              <w:spacing w:line="276" w:lineRule="auto"/>
              <w:jc w:val="center"/>
            </w:pPr>
          </w:p>
          <w:p w:rsidR="00382394" w:rsidRDefault="00382394" w:rsidP="00A0211D">
            <w:pPr>
              <w:pStyle w:val="Standard"/>
              <w:spacing w:line="276" w:lineRule="auto"/>
              <w:jc w:val="center"/>
            </w:pPr>
            <w:r>
              <w:t>м</w:t>
            </w:r>
            <w:r w:rsidRPr="00E13373">
              <w:rPr>
                <w:vertAlign w:val="superscript"/>
              </w:rPr>
              <w:t>2</w:t>
            </w: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tc>
        <w:tc>
          <w:tcPr>
            <w:tcW w:w="3544" w:type="dxa"/>
            <w:tcBorders>
              <w:top w:val="single" w:sz="4" w:space="0" w:color="auto"/>
              <w:left w:val="single" w:sz="4" w:space="0" w:color="auto"/>
              <w:bottom w:val="single" w:sz="4" w:space="0" w:color="auto"/>
              <w:right w:val="single" w:sz="4" w:space="0" w:color="auto"/>
            </w:tcBorders>
            <w:hideMark/>
          </w:tcPr>
          <w:p w:rsidR="00382394" w:rsidRDefault="00382394" w:rsidP="00A0211D">
            <w:pPr>
              <w:pStyle w:val="Standard"/>
              <w:spacing w:line="276" w:lineRule="auto"/>
              <w:jc w:val="center"/>
            </w:pPr>
          </w:p>
          <w:p w:rsidR="00382394" w:rsidRPr="00E13373" w:rsidRDefault="00382394" w:rsidP="00A0211D">
            <w:pPr>
              <w:pStyle w:val="Standard"/>
              <w:spacing w:line="276" w:lineRule="auto"/>
              <w:jc w:val="center"/>
            </w:pPr>
            <w:r>
              <w:t>40,00</w:t>
            </w: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tc>
      </w:tr>
      <w:tr w:rsidR="00382394" w:rsidRPr="00FF520B" w:rsidTr="00382394">
        <w:trPr>
          <w:trHeight w:val="151"/>
        </w:trPr>
        <w:tc>
          <w:tcPr>
            <w:tcW w:w="709" w:type="dxa"/>
            <w:tcBorders>
              <w:top w:val="single" w:sz="4" w:space="0" w:color="auto"/>
              <w:left w:val="single" w:sz="4" w:space="0" w:color="auto"/>
              <w:bottom w:val="single" w:sz="4" w:space="0" w:color="auto"/>
              <w:right w:val="single" w:sz="4" w:space="0" w:color="auto"/>
            </w:tcBorders>
            <w:hideMark/>
          </w:tcPr>
          <w:p w:rsidR="00382394" w:rsidRPr="00FF520B" w:rsidRDefault="00382394" w:rsidP="00A0211D">
            <w:pPr>
              <w:suppressAutoHyphens w:val="0"/>
              <w:spacing w:after="200" w:line="276" w:lineRule="auto"/>
              <w:jc w:val="center"/>
              <w:rPr>
                <w:rFonts w:ascii="Arial" w:eastAsia="Times New Roman" w:hAnsi="Arial" w:cs="Arial"/>
                <w:color w:val="auto"/>
                <w:kern w:val="0"/>
                <w:sz w:val="20"/>
                <w:szCs w:val="20"/>
                <w:lang w:eastAsia="en-US"/>
              </w:rPr>
            </w:pPr>
            <w:r>
              <w:rPr>
                <w:rFonts w:ascii="Arial" w:eastAsia="Times New Roman" w:hAnsi="Arial" w:cs="Arial"/>
                <w:color w:val="auto"/>
                <w:kern w:val="0"/>
                <w:sz w:val="20"/>
                <w:szCs w:val="20"/>
                <w:lang w:eastAsia="en-US"/>
              </w:rPr>
              <w:t>4.</w:t>
            </w:r>
            <w:r w:rsidRPr="00FF520B">
              <w:rPr>
                <w:rFonts w:ascii="Arial" w:eastAsia="Times New Roman" w:hAnsi="Arial" w:cs="Arial"/>
                <w:color w:val="auto"/>
                <w:kern w:val="0"/>
                <w:sz w:val="20"/>
                <w:szCs w:val="20"/>
                <w:lang w:eastAsia="en-US"/>
              </w:rPr>
              <w:t>3</w:t>
            </w:r>
          </w:p>
        </w:tc>
        <w:tc>
          <w:tcPr>
            <w:tcW w:w="4253" w:type="dxa"/>
            <w:tcBorders>
              <w:top w:val="single" w:sz="4" w:space="0" w:color="auto"/>
              <w:left w:val="single" w:sz="4" w:space="0" w:color="auto"/>
              <w:bottom w:val="single" w:sz="4" w:space="0" w:color="auto"/>
              <w:right w:val="single" w:sz="4" w:space="0" w:color="auto"/>
            </w:tcBorders>
            <w:hideMark/>
          </w:tcPr>
          <w:p w:rsidR="00382394" w:rsidRDefault="00382394" w:rsidP="00A0211D">
            <w:pPr>
              <w:pStyle w:val="Standard"/>
              <w:spacing w:after="120" w:line="276" w:lineRule="auto"/>
              <w:jc w:val="both"/>
            </w:pPr>
            <w:r>
              <w:t xml:space="preserve">Набавка материјала, транспорт и израда спуштених плафона од кнауф плоча д = 12,5 мм са алуминијумском подконструкцијом                                                                            </w:t>
            </w:r>
          </w:p>
        </w:tc>
        <w:tc>
          <w:tcPr>
            <w:tcW w:w="992" w:type="dxa"/>
            <w:tcBorders>
              <w:top w:val="single" w:sz="4" w:space="0" w:color="auto"/>
              <w:left w:val="single" w:sz="4" w:space="0" w:color="auto"/>
              <w:bottom w:val="single" w:sz="4" w:space="0" w:color="auto"/>
              <w:right w:val="single" w:sz="4" w:space="0" w:color="auto"/>
            </w:tcBorders>
            <w:hideMark/>
          </w:tcPr>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Pr="00E13373" w:rsidRDefault="00382394" w:rsidP="00A0211D">
            <w:pPr>
              <w:pStyle w:val="Standard"/>
              <w:spacing w:line="276" w:lineRule="auto"/>
              <w:jc w:val="center"/>
            </w:pPr>
            <w:r>
              <w:t xml:space="preserve"> м</w:t>
            </w:r>
            <w:r>
              <w:rPr>
                <w:vertAlign w:val="superscript"/>
              </w:rPr>
              <w:t>2</w:t>
            </w:r>
          </w:p>
        </w:tc>
        <w:tc>
          <w:tcPr>
            <w:tcW w:w="3544" w:type="dxa"/>
            <w:tcBorders>
              <w:top w:val="single" w:sz="4" w:space="0" w:color="auto"/>
              <w:left w:val="single" w:sz="4" w:space="0" w:color="auto"/>
              <w:bottom w:val="single" w:sz="4" w:space="0" w:color="auto"/>
              <w:right w:val="single" w:sz="4" w:space="0" w:color="auto"/>
            </w:tcBorders>
            <w:hideMark/>
          </w:tcPr>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Pr="00E13373" w:rsidRDefault="00382394" w:rsidP="00A0211D">
            <w:pPr>
              <w:pStyle w:val="Standard"/>
              <w:spacing w:line="276" w:lineRule="auto"/>
              <w:jc w:val="center"/>
            </w:pPr>
            <w:r>
              <w:t>40,00</w:t>
            </w:r>
          </w:p>
        </w:tc>
      </w:tr>
      <w:tr w:rsidR="00382394" w:rsidRPr="00FF520B" w:rsidTr="00382394">
        <w:trPr>
          <w:trHeight w:val="151"/>
        </w:trPr>
        <w:tc>
          <w:tcPr>
            <w:tcW w:w="709" w:type="dxa"/>
            <w:tcBorders>
              <w:top w:val="single" w:sz="4" w:space="0" w:color="auto"/>
              <w:left w:val="single" w:sz="4" w:space="0" w:color="auto"/>
              <w:bottom w:val="single" w:sz="4" w:space="0" w:color="auto"/>
              <w:right w:val="single" w:sz="4" w:space="0" w:color="auto"/>
            </w:tcBorders>
          </w:tcPr>
          <w:p w:rsidR="00382394" w:rsidRPr="00FF520B" w:rsidRDefault="00382394" w:rsidP="00A0211D">
            <w:pPr>
              <w:suppressAutoHyphens w:val="0"/>
              <w:spacing w:after="200" w:line="276" w:lineRule="auto"/>
              <w:jc w:val="center"/>
              <w:rPr>
                <w:rFonts w:ascii="Arial" w:eastAsia="Times New Roman" w:hAnsi="Arial" w:cs="Arial"/>
                <w:b/>
                <w:iCs/>
                <w:color w:val="auto"/>
                <w:kern w:val="0"/>
                <w:sz w:val="20"/>
                <w:szCs w:val="20"/>
                <w:lang w:eastAsia="en-GB"/>
              </w:rPr>
            </w:pPr>
            <w:r>
              <w:rPr>
                <w:rFonts w:ascii="Arial" w:eastAsia="Times New Roman" w:hAnsi="Arial" w:cs="Arial"/>
                <w:b/>
                <w:iCs/>
                <w:color w:val="auto"/>
                <w:kern w:val="0"/>
                <w:sz w:val="20"/>
                <w:szCs w:val="20"/>
                <w:lang w:eastAsia="en-GB"/>
              </w:rPr>
              <w:t>5</w:t>
            </w:r>
          </w:p>
        </w:tc>
        <w:tc>
          <w:tcPr>
            <w:tcW w:w="4253" w:type="dxa"/>
            <w:tcBorders>
              <w:top w:val="single" w:sz="4" w:space="0" w:color="auto"/>
              <w:left w:val="single" w:sz="4" w:space="0" w:color="auto"/>
              <w:bottom w:val="single" w:sz="4" w:space="0" w:color="auto"/>
              <w:right w:val="single" w:sz="4" w:space="0" w:color="auto"/>
            </w:tcBorders>
          </w:tcPr>
          <w:p w:rsidR="00382394" w:rsidRPr="00FF520B" w:rsidRDefault="00382394" w:rsidP="00A0211D">
            <w:pPr>
              <w:suppressAutoHyphens w:val="0"/>
              <w:spacing w:after="200" w:line="276" w:lineRule="auto"/>
              <w:jc w:val="center"/>
              <w:rPr>
                <w:rFonts w:ascii="Arial" w:eastAsia="Times New Roman" w:hAnsi="Arial" w:cs="Arial"/>
                <w:b/>
                <w:iCs/>
                <w:color w:val="auto"/>
                <w:kern w:val="0"/>
                <w:sz w:val="20"/>
                <w:szCs w:val="20"/>
                <w:lang w:eastAsia="en-GB"/>
              </w:rPr>
            </w:pPr>
            <w:r>
              <w:rPr>
                <w:rFonts w:ascii="Arial" w:eastAsia="Times New Roman" w:hAnsi="Arial" w:cs="Arial"/>
                <w:b/>
                <w:iCs/>
                <w:color w:val="auto"/>
                <w:kern w:val="0"/>
                <w:sz w:val="20"/>
                <w:szCs w:val="20"/>
                <w:lang w:eastAsia="en-GB"/>
              </w:rPr>
              <w:t>ЛИМАРСКИ РАДОВИ</w:t>
            </w:r>
          </w:p>
        </w:tc>
        <w:tc>
          <w:tcPr>
            <w:tcW w:w="992" w:type="dxa"/>
            <w:tcBorders>
              <w:top w:val="single" w:sz="4" w:space="0" w:color="auto"/>
              <w:left w:val="single" w:sz="4" w:space="0" w:color="auto"/>
              <w:bottom w:val="single" w:sz="4" w:space="0" w:color="auto"/>
              <w:right w:val="single" w:sz="4" w:space="0" w:color="auto"/>
            </w:tcBorders>
          </w:tcPr>
          <w:p w:rsidR="00382394" w:rsidRPr="00FF520B" w:rsidRDefault="00382394" w:rsidP="00A0211D">
            <w:pPr>
              <w:suppressAutoHyphens w:val="0"/>
              <w:spacing w:after="200" w:line="276" w:lineRule="auto"/>
              <w:jc w:val="center"/>
              <w:rPr>
                <w:rFonts w:ascii="Arial" w:eastAsia="Times New Roman" w:hAnsi="Arial" w:cs="Arial"/>
                <w:b/>
                <w:iCs/>
                <w:color w:val="auto"/>
                <w:kern w:val="0"/>
                <w:sz w:val="20"/>
                <w:szCs w:val="20"/>
                <w:lang w:eastAsia="en-GB"/>
              </w:rPr>
            </w:pPr>
          </w:p>
        </w:tc>
        <w:tc>
          <w:tcPr>
            <w:tcW w:w="3544" w:type="dxa"/>
            <w:tcBorders>
              <w:top w:val="single" w:sz="4" w:space="0" w:color="auto"/>
              <w:left w:val="single" w:sz="4" w:space="0" w:color="auto"/>
              <w:bottom w:val="single" w:sz="4" w:space="0" w:color="auto"/>
              <w:right w:val="single" w:sz="4" w:space="0" w:color="auto"/>
            </w:tcBorders>
            <w:vAlign w:val="center"/>
          </w:tcPr>
          <w:p w:rsidR="00382394" w:rsidRPr="00FF520B" w:rsidRDefault="00382394" w:rsidP="00A0211D">
            <w:pPr>
              <w:suppressAutoHyphens w:val="0"/>
              <w:spacing w:after="200" w:line="276" w:lineRule="auto"/>
              <w:jc w:val="center"/>
              <w:rPr>
                <w:rFonts w:ascii="Arial" w:eastAsia="Times New Roman" w:hAnsi="Arial" w:cs="Arial"/>
                <w:b/>
                <w:iCs/>
                <w:color w:val="auto"/>
                <w:kern w:val="0"/>
                <w:sz w:val="20"/>
                <w:szCs w:val="20"/>
                <w:lang w:eastAsia="en-GB"/>
              </w:rPr>
            </w:pPr>
          </w:p>
        </w:tc>
      </w:tr>
      <w:tr w:rsidR="00382394" w:rsidRPr="00FF520B" w:rsidTr="00382394">
        <w:trPr>
          <w:trHeight w:val="151"/>
        </w:trPr>
        <w:tc>
          <w:tcPr>
            <w:tcW w:w="709" w:type="dxa"/>
            <w:tcBorders>
              <w:top w:val="single" w:sz="4" w:space="0" w:color="auto"/>
              <w:left w:val="single" w:sz="4" w:space="0" w:color="auto"/>
              <w:bottom w:val="single" w:sz="4" w:space="0" w:color="auto"/>
              <w:right w:val="single" w:sz="4" w:space="0" w:color="auto"/>
            </w:tcBorders>
            <w:hideMark/>
          </w:tcPr>
          <w:p w:rsidR="00382394" w:rsidRPr="00FF520B" w:rsidRDefault="00382394" w:rsidP="00A0211D">
            <w:pPr>
              <w:suppressAutoHyphens w:val="0"/>
              <w:spacing w:after="200" w:line="276" w:lineRule="auto"/>
              <w:jc w:val="center"/>
              <w:rPr>
                <w:rFonts w:ascii="Arial" w:eastAsia="Times New Roman" w:hAnsi="Arial" w:cs="Arial"/>
                <w:iCs/>
                <w:color w:val="auto"/>
                <w:kern w:val="0"/>
                <w:sz w:val="20"/>
                <w:szCs w:val="20"/>
                <w:lang w:eastAsia="en-GB"/>
              </w:rPr>
            </w:pPr>
            <w:r>
              <w:rPr>
                <w:rFonts w:ascii="Arial" w:eastAsia="Times New Roman" w:hAnsi="Arial" w:cs="Arial"/>
                <w:iCs/>
                <w:color w:val="auto"/>
                <w:kern w:val="0"/>
                <w:sz w:val="20"/>
                <w:szCs w:val="20"/>
                <w:lang w:eastAsia="en-GB"/>
              </w:rPr>
              <w:t>5.</w:t>
            </w:r>
            <w:r w:rsidRPr="00FF520B">
              <w:rPr>
                <w:rFonts w:ascii="Arial" w:eastAsia="Times New Roman" w:hAnsi="Arial" w:cs="Arial"/>
                <w:iCs/>
                <w:color w:val="auto"/>
                <w:kern w:val="0"/>
                <w:sz w:val="20"/>
                <w:szCs w:val="20"/>
                <w:lang w:eastAsia="en-GB"/>
              </w:rPr>
              <w:t>1</w:t>
            </w:r>
          </w:p>
        </w:tc>
        <w:tc>
          <w:tcPr>
            <w:tcW w:w="4253" w:type="dxa"/>
            <w:tcBorders>
              <w:top w:val="single" w:sz="4" w:space="0" w:color="auto"/>
              <w:left w:val="single" w:sz="4" w:space="0" w:color="auto"/>
              <w:bottom w:val="single" w:sz="4" w:space="0" w:color="auto"/>
              <w:right w:val="single" w:sz="4" w:space="0" w:color="auto"/>
            </w:tcBorders>
            <w:hideMark/>
          </w:tcPr>
          <w:p w:rsidR="00382394" w:rsidRDefault="00382394" w:rsidP="00A0211D">
            <w:pPr>
              <w:pStyle w:val="Standard"/>
              <w:spacing w:after="120" w:line="276" w:lineRule="auto"/>
              <w:jc w:val="both"/>
            </w:pPr>
            <w:r>
              <w:t>Набавка, транспорт и постављање нових олука од</w:t>
            </w:r>
          </w:p>
          <w:p w:rsidR="00382394" w:rsidRDefault="00382394" w:rsidP="00A0211D">
            <w:pPr>
              <w:pStyle w:val="Standard"/>
              <w:spacing w:after="120" w:line="276" w:lineRule="auto"/>
              <w:jc w:val="both"/>
            </w:pPr>
            <w:r>
              <w:t xml:space="preserve">поцинкованог лима д= 0,5 мм рш 33 цм </w:t>
            </w:r>
            <w:r>
              <w:lastRenderedPageBreak/>
              <w:t>комплет са носачима</w:t>
            </w:r>
          </w:p>
        </w:tc>
        <w:tc>
          <w:tcPr>
            <w:tcW w:w="992" w:type="dxa"/>
            <w:tcBorders>
              <w:top w:val="single" w:sz="4" w:space="0" w:color="auto"/>
              <w:left w:val="single" w:sz="4" w:space="0" w:color="auto"/>
              <w:bottom w:val="single" w:sz="4" w:space="0" w:color="auto"/>
              <w:right w:val="single" w:sz="4" w:space="0" w:color="auto"/>
            </w:tcBorders>
            <w:hideMark/>
          </w:tcPr>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pPr>
            <w:r>
              <w:lastRenderedPageBreak/>
              <w:t>м</w:t>
            </w:r>
            <w:r>
              <w:rPr>
                <w:vertAlign w:val="superscript"/>
              </w:rPr>
              <w:t>1</w:t>
            </w:r>
          </w:p>
        </w:tc>
        <w:tc>
          <w:tcPr>
            <w:tcW w:w="3544" w:type="dxa"/>
            <w:tcBorders>
              <w:top w:val="single" w:sz="4" w:space="0" w:color="auto"/>
              <w:left w:val="single" w:sz="4" w:space="0" w:color="auto"/>
              <w:bottom w:val="single" w:sz="4" w:space="0" w:color="auto"/>
              <w:right w:val="single" w:sz="4" w:space="0" w:color="auto"/>
            </w:tcBorders>
            <w:hideMark/>
          </w:tcPr>
          <w:p w:rsidR="00382394" w:rsidRPr="00E13373" w:rsidRDefault="00382394" w:rsidP="00382394">
            <w:pPr>
              <w:pStyle w:val="Standard"/>
              <w:spacing w:line="276" w:lineRule="auto"/>
              <w:jc w:val="center"/>
              <w:rPr>
                <w:sz w:val="22"/>
                <w:szCs w:val="22"/>
              </w:rPr>
            </w:pPr>
          </w:p>
          <w:p w:rsidR="00382394" w:rsidRPr="00E13373" w:rsidRDefault="00382394" w:rsidP="00382394">
            <w:pPr>
              <w:pStyle w:val="Standard"/>
              <w:spacing w:line="276" w:lineRule="auto"/>
              <w:jc w:val="center"/>
              <w:rPr>
                <w:sz w:val="22"/>
                <w:szCs w:val="22"/>
              </w:rPr>
            </w:pPr>
          </w:p>
          <w:p w:rsidR="00382394" w:rsidRPr="00E13373" w:rsidRDefault="00382394" w:rsidP="00382394">
            <w:pPr>
              <w:pStyle w:val="Standard"/>
              <w:spacing w:line="276" w:lineRule="auto"/>
              <w:jc w:val="center"/>
              <w:rPr>
                <w:sz w:val="22"/>
                <w:szCs w:val="22"/>
              </w:rPr>
            </w:pPr>
          </w:p>
          <w:p w:rsidR="00382394" w:rsidRPr="00E13373" w:rsidRDefault="00382394" w:rsidP="00382394">
            <w:pPr>
              <w:pStyle w:val="Standard"/>
              <w:spacing w:line="276" w:lineRule="auto"/>
              <w:jc w:val="center"/>
              <w:rPr>
                <w:sz w:val="22"/>
                <w:szCs w:val="22"/>
              </w:rPr>
            </w:pPr>
          </w:p>
          <w:p w:rsidR="00382394" w:rsidRPr="00E13373" w:rsidRDefault="00382394" w:rsidP="00382394">
            <w:pPr>
              <w:pStyle w:val="Standard"/>
              <w:spacing w:line="276" w:lineRule="auto"/>
              <w:jc w:val="center"/>
              <w:rPr>
                <w:sz w:val="22"/>
                <w:szCs w:val="22"/>
              </w:rPr>
            </w:pPr>
          </w:p>
          <w:p w:rsidR="00382394" w:rsidRPr="00E13373" w:rsidRDefault="00382394" w:rsidP="00382394">
            <w:pPr>
              <w:pStyle w:val="Standard"/>
              <w:spacing w:line="276" w:lineRule="auto"/>
              <w:jc w:val="center"/>
              <w:rPr>
                <w:sz w:val="22"/>
                <w:szCs w:val="22"/>
              </w:rPr>
            </w:pPr>
            <w:r w:rsidRPr="00E13373">
              <w:rPr>
                <w:sz w:val="22"/>
                <w:szCs w:val="22"/>
              </w:rPr>
              <w:t>148,00</w:t>
            </w:r>
          </w:p>
        </w:tc>
      </w:tr>
      <w:tr w:rsidR="00382394" w:rsidRPr="00FF520B" w:rsidTr="00382394">
        <w:trPr>
          <w:trHeight w:val="151"/>
        </w:trPr>
        <w:tc>
          <w:tcPr>
            <w:tcW w:w="709" w:type="dxa"/>
            <w:tcBorders>
              <w:top w:val="single" w:sz="4" w:space="0" w:color="auto"/>
              <w:left w:val="single" w:sz="4" w:space="0" w:color="auto"/>
              <w:bottom w:val="single" w:sz="4" w:space="0" w:color="auto"/>
              <w:right w:val="single" w:sz="4" w:space="0" w:color="auto"/>
            </w:tcBorders>
          </w:tcPr>
          <w:p w:rsidR="00382394" w:rsidRPr="00FF520B" w:rsidRDefault="00382394" w:rsidP="00A0211D">
            <w:pPr>
              <w:suppressAutoHyphens w:val="0"/>
              <w:spacing w:after="200" w:line="276" w:lineRule="auto"/>
              <w:jc w:val="center"/>
              <w:rPr>
                <w:rFonts w:ascii="Arial" w:eastAsia="Times New Roman" w:hAnsi="Arial" w:cs="Arial"/>
                <w:b/>
                <w:iCs/>
                <w:color w:val="auto"/>
                <w:kern w:val="0"/>
                <w:sz w:val="20"/>
                <w:szCs w:val="20"/>
                <w:lang w:eastAsia="en-GB"/>
              </w:rPr>
            </w:pPr>
            <w:r>
              <w:rPr>
                <w:rFonts w:ascii="Arial" w:eastAsia="Times New Roman" w:hAnsi="Arial" w:cs="Arial"/>
                <w:b/>
                <w:iCs/>
                <w:color w:val="auto"/>
                <w:kern w:val="0"/>
                <w:sz w:val="20"/>
                <w:szCs w:val="20"/>
                <w:lang w:eastAsia="en-GB"/>
              </w:rPr>
              <w:lastRenderedPageBreak/>
              <w:t>6</w:t>
            </w:r>
          </w:p>
        </w:tc>
        <w:tc>
          <w:tcPr>
            <w:tcW w:w="4253" w:type="dxa"/>
            <w:tcBorders>
              <w:top w:val="single" w:sz="4" w:space="0" w:color="auto"/>
              <w:left w:val="single" w:sz="4" w:space="0" w:color="auto"/>
              <w:bottom w:val="single" w:sz="4" w:space="0" w:color="auto"/>
              <w:right w:val="single" w:sz="4" w:space="0" w:color="auto"/>
            </w:tcBorders>
          </w:tcPr>
          <w:p w:rsidR="00382394" w:rsidRPr="00FF520B" w:rsidRDefault="00382394" w:rsidP="00A0211D">
            <w:pPr>
              <w:suppressAutoHyphens w:val="0"/>
              <w:spacing w:after="200" w:line="276" w:lineRule="auto"/>
              <w:jc w:val="center"/>
              <w:rPr>
                <w:rFonts w:ascii="Arial" w:eastAsia="Times New Roman" w:hAnsi="Arial" w:cs="Arial"/>
                <w:b/>
                <w:iCs/>
                <w:color w:val="auto"/>
                <w:kern w:val="0"/>
                <w:sz w:val="20"/>
                <w:szCs w:val="20"/>
                <w:lang w:eastAsia="en-GB"/>
              </w:rPr>
            </w:pPr>
            <w:r>
              <w:rPr>
                <w:b/>
                <w:sz w:val="26"/>
              </w:rPr>
              <w:t>Кровопокривачки радови</w:t>
            </w:r>
          </w:p>
        </w:tc>
        <w:tc>
          <w:tcPr>
            <w:tcW w:w="992" w:type="dxa"/>
            <w:tcBorders>
              <w:top w:val="single" w:sz="4" w:space="0" w:color="auto"/>
              <w:left w:val="single" w:sz="4" w:space="0" w:color="auto"/>
              <w:bottom w:val="single" w:sz="4" w:space="0" w:color="auto"/>
              <w:right w:val="single" w:sz="4" w:space="0" w:color="auto"/>
            </w:tcBorders>
          </w:tcPr>
          <w:p w:rsidR="00382394" w:rsidRPr="00FF520B" w:rsidRDefault="00382394" w:rsidP="00A0211D">
            <w:pPr>
              <w:suppressAutoHyphens w:val="0"/>
              <w:spacing w:after="200" w:line="276" w:lineRule="auto"/>
              <w:jc w:val="center"/>
              <w:rPr>
                <w:rFonts w:ascii="Arial" w:eastAsia="Times New Roman" w:hAnsi="Arial" w:cs="Arial"/>
                <w:b/>
                <w:iCs/>
                <w:color w:val="auto"/>
                <w:kern w:val="0"/>
                <w:sz w:val="20"/>
                <w:szCs w:val="20"/>
                <w:lang w:eastAsia="en-GB"/>
              </w:rPr>
            </w:pPr>
          </w:p>
        </w:tc>
        <w:tc>
          <w:tcPr>
            <w:tcW w:w="3544" w:type="dxa"/>
            <w:tcBorders>
              <w:top w:val="single" w:sz="4" w:space="0" w:color="auto"/>
              <w:left w:val="single" w:sz="4" w:space="0" w:color="auto"/>
              <w:bottom w:val="single" w:sz="4" w:space="0" w:color="auto"/>
              <w:right w:val="single" w:sz="4" w:space="0" w:color="auto"/>
            </w:tcBorders>
            <w:vAlign w:val="center"/>
          </w:tcPr>
          <w:p w:rsidR="00382394" w:rsidRPr="00FF520B" w:rsidRDefault="00382394" w:rsidP="00382394">
            <w:pPr>
              <w:suppressAutoHyphens w:val="0"/>
              <w:spacing w:after="200" w:line="276" w:lineRule="auto"/>
              <w:jc w:val="center"/>
              <w:rPr>
                <w:rFonts w:ascii="Arial" w:eastAsia="Times New Roman" w:hAnsi="Arial" w:cs="Arial"/>
                <w:b/>
                <w:iCs/>
                <w:color w:val="auto"/>
                <w:kern w:val="0"/>
                <w:sz w:val="20"/>
                <w:szCs w:val="20"/>
                <w:lang w:eastAsia="en-GB"/>
              </w:rPr>
            </w:pPr>
          </w:p>
        </w:tc>
      </w:tr>
      <w:tr w:rsidR="00382394" w:rsidRPr="00FF520B" w:rsidTr="00382394">
        <w:trPr>
          <w:trHeight w:val="151"/>
        </w:trPr>
        <w:tc>
          <w:tcPr>
            <w:tcW w:w="709" w:type="dxa"/>
            <w:tcBorders>
              <w:top w:val="single" w:sz="4" w:space="0" w:color="auto"/>
              <w:left w:val="single" w:sz="4" w:space="0" w:color="auto"/>
              <w:bottom w:val="single" w:sz="4" w:space="0" w:color="auto"/>
              <w:right w:val="single" w:sz="4" w:space="0" w:color="auto"/>
            </w:tcBorders>
            <w:hideMark/>
          </w:tcPr>
          <w:p w:rsidR="00382394" w:rsidRDefault="00382394" w:rsidP="00A0211D">
            <w:pPr>
              <w:pStyle w:val="Standard"/>
              <w:spacing w:line="276" w:lineRule="auto"/>
              <w:jc w:val="right"/>
            </w:pPr>
            <w:r>
              <w:t>6.1.</w:t>
            </w:r>
          </w:p>
        </w:tc>
        <w:tc>
          <w:tcPr>
            <w:tcW w:w="4253" w:type="dxa"/>
            <w:tcBorders>
              <w:top w:val="single" w:sz="4" w:space="0" w:color="auto"/>
              <w:left w:val="single" w:sz="4" w:space="0" w:color="auto"/>
              <w:bottom w:val="single" w:sz="4" w:space="0" w:color="auto"/>
              <w:right w:val="single" w:sz="4" w:space="0" w:color="auto"/>
            </w:tcBorders>
            <w:hideMark/>
          </w:tcPr>
          <w:p w:rsidR="00382394" w:rsidRDefault="00382394" w:rsidP="00A0211D">
            <w:pPr>
              <w:pStyle w:val="Standard"/>
              <w:spacing w:after="120" w:line="276" w:lineRule="auto"/>
              <w:jc w:val="both"/>
            </w:pPr>
            <w:r>
              <w:t>Демонтажа постојеће оштећене дрвене</w:t>
            </w:r>
          </w:p>
          <w:p w:rsidR="00382394" w:rsidRDefault="00382394" w:rsidP="00A0211D">
            <w:pPr>
              <w:pStyle w:val="Standard"/>
              <w:spacing w:after="120" w:line="276" w:lineRule="auto"/>
              <w:jc w:val="both"/>
            </w:pPr>
            <w:r>
              <w:t>грађе са утоваром у возило и одвозом на депонију, набавка транспорт и постављање нове дрвене грађе.</w:t>
            </w:r>
          </w:p>
        </w:tc>
        <w:tc>
          <w:tcPr>
            <w:tcW w:w="992" w:type="dxa"/>
            <w:tcBorders>
              <w:top w:val="single" w:sz="4" w:space="0" w:color="auto"/>
              <w:left w:val="single" w:sz="4" w:space="0" w:color="auto"/>
              <w:bottom w:val="single" w:sz="4" w:space="0" w:color="auto"/>
              <w:right w:val="single" w:sz="4" w:space="0" w:color="auto"/>
            </w:tcBorders>
            <w:hideMark/>
          </w:tcPr>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r>
              <w:t>м</w:t>
            </w:r>
            <w:r>
              <w:rPr>
                <w:vertAlign w:val="superscript"/>
              </w:rPr>
              <w:t>3</w:t>
            </w:r>
          </w:p>
        </w:tc>
        <w:tc>
          <w:tcPr>
            <w:tcW w:w="3544" w:type="dxa"/>
            <w:tcBorders>
              <w:top w:val="single" w:sz="4" w:space="0" w:color="auto"/>
              <w:left w:val="single" w:sz="4" w:space="0" w:color="auto"/>
              <w:bottom w:val="single" w:sz="4" w:space="0" w:color="auto"/>
              <w:right w:val="single" w:sz="4" w:space="0" w:color="auto"/>
            </w:tcBorders>
            <w:hideMark/>
          </w:tcPr>
          <w:p w:rsidR="00382394" w:rsidRDefault="00382394" w:rsidP="00382394">
            <w:pPr>
              <w:pStyle w:val="Standard"/>
              <w:spacing w:line="276" w:lineRule="auto"/>
              <w:jc w:val="center"/>
            </w:pPr>
          </w:p>
          <w:p w:rsidR="00382394" w:rsidRDefault="00382394" w:rsidP="00382394">
            <w:pPr>
              <w:pStyle w:val="Standard"/>
              <w:spacing w:line="276" w:lineRule="auto"/>
              <w:jc w:val="center"/>
            </w:pPr>
          </w:p>
          <w:p w:rsidR="00382394" w:rsidRDefault="00382394" w:rsidP="00382394">
            <w:pPr>
              <w:pStyle w:val="Standard"/>
              <w:spacing w:line="276" w:lineRule="auto"/>
              <w:jc w:val="center"/>
            </w:pPr>
          </w:p>
          <w:p w:rsidR="00382394" w:rsidRDefault="00382394" w:rsidP="00382394">
            <w:pPr>
              <w:pStyle w:val="Standard"/>
              <w:spacing w:line="276" w:lineRule="auto"/>
              <w:jc w:val="center"/>
            </w:pPr>
          </w:p>
          <w:p w:rsidR="00382394" w:rsidRDefault="00382394" w:rsidP="00382394">
            <w:pPr>
              <w:pStyle w:val="Standard"/>
              <w:spacing w:line="276" w:lineRule="auto"/>
              <w:jc w:val="center"/>
            </w:pPr>
          </w:p>
          <w:p w:rsidR="00382394" w:rsidRPr="00AD6DDE" w:rsidRDefault="00382394" w:rsidP="00382394">
            <w:pPr>
              <w:pStyle w:val="Standard"/>
              <w:spacing w:line="276" w:lineRule="auto"/>
              <w:jc w:val="center"/>
            </w:pPr>
            <w:r>
              <w:t>1,00</w:t>
            </w:r>
          </w:p>
        </w:tc>
      </w:tr>
      <w:tr w:rsidR="00382394" w:rsidRPr="00FF520B" w:rsidTr="00382394">
        <w:trPr>
          <w:trHeight w:val="151"/>
        </w:trPr>
        <w:tc>
          <w:tcPr>
            <w:tcW w:w="709" w:type="dxa"/>
            <w:tcBorders>
              <w:top w:val="single" w:sz="4" w:space="0" w:color="auto"/>
              <w:left w:val="single" w:sz="4" w:space="0" w:color="auto"/>
              <w:bottom w:val="single" w:sz="4" w:space="0" w:color="auto"/>
              <w:right w:val="single" w:sz="4" w:space="0" w:color="auto"/>
            </w:tcBorders>
            <w:hideMark/>
          </w:tcPr>
          <w:p w:rsidR="00382394" w:rsidRDefault="00382394" w:rsidP="00A0211D">
            <w:pPr>
              <w:pStyle w:val="Standard"/>
              <w:spacing w:line="276" w:lineRule="auto"/>
              <w:jc w:val="right"/>
            </w:pPr>
            <w:r>
              <w:t>6.2.</w:t>
            </w:r>
          </w:p>
        </w:tc>
        <w:tc>
          <w:tcPr>
            <w:tcW w:w="4253" w:type="dxa"/>
            <w:tcBorders>
              <w:top w:val="single" w:sz="4" w:space="0" w:color="auto"/>
              <w:left w:val="single" w:sz="4" w:space="0" w:color="auto"/>
              <w:bottom w:val="single" w:sz="4" w:space="0" w:color="auto"/>
              <w:right w:val="single" w:sz="4" w:space="0" w:color="auto"/>
            </w:tcBorders>
            <w:hideMark/>
          </w:tcPr>
          <w:p w:rsidR="00382394" w:rsidRDefault="00382394" w:rsidP="00A0211D">
            <w:pPr>
              <w:pStyle w:val="Standard"/>
              <w:spacing w:after="120" w:line="276" w:lineRule="auto"/>
              <w:jc w:val="both"/>
            </w:pPr>
            <w:r>
              <w:t>Набавка транспорт и постављање нових дрвених летви /обрачун по косој кровној површини/</w:t>
            </w:r>
          </w:p>
        </w:tc>
        <w:tc>
          <w:tcPr>
            <w:tcW w:w="992" w:type="dxa"/>
            <w:tcBorders>
              <w:top w:val="single" w:sz="4" w:space="0" w:color="auto"/>
              <w:left w:val="single" w:sz="4" w:space="0" w:color="auto"/>
              <w:bottom w:val="single" w:sz="4" w:space="0" w:color="auto"/>
              <w:right w:val="single" w:sz="4" w:space="0" w:color="auto"/>
            </w:tcBorders>
            <w:hideMark/>
          </w:tcPr>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pPr>
            <w:r>
              <w:t>м</w:t>
            </w:r>
            <w:r>
              <w:rPr>
                <w:vertAlign w:val="superscript"/>
              </w:rPr>
              <w:t>2</w:t>
            </w:r>
          </w:p>
        </w:tc>
        <w:tc>
          <w:tcPr>
            <w:tcW w:w="3544" w:type="dxa"/>
            <w:tcBorders>
              <w:top w:val="single" w:sz="4" w:space="0" w:color="auto"/>
              <w:left w:val="single" w:sz="4" w:space="0" w:color="auto"/>
              <w:bottom w:val="single" w:sz="4" w:space="0" w:color="auto"/>
              <w:right w:val="single" w:sz="4" w:space="0" w:color="auto"/>
            </w:tcBorders>
            <w:hideMark/>
          </w:tcPr>
          <w:p w:rsidR="00382394" w:rsidRDefault="00382394" w:rsidP="00382394">
            <w:pPr>
              <w:pStyle w:val="Standard"/>
              <w:spacing w:line="276" w:lineRule="auto"/>
              <w:jc w:val="center"/>
            </w:pPr>
          </w:p>
          <w:p w:rsidR="00382394" w:rsidRDefault="00382394" w:rsidP="00382394">
            <w:pPr>
              <w:pStyle w:val="Standard"/>
              <w:spacing w:line="276" w:lineRule="auto"/>
              <w:jc w:val="center"/>
            </w:pPr>
          </w:p>
          <w:p w:rsidR="00382394" w:rsidRDefault="00382394" w:rsidP="00382394">
            <w:pPr>
              <w:pStyle w:val="Standard"/>
              <w:spacing w:line="276" w:lineRule="auto"/>
              <w:jc w:val="center"/>
            </w:pPr>
          </w:p>
          <w:p w:rsidR="00382394" w:rsidRPr="00AD6DDE" w:rsidRDefault="00382394" w:rsidP="00382394">
            <w:pPr>
              <w:pStyle w:val="Standard"/>
              <w:spacing w:line="276" w:lineRule="auto"/>
              <w:jc w:val="center"/>
            </w:pPr>
            <w:r>
              <w:t>15,00</w:t>
            </w:r>
          </w:p>
          <w:p w:rsidR="00382394" w:rsidRDefault="00382394" w:rsidP="00382394">
            <w:pPr>
              <w:pStyle w:val="Standard"/>
              <w:spacing w:line="276" w:lineRule="auto"/>
              <w:jc w:val="center"/>
            </w:pPr>
          </w:p>
        </w:tc>
      </w:tr>
      <w:tr w:rsidR="00382394" w:rsidRPr="00FF520B" w:rsidTr="00382394">
        <w:trPr>
          <w:trHeight w:val="151"/>
        </w:trPr>
        <w:tc>
          <w:tcPr>
            <w:tcW w:w="709" w:type="dxa"/>
            <w:tcBorders>
              <w:top w:val="single" w:sz="4" w:space="0" w:color="auto"/>
              <w:left w:val="single" w:sz="4" w:space="0" w:color="auto"/>
              <w:bottom w:val="single" w:sz="4" w:space="0" w:color="auto"/>
              <w:right w:val="single" w:sz="4" w:space="0" w:color="auto"/>
            </w:tcBorders>
            <w:hideMark/>
          </w:tcPr>
          <w:p w:rsidR="00382394" w:rsidRDefault="00382394" w:rsidP="00A0211D">
            <w:pPr>
              <w:pStyle w:val="Standard"/>
              <w:spacing w:line="276" w:lineRule="auto"/>
              <w:jc w:val="right"/>
            </w:pPr>
            <w:r>
              <w:t>6.3.</w:t>
            </w:r>
          </w:p>
        </w:tc>
        <w:tc>
          <w:tcPr>
            <w:tcW w:w="4253" w:type="dxa"/>
            <w:tcBorders>
              <w:top w:val="single" w:sz="4" w:space="0" w:color="auto"/>
              <w:left w:val="single" w:sz="4" w:space="0" w:color="auto"/>
              <w:bottom w:val="single" w:sz="4" w:space="0" w:color="auto"/>
              <w:right w:val="single" w:sz="4" w:space="0" w:color="auto"/>
            </w:tcBorders>
            <w:hideMark/>
          </w:tcPr>
          <w:p w:rsidR="00382394" w:rsidRDefault="00382394" w:rsidP="00A0211D">
            <w:pPr>
              <w:pStyle w:val="Standard"/>
              <w:spacing w:after="120" w:line="276" w:lineRule="auto"/>
              <w:jc w:val="both"/>
            </w:pPr>
            <w:r>
              <w:t>Набавка и постављање новог фалцованог црепа, цреп мора бити раван, неоштећен и квалитетан.</w:t>
            </w:r>
          </w:p>
        </w:tc>
        <w:tc>
          <w:tcPr>
            <w:tcW w:w="992" w:type="dxa"/>
            <w:tcBorders>
              <w:top w:val="single" w:sz="4" w:space="0" w:color="auto"/>
              <w:left w:val="single" w:sz="4" w:space="0" w:color="auto"/>
              <w:bottom w:val="single" w:sz="4" w:space="0" w:color="auto"/>
              <w:right w:val="single" w:sz="4" w:space="0" w:color="auto"/>
            </w:tcBorders>
            <w:hideMark/>
          </w:tcPr>
          <w:p w:rsidR="00382394" w:rsidRDefault="00382394" w:rsidP="00A0211D">
            <w:pPr>
              <w:pStyle w:val="Standard"/>
              <w:spacing w:line="276" w:lineRule="auto"/>
              <w:jc w:val="center"/>
            </w:pPr>
          </w:p>
          <w:p w:rsidR="00382394" w:rsidRDefault="00382394" w:rsidP="00A0211D">
            <w:pPr>
              <w:pStyle w:val="Standard"/>
              <w:spacing w:line="276" w:lineRule="auto"/>
              <w:jc w:val="center"/>
            </w:pPr>
          </w:p>
          <w:p w:rsidR="00382394" w:rsidRDefault="00382394" w:rsidP="00A0211D">
            <w:pPr>
              <w:pStyle w:val="Standard"/>
              <w:spacing w:line="276" w:lineRule="auto"/>
            </w:pPr>
            <w:r>
              <w:t>м</w:t>
            </w:r>
            <w:r>
              <w:rPr>
                <w:vertAlign w:val="superscript"/>
              </w:rPr>
              <w:t>3</w:t>
            </w:r>
          </w:p>
        </w:tc>
        <w:tc>
          <w:tcPr>
            <w:tcW w:w="3544" w:type="dxa"/>
            <w:tcBorders>
              <w:top w:val="single" w:sz="4" w:space="0" w:color="auto"/>
              <w:left w:val="single" w:sz="4" w:space="0" w:color="auto"/>
              <w:bottom w:val="single" w:sz="4" w:space="0" w:color="auto"/>
              <w:right w:val="single" w:sz="4" w:space="0" w:color="auto"/>
            </w:tcBorders>
            <w:hideMark/>
          </w:tcPr>
          <w:p w:rsidR="00382394" w:rsidRDefault="00382394" w:rsidP="00382394">
            <w:pPr>
              <w:pStyle w:val="Standard"/>
              <w:spacing w:line="276" w:lineRule="auto"/>
              <w:jc w:val="center"/>
            </w:pPr>
          </w:p>
          <w:p w:rsidR="00382394" w:rsidRDefault="00382394" w:rsidP="00382394">
            <w:pPr>
              <w:pStyle w:val="Standard"/>
              <w:spacing w:line="276" w:lineRule="auto"/>
              <w:jc w:val="center"/>
            </w:pPr>
          </w:p>
          <w:p w:rsidR="00382394" w:rsidRPr="00AD6DDE" w:rsidRDefault="00382394" w:rsidP="00382394">
            <w:pPr>
              <w:pStyle w:val="Standard"/>
              <w:spacing w:line="276" w:lineRule="auto"/>
              <w:jc w:val="center"/>
            </w:pPr>
            <w:r>
              <w:t>15,00</w:t>
            </w:r>
          </w:p>
        </w:tc>
      </w:tr>
      <w:tr w:rsidR="00382394" w:rsidRPr="00FF520B" w:rsidTr="00382394">
        <w:trPr>
          <w:trHeight w:val="151"/>
        </w:trPr>
        <w:tc>
          <w:tcPr>
            <w:tcW w:w="709" w:type="dxa"/>
            <w:tcBorders>
              <w:top w:val="single" w:sz="4" w:space="0" w:color="auto"/>
              <w:left w:val="single" w:sz="4" w:space="0" w:color="auto"/>
              <w:bottom w:val="single" w:sz="4" w:space="0" w:color="auto"/>
              <w:right w:val="single" w:sz="4" w:space="0" w:color="auto"/>
            </w:tcBorders>
          </w:tcPr>
          <w:p w:rsidR="00382394" w:rsidRPr="00FF520B" w:rsidRDefault="00382394" w:rsidP="00A0211D">
            <w:pPr>
              <w:suppressAutoHyphens w:val="0"/>
              <w:spacing w:after="200" w:line="276" w:lineRule="auto"/>
              <w:jc w:val="center"/>
              <w:rPr>
                <w:rFonts w:ascii="Arial" w:eastAsia="Times New Roman" w:hAnsi="Arial" w:cs="Arial"/>
                <w:b/>
                <w:iCs/>
                <w:color w:val="auto"/>
                <w:kern w:val="0"/>
                <w:sz w:val="20"/>
                <w:szCs w:val="20"/>
                <w:lang w:eastAsia="en-GB"/>
              </w:rPr>
            </w:pPr>
            <w:r>
              <w:rPr>
                <w:rFonts w:ascii="Arial" w:eastAsia="Times New Roman" w:hAnsi="Arial" w:cs="Arial"/>
                <w:b/>
                <w:iCs/>
                <w:color w:val="auto"/>
                <w:kern w:val="0"/>
                <w:sz w:val="20"/>
                <w:szCs w:val="20"/>
                <w:lang w:eastAsia="en-GB"/>
              </w:rPr>
              <w:t>7</w:t>
            </w:r>
          </w:p>
        </w:tc>
        <w:tc>
          <w:tcPr>
            <w:tcW w:w="4253" w:type="dxa"/>
            <w:tcBorders>
              <w:top w:val="single" w:sz="4" w:space="0" w:color="auto"/>
              <w:left w:val="single" w:sz="4" w:space="0" w:color="auto"/>
              <w:bottom w:val="single" w:sz="4" w:space="0" w:color="auto"/>
              <w:right w:val="single" w:sz="4" w:space="0" w:color="auto"/>
            </w:tcBorders>
          </w:tcPr>
          <w:p w:rsidR="00382394" w:rsidRPr="00FF520B" w:rsidRDefault="00382394" w:rsidP="00A0211D">
            <w:pPr>
              <w:widowControl w:val="0"/>
              <w:autoSpaceDN w:val="0"/>
              <w:spacing w:after="200" w:line="276" w:lineRule="auto"/>
              <w:textAlignment w:val="baseline"/>
              <w:rPr>
                <w:rFonts w:ascii="Arial" w:eastAsia="Times New Roman" w:hAnsi="Arial" w:cs="Arial"/>
                <w:b/>
                <w:iCs/>
                <w:color w:val="auto"/>
                <w:kern w:val="0"/>
                <w:sz w:val="20"/>
                <w:szCs w:val="20"/>
                <w:lang w:eastAsia="en-GB"/>
              </w:rPr>
            </w:pPr>
            <w:r>
              <w:rPr>
                <w:rFonts w:eastAsia="Times New Roman"/>
                <w:b/>
                <w:color w:val="auto"/>
                <w:kern w:val="3"/>
                <w:lang w:eastAsia="sl-SI"/>
              </w:rPr>
              <w:t>ГРАЂЕВИНСКА  СТОЛАРИЈА</w:t>
            </w:r>
          </w:p>
        </w:tc>
        <w:tc>
          <w:tcPr>
            <w:tcW w:w="992" w:type="dxa"/>
            <w:tcBorders>
              <w:top w:val="single" w:sz="4" w:space="0" w:color="auto"/>
              <w:left w:val="single" w:sz="4" w:space="0" w:color="auto"/>
              <w:bottom w:val="single" w:sz="4" w:space="0" w:color="auto"/>
              <w:right w:val="single" w:sz="4" w:space="0" w:color="auto"/>
            </w:tcBorders>
          </w:tcPr>
          <w:p w:rsidR="00382394" w:rsidRPr="00FF520B" w:rsidRDefault="00382394" w:rsidP="00A0211D">
            <w:pPr>
              <w:suppressAutoHyphens w:val="0"/>
              <w:spacing w:after="200" w:line="276" w:lineRule="auto"/>
              <w:jc w:val="center"/>
              <w:rPr>
                <w:rFonts w:ascii="Arial" w:eastAsia="Times New Roman" w:hAnsi="Arial" w:cs="Arial"/>
                <w:b/>
                <w:iCs/>
                <w:color w:val="auto"/>
                <w:kern w:val="0"/>
                <w:sz w:val="20"/>
                <w:szCs w:val="20"/>
                <w:lang w:eastAsia="en-GB"/>
              </w:rPr>
            </w:pPr>
          </w:p>
        </w:tc>
        <w:tc>
          <w:tcPr>
            <w:tcW w:w="3544" w:type="dxa"/>
            <w:tcBorders>
              <w:top w:val="single" w:sz="4" w:space="0" w:color="auto"/>
              <w:left w:val="single" w:sz="4" w:space="0" w:color="auto"/>
              <w:bottom w:val="single" w:sz="4" w:space="0" w:color="auto"/>
              <w:right w:val="single" w:sz="4" w:space="0" w:color="auto"/>
            </w:tcBorders>
            <w:vAlign w:val="center"/>
          </w:tcPr>
          <w:p w:rsidR="00382394" w:rsidRPr="00FF520B" w:rsidRDefault="00382394" w:rsidP="00382394">
            <w:pPr>
              <w:suppressAutoHyphens w:val="0"/>
              <w:spacing w:after="200" w:line="276" w:lineRule="auto"/>
              <w:jc w:val="center"/>
              <w:rPr>
                <w:rFonts w:ascii="Arial" w:eastAsia="Times New Roman" w:hAnsi="Arial" w:cs="Arial"/>
                <w:b/>
                <w:iCs/>
                <w:color w:val="auto"/>
                <w:kern w:val="0"/>
                <w:sz w:val="20"/>
                <w:szCs w:val="20"/>
                <w:lang w:eastAsia="en-GB"/>
              </w:rPr>
            </w:pPr>
          </w:p>
        </w:tc>
      </w:tr>
      <w:tr w:rsidR="00382394" w:rsidRPr="00FF520B" w:rsidTr="00382394">
        <w:trPr>
          <w:trHeight w:val="151"/>
        </w:trPr>
        <w:tc>
          <w:tcPr>
            <w:tcW w:w="709" w:type="dxa"/>
            <w:tcBorders>
              <w:top w:val="single" w:sz="4" w:space="0" w:color="auto"/>
              <w:left w:val="single" w:sz="4" w:space="0" w:color="auto"/>
              <w:bottom w:val="single" w:sz="4" w:space="0" w:color="auto"/>
              <w:right w:val="single" w:sz="4" w:space="0" w:color="auto"/>
            </w:tcBorders>
            <w:hideMark/>
          </w:tcPr>
          <w:p w:rsidR="00382394" w:rsidRPr="00FF520B" w:rsidRDefault="00382394" w:rsidP="00A0211D">
            <w:pPr>
              <w:suppressAutoHyphens w:val="0"/>
              <w:spacing w:after="200" w:line="276" w:lineRule="auto"/>
              <w:jc w:val="center"/>
              <w:rPr>
                <w:rFonts w:ascii="Arial" w:eastAsia="Times New Roman" w:hAnsi="Arial" w:cs="Arial"/>
                <w:iCs/>
                <w:color w:val="auto"/>
                <w:kern w:val="0"/>
                <w:sz w:val="20"/>
                <w:szCs w:val="20"/>
                <w:lang w:eastAsia="en-GB"/>
              </w:rPr>
            </w:pPr>
            <w:r>
              <w:rPr>
                <w:rFonts w:ascii="Arial" w:eastAsia="Times New Roman" w:hAnsi="Arial" w:cs="Arial"/>
                <w:iCs/>
                <w:color w:val="auto"/>
                <w:kern w:val="0"/>
                <w:sz w:val="20"/>
                <w:szCs w:val="20"/>
                <w:lang w:eastAsia="en-GB"/>
              </w:rPr>
              <w:t>7.</w:t>
            </w:r>
            <w:r w:rsidRPr="00FF520B">
              <w:rPr>
                <w:rFonts w:ascii="Arial" w:eastAsia="Times New Roman" w:hAnsi="Arial" w:cs="Arial"/>
                <w:iCs/>
                <w:color w:val="auto"/>
                <w:kern w:val="0"/>
                <w:sz w:val="20"/>
                <w:szCs w:val="20"/>
                <w:lang w:eastAsia="en-GB"/>
              </w:rPr>
              <w:t>1</w:t>
            </w:r>
          </w:p>
        </w:tc>
        <w:tc>
          <w:tcPr>
            <w:tcW w:w="4253" w:type="dxa"/>
            <w:tcBorders>
              <w:top w:val="single" w:sz="4" w:space="0" w:color="auto"/>
              <w:left w:val="single" w:sz="4" w:space="0" w:color="auto"/>
              <w:bottom w:val="single" w:sz="4" w:space="0" w:color="auto"/>
              <w:right w:val="single" w:sz="4" w:space="0" w:color="auto"/>
            </w:tcBorders>
            <w:hideMark/>
          </w:tcPr>
          <w:p w:rsidR="00382394" w:rsidRPr="006666A6" w:rsidRDefault="00382394" w:rsidP="00A0211D">
            <w:pPr>
              <w:widowControl w:val="0"/>
              <w:autoSpaceDN w:val="0"/>
              <w:spacing w:after="200" w:line="276" w:lineRule="auto"/>
              <w:textAlignment w:val="baseline"/>
              <w:rPr>
                <w:rFonts w:eastAsia="Times New Roman"/>
                <w:color w:val="auto"/>
                <w:kern w:val="3"/>
                <w:lang w:val="sl-SI" w:eastAsia="sl-SI"/>
              </w:rPr>
            </w:pPr>
            <w:r w:rsidRPr="009037B4">
              <w:rPr>
                <w:rFonts w:eastAsia="Times New Roman"/>
                <w:color w:val="auto"/>
                <w:kern w:val="3"/>
                <w:lang w:val="sl-SI" w:eastAsia="sl-SI"/>
              </w:rPr>
              <w:t>Израда и постављање застакљених ПВЦ</w:t>
            </w:r>
            <w:r>
              <w:rPr>
                <w:rFonts w:eastAsia="Times New Roman"/>
                <w:color w:val="auto"/>
                <w:kern w:val="3"/>
                <w:lang w:eastAsia="sl-SI"/>
              </w:rPr>
              <w:t xml:space="preserve"> </w:t>
            </w:r>
            <w:r w:rsidRPr="009037B4">
              <w:rPr>
                <w:rFonts w:eastAsia="Times New Roman"/>
                <w:color w:val="auto"/>
                <w:kern w:val="3"/>
                <w:lang w:val="sl-SI" w:eastAsia="sl-SI"/>
              </w:rPr>
              <w:t>прозора. Прозоре израдити од високоотпорногврдог ПВЦ – а са вишекоморним системом профила,са ојачаним челичним нерђајићим профилима,по шеми столарије по шеми столарије и детаљима.Прозоре дихтовати трајно еластичном ЕПДМ</w:t>
            </w:r>
            <w:r>
              <w:rPr>
                <w:rFonts w:eastAsia="Times New Roman"/>
                <w:color w:val="auto"/>
                <w:kern w:val="3"/>
                <w:lang w:eastAsia="sl-SI"/>
              </w:rPr>
              <w:t xml:space="preserve"> </w:t>
            </w:r>
            <w:r w:rsidRPr="009037B4">
              <w:rPr>
                <w:rFonts w:eastAsia="Times New Roman"/>
                <w:color w:val="auto"/>
                <w:kern w:val="3"/>
                <w:lang w:val="sl-SI" w:eastAsia="sl-SI"/>
              </w:rPr>
              <w:t>гумом, вулканизованим на угловима. Оков и боја</w:t>
            </w:r>
            <w:r>
              <w:rPr>
                <w:rFonts w:eastAsia="Times New Roman"/>
                <w:color w:val="auto"/>
                <w:kern w:val="3"/>
                <w:lang w:eastAsia="sl-SI"/>
              </w:rPr>
              <w:t xml:space="preserve"> </w:t>
            </w:r>
            <w:r w:rsidRPr="009037B4">
              <w:rPr>
                <w:rFonts w:eastAsia="Times New Roman"/>
                <w:color w:val="auto"/>
                <w:kern w:val="3"/>
                <w:lang w:val="sl-SI" w:eastAsia="sl-SI"/>
              </w:rPr>
              <w:t>прозора, по избору пројектанта. Крила прозора застаклити</w:t>
            </w:r>
            <w:r>
              <w:rPr>
                <w:rFonts w:eastAsia="Times New Roman"/>
                <w:color w:val="auto"/>
                <w:kern w:val="3"/>
                <w:lang w:eastAsia="sl-SI"/>
              </w:rPr>
              <w:t xml:space="preserve"> </w:t>
            </w:r>
            <w:r w:rsidRPr="009037B4">
              <w:rPr>
                <w:rFonts w:eastAsia="Times New Roman"/>
                <w:color w:val="auto"/>
                <w:kern w:val="3"/>
                <w:lang w:val="sl-SI" w:eastAsia="sl-SI"/>
              </w:rPr>
              <w:t>термо Флот стаклом д = 4+16+4 мм и дихтовати ЕПДМ</w:t>
            </w:r>
            <w:r>
              <w:rPr>
                <w:rFonts w:eastAsia="Times New Roman"/>
                <w:color w:val="auto"/>
                <w:kern w:val="3"/>
                <w:lang w:eastAsia="sl-SI"/>
              </w:rPr>
              <w:t xml:space="preserve"> </w:t>
            </w:r>
            <w:r w:rsidRPr="009037B4">
              <w:rPr>
                <w:rFonts w:eastAsia="Times New Roman"/>
                <w:color w:val="auto"/>
                <w:kern w:val="3"/>
                <w:lang w:val="sl-SI" w:eastAsia="sl-SI"/>
              </w:rPr>
              <w:t>гумом.</w:t>
            </w:r>
            <w:r w:rsidRPr="009037B4">
              <w:rPr>
                <w:rFonts w:eastAsia="SimSun"/>
                <w:kern w:val="3"/>
              </w:rPr>
              <w:t xml:space="preserve">   Дим 185х160 цм       </w:t>
            </w:r>
          </w:p>
        </w:tc>
        <w:tc>
          <w:tcPr>
            <w:tcW w:w="992" w:type="dxa"/>
            <w:tcBorders>
              <w:top w:val="single" w:sz="4" w:space="0" w:color="auto"/>
              <w:left w:val="single" w:sz="4" w:space="0" w:color="auto"/>
              <w:bottom w:val="single" w:sz="4" w:space="0" w:color="auto"/>
              <w:right w:val="single" w:sz="4" w:space="0" w:color="auto"/>
            </w:tcBorders>
            <w:hideMark/>
          </w:tcPr>
          <w:p w:rsidR="00382394" w:rsidRDefault="00382394" w:rsidP="00A0211D">
            <w:pPr>
              <w:jc w:val="center"/>
            </w:pPr>
          </w:p>
          <w:p w:rsidR="00382394" w:rsidRDefault="00382394" w:rsidP="00A0211D">
            <w:pPr>
              <w:jc w:val="center"/>
            </w:pPr>
          </w:p>
          <w:p w:rsidR="00382394" w:rsidRDefault="00382394" w:rsidP="00A0211D">
            <w:pPr>
              <w:jc w:val="center"/>
            </w:pPr>
          </w:p>
          <w:p w:rsidR="00382394" w:rsidRDefault="00382394" w:rsidP="00A0211D">
            <w:pPr>
              <w:jc w:val="center"/>
            </w:pPr>
          </w:p>
          <w:p w:rsidR="00382394" w:rsidRDefault="00382394" w:rsidP="00A0211D">
            <w:pPr>
              <w:jc w:val="center"/>
            </w:pPr>
          </w:p>
          <w:p w:rsidR="00382394" w:rsidRDefault="00382394" w:rsidP="00A0211D">
            <w:pPr>
              <w:jc w:val="center"/>
            </w:pPr>
          </w:p>
          <w:p w:rsidR="00382394" w:rsidRDefault="00382394" w:rsidP="00A0211D">
            <w:pPr>
              <w:jc w:val="center"/>
            </w:pPr>
          </w:p>
          <w:p w:rsidR="00382394" w:rsidRDefault="00382394" w:rsidP="00A0211D">
            <w:pPr>
              <w:jc w:val="center"/>
            </w:pPr>
          </w:p>
          <w:p w:rsidR="00382394" w:rsidRDefault="00382394" w:rsidP="00A0211D">
            <w:pPr>
              <w:jc w:val="center"/>
            </w:pPr>
          </w:p>
          <w:p w:rsidR="00382394" w:rsidRDefault="00382394" w:rsidP="00A0211D">
            <w:pPr>
              <w:jc w:val="center"/>
            </w:pPr>
            <w:r>
              <w:t>ком</w:t>
            </w:r>
          </w:p>
        </w:tc>
        <w:tc>
          <w:tcPr>
            <w:tcW w:w="3544" w:type="dxa"/>
            <w:tcBorders>
              <w:top w:val="single" w:sz="4" w:space="0" w:color="auto"/>
              <w:left w:val="single" w:sz="4" w:space="0" w:color="auto"/>
              <w:bottom w:val="single" w:sz="4" w:space="0" w:color="auto"/>
              <w:right w:val="single" w:sz="4" w:space="0" w:color="auto"/>
            </w:tcBorders>
            <w:hideMark/>
          </w:tcPr>
          <w:p w:rsidR="00382394" w:rsidRDefault="00382394" w:rsidP="00382394">
            <w:pPr>
              <w:jc w:val="center"/>
            </w:pPr>
          </w:p>
          <w:p w:rsidR="00382394" w:rsidRDefault="00382394" w:rsidP="00382394">
            <w:pPr>
              <w:jc w:val="center"/>
            </w:pPr>
          </w:p>
          <w:p w:rsidR="00382394" w:rsidRDefault="00382394" w:rsidP="00382394">
            <w:pPr>
              <w:jc w:val="center"/>
            </w:pPr>
          </w:p>
          <w:p w:rsidR="00382394" w:rsidRDefault="00382394" w:rsidP="00382394">
            <w:pPr>
              <w:jc w:val="center"/>
            </w:pPr>
          </w:p>
          <w:p w:rsidR="00382394" w:rsidRDefault="00382394" w:rsidP="00382394">
            <w:pPr>
              <w:jc w:val="center"/>
            </w:pPr>
          </w:p>
          <w:p w:rsidR="00382394" w:rsidRDefault="00382394" w:rsidP="00382394">
            <w:pPr>
              <w:jc w:val="center"/>
            </w:pPr>
          </w:p>
          <w:p w:rsidR="00382394" w:rsidRDefault="00382394" w:rsidP="00382394">
            <w:pPr>
              <w:jc w:val="center"/>
            </w:pPr>
          </w:p>
          <w:p w:rsidR="00382394" w:rsidRDefault="00382394" w:rsidP="00382394">
            <w:pPr>
              <w:jc w:val="center"/>
            </w:pPr>
          </w:p>
          <w:p w:rsidR="00382394" w:rsidRDefault="00382394" w:rsidP="00382394">
            <w:pPr>
              <w:jc w:val="center"/>
            </w:pPr>
          </w:p>
          <w:p w:rsidR="00382394" w:rsidRPr="006666A6" w:rsidRDefault="00382394" w:rsidP="00382394">
            <w:pPr>
              <w:jc w:val="center"/>
            </w:pPr>
            <w:r w:rsidRPr="00D043FC">
              <w:t>2</w:t>
            </w:r>
            <w:r>
              <w:t>,00</w:t>
            </w:r>
          </w:p>
        </w:tc>
      </w:tr>
    </w:tbl>
    <w:p w:rsidR="00382394" w:rsidRDefault="00382394" w:rsidP="00E974D4">
      <w:pPr>
        <w:jc w:val="both"/>
        <w:rPr>
          <w:rFonts w:ascii="Arial" w:hAnsi="Arial" w:cs="Arial"/>
          <w:color w:val="FF0000"/>
          <w:lang w:val="sr-Cyrl-CS"/>
        </w:rPr>
      </w:pPr>
    </w:p>
    <w:p w:rsidR="00373ECB" w:rsidRDefault="00373ECB" w:rsidP="00E974D4">
      <w:pPr>
        <w:jc w:val="both"/>
        <w:rPr>
          <w:rFonts w:ascii="Arial" w:hAnsi="Arial" w:cs="Arial"/>
          <w:color w:val="FF0000"/>
          <w:lang w:val="sr-Cyrl-CS"/>
        </w:rPr>
      </w:pPr>
    </w:p>
    <w:p w:rsidR="00373ECB" w:rsidRDefault="00373ECB" w:rsidP="00E974D4">
      <w:pPr>
        <w:jc w:val="both"/>
        <w:rPr>
          <w:rFonts w:ascii="Arial" w:hAnsi="Arial" w:cs="Arial"/>
          <w:color w:val="FF0000"/>
          <w:lang w:val="sr-Cyrl-CS"/>
        </w:rPr>
      </w:pPr>
    </w:p>
    <w:p w:rsidR="00373ECB" w:rsidRDefault="00373ECB" w:rsidP="00E974D4">
      <w:pPr>
        <w:jc w:val="both"/>
        <w:rPr>
          <w:rFonts w:ascii="Arial" w:hAnsi="Arial" w:cs="Arial"/>
          <w:color w:val="FF0000"/>
          <w:lang w:val="sr-Cyrl-CS"/>
        </w:rPr>
      </w:pPr>
    </w:p>
    <w:p w:rsidR="00373ECB" w:rsidRDefault="00373ECB" w:rsidP="00E974D4">
      <w:pPr>
        <w:jc w:val="both"/>
        <w:rPr>
          <w:rFonts w:ascii="Arial" w:hAnsi="Arial" w:cs="Arial"/>
          <w:color w:val="FF0000"/>
          <w:lang w:val="sr-Cyrl-CS"/>
        </w:rPr>
      </w:pPr>
    </w:p>
    <w:p w:rsidR="00373ECB" w:rsidRDefault="00373ECB" w:rsidP="00E974D4">
      <w:pPr>
        <w:jc w:val="both"/>
        <w:rPr>
          <w:rFonts w:ascii="Arial" w:hAnsi="Arial" w:cs="Arial"/>
          <w:color w:val="FF0000"/>
          <w:lang w:val="sr-Cyrl-CS"/>
        </w:rPr>
      </w:pPr>
    </w:p>
    <w:p w:rsidR="00373ECB" w:rsidRPr="0005323D" w:rsidRDefault="00373ECB" w:rsidP="00E974D4">
      <w:pPr>
        <w:jc w:val="both"/>
        <w:rPr>
          <w:rFonts w:ascii="Arial" w:hAnsi="Arial" w:cs="Arial"/>
          <w:color w:val="FF0000"/>
          <w:lang w:val="sr-Cyrl-CS"/>
        </w:rPr>
      </w:pPr>
    </w:p>
    <w:p w:rsidR="00FA5AE4" w:rsidRDefault="00FA5AE4" w:rsidP="00FA5AE4">
      <w:pPr>
        <w:shd w:val="clear" w:color="auto" w:fill="C6D9F1"/>
        <w:rPr>
          <w:rFonts w:ascii="Arial" w:hAnsi="Arial" w:cs="Arial"/>
          <w:i/>
          <w:iCs/>
        </w:rPr>
      </w:pPr>
    </w:p>
    <w:p w:rsidR="00BD7309" w:rsidRPr="00A2460C" w:rsidRDefault="00BD7309" w:rsidP="00BD7309">
      <w:pPr>
        <w:shd w:val="clear" w:color="auto" w:fill="C6D9F1"/>
        <w:jc w:val="center"/>
        <w:rPr>
          <w:rFonts w:ascii="Arial" w:hAnsi="Arial" w:cs="Arial"/>
          <w:b/>
          <w:bCs/>
          <w:i/>
          <w:iCs/>
        </w:rPr>
      </w:pPr>
      <w:r w:rsidRPr="00A2460C">
        <w:rPr>
          <w:rFonts w:ascii="Arial" w:hAnsi="Arial" w:cs="Arial"/>
          <w:b/>
          <w:bCs/>
          <w:i/>
          <w:iCs/>
        </w:rPr>
        <w:t>III  ТЕХНИЧКА ДОКУМЕНТАЦИЈА И ПЛАНОВИ</w:t>
      </w:r>
    </w:p>
    <w:p w:rsidR="00BD7309" w:rsidRPr="00A2460C" w:rsidRDefault="00BD7309">
      <w:pPr>
        <w:rPr>
          <w:rFonts w:ascii="Arial" w:hAnsi="Arial" w:cs="Arial"/>
          <w:i/>
          <w:iCs/>
        </w:rPr>
      </w:pPr>
    </w:p>
    <w:p w:rsidR="00BD7309" w:rsidRDefault="007A4AAE">
      <w:pPr>
        <w:rPr>
          <w:rFonts w:ascii="Arial" w:eastAsia="Times New Roman" w:hAnsi="Arial" w:cs="Arial"/>
          <w:color w:val="auto"/>
          <w:kern w:val="0"/>
          <w:lang w:eastAsia="sr-Latn-CS"/>
        </w:rPr>
      </w:pPr>
      <w:r w:rsidRPr="00A2460C">
        <w:rPr>
          <w:rFonts w:ascii="Arial" w:eastAsia="Times New Roman" w:hAnsi="Arial" w:cs="Arial"/>
          <w:color w:val="auto"/>
          <w:kern w:val="0"/>
          <w:lang w:val="sr-Latn-CS" w:eastAsia="sr-Latn-CS"/>
        </w:rPr>
        <w:t>Конкурсна документацију не садржи техничку документацију и планове.</w:t>
      </w:r>
    </w:p>
    <w:p w:rsidR="000E2BC5" w:rsidRDefault="000E2BC5">
      <w:pPr>
        <w:rPr>
          <w:rFonts w:ascii="Arial" w:eastAsia="Times New Roman" w:hAnsi="Arial" w:cs="Arial"/>
          <w:color w:val="auto"/>
          <w:kern w:val="0"/>
          <w:lang w:eastAsia="sr-Latn-CS"/>
        </w:rPr>
      </w:pPr>
    </w:p>
    <w:p w:rsidR="00221C6F" w:rsidRPr="00A8629B" w:rsidRDefault="00221C6F">
      <w:pPr>
        <w:rPr>
          <w:rFonts w:ascii="Arial" w:hAnsi="Arial" w:cs="Arial"/>
          <w:i/>
          <w:iCs/>
        </w:rPr>
      </w:pPr>
    </w:p>
    <w:p w:rsidR="007A43A6" w:rsidRPr="00A2460C" w:rsidRDefault="00072BD4" w:rsidP="005C476E">
      <w:pPr>
        <w:shd w:val="clear" w:color="auto" w:fill="C6D9F1"/>
        <w:jc w:val="center"/>
        <w:rPr>
          <w:rFonts w:ascii="Arial" w:hAnsi="Arial" w:cs="Arial"/>
          <w:b/>
          <w:bCs/>
          <w:i/>
          <w:iCs/>
        </w:rPr>
      </w:pPr>
      <w:r w:rsidRPr="00A2460C">
        <w:rPr>
          <w:rFonts w:ascii="Arial" w:hAnsi="Arial" w:cs="Arial"/>
          <w:b/>
          <w:bCs/>
          <w:i/>
          <w:iCs/>
        </w:rPr>
        <w:t>I</w:t>
      </w:r>
      <w:r w:rsidR="00221C6F" w:rsidRPr="00A2460C">
        <w:rPr>
          <w:rFonts w:ascii="Arial" w:hAnsi="Arial" w:cs="Arial"/>
          <w:b/>
          <w:bCs/>
          <w:i/>
          <w:iCs/>
        </w:rPr>
        <w:t xml:space="preserve">V  УСЛОВИ ЗА УЧЕШЋЕ У ПОСТУПКУ ЈАВНЕ НАБАВКЕ ИЗ ЧЛ. 75. И 76. </w:t>
      </w:r>
      <w:r w:rsidR="009B76F3" w:rsidRPr="00A2460C">
        <w:rPr>
          <w:rFonts w:ascii="Arial" w:hAnsi="Arial" w:cs="Arial"/>
          <w:b/>
          <w:bCs/>
          <w:i/>
          <w:iCs/>
        </w:rPr>
        <w:t>ЗЈН</w:t>
      </w:r>
      <w:r w:rsidR="00221C6F" w:rsidRPr="00A2460C">
        <w:rPr>
          <w:rFonts w:ascii="Arial" w:hAnsi="Arial" w:cs="Arial"/>
          <w:b/>
          <w:bCs/>
          <w:i/>
          <w:iCs/>
        </w:rPr>
        <w:t xml:space="preserve"> И УПУТСТВО КАКО СЕ ДОКАЗУЈЕ ИСПУЊЕНОСТ ТИХ УСЛОВА</w:t>
      </w:r>
    </w:p>
    <w:p w:rsidR="008032E8" w:rsidRPr="00A2460C" w:rsidRDefault="008032E8" w:rsidP="008032E8">
      <w:pPr>
        <w:jc w:val="center"/>
        <w:rPr>
          <w:rFonts w:ascii="Arial" w:eastAsia="TimesNewRomanPSMT" w:hAnsi="Arial" w:cs="Arial"/>
          <w:bCs/>
          <w:color w:val="auto"/>
        </w:rPr>
      </w:pPr>
    </w:p>
    <w:p w:rsidR="00A176BA" w:rsidRPr="005203F2" w:rsidRDefault="00A176BA" w:rsidP="00A176BA">
      <w:pPr>
        <w:jc w:val="center"/>
        <w:rPr>
          <w:rFonts w:ascii="Arial" w:eastAsia="TimesNewRomanPSMT" w:hAnsi="Arial" w:cs="Arial"/>
          <w:b/>
          <w:bCs/>
          <w:color w:val="auto"/>
          <w:sz w:val="28"/>
          <w:szCs w:val="28"/>
          <w:lang w:val="sr-Cyrl-CS"/>
        </w:rPr>
      </w:pPr>
      <w:r w:rsidRPr="005203F2">
        <w:rPr>
          <w:rFonts w:ascii="Arial" w:eastAsia="TimesNewRomanPSMT" w:hAnsi="Arial" w:cs="Arial"/>
          <w:b/>
          <w:bCs/>
          <w:color w:val="auto"/>
          <w:sz w:val="28"/>
          <w:szCs w:val="28"/>
          <w:lang w:val="sr-Cyrl-CS"/>
        </w:rPr>
        <w:t>ОБАВЕЗНИ УСЛОВИ</w:t>
      </w:r>
    </w:p>
    <w:p w:rsidR="00A176BA" w:rsidRDefault="00A176BA" w:rsidP="00A176BA">
      <w:pPr>
        <w:jc w:val="center"/>
        <w:rPr>
          <w:rFonts w:ascii="Arial" w:hAnsi="Arial" w:cs="Arial"/>
          <w:b/>
          <w:bCs/>
          <w:i/>
          <w:iCs/>
          <w:sz w:val="28"/>
          <w:szCs w:val="28"/>
        </w:rPr>
      </w:pPr>
    </w:p>
    <w:p w:rsidR="00A176BA" w:rsidRDefault="00A176BA" w:rsidP="00A176BA">
      <w:pPr>
        <w:pStyle w:val="ListParagraph"/>
        <w:tabs>
          <w:tab w:val="left" w:pos="680"/>
        </w:tabs>
        <w:ind w:left="0"/>
        <w:jc w:val="both"/>
      </w:pPr>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rPr>
        <w:t>,</w:t>
      </w:r>
      <w:r w:rsidRPr="00116F43">
        <w:rPr>
          <w:rFonts w:ascii="Arial" w:hAnsi="Arial" w:cs="Arial"/>
          <w:iCs/>
        </w:rPr>
        <w:t xml:space="preserve"> </w:t>
      </w:r>
      <w:r>
        <w:rPr>
          <w:rFonts w:ascii="Arial" w:hAnsi="Arial" w:cs="Arial"/>
          <w:iCs/>
        </w:rPr>
        <w:t xml:space="preserve">дефинисане чланом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A176BA" w:rsidRPr="00035E0E" w:rsidRDefault="00A176BA" w:rsidP="00A176BA">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A176BA" w:rsidRPr="0016619D" w:rsidTr="00CC5FB1">
        <w:trPr>
          <w:trHeight w:val="548"/>
        </w:trPr>
        <w:tc>
          <w:tcPr>
            <w:tcW w:w="593" w:type="dxa"/>
            <w:shd w:val="clear" w:color="auto" w:fill="C6D9F1"/>
          </w:tcPr>
          <w:p w:rsidR="00A176BA" w:rsidRPr="00271C78" w:rsidRDefault="00A176BA" w:rsidP="00CC5FB1">
            <w:pPr>
              <w:suppressAutoHyphens w:val="0"/>
              <w:spacing w:line="240" w:lineRule="auto"/>
              <w:contextualSpacing/>
              <w:rPr>
                <w:rFonts w:ascii="Arial" w:hAnsi="Arial" w:cs="Arial"/>
                <w:color w:val="auto"/>
                <w:sz w:val="20"/>
                <w:szCs w:val="20"/>
                <w:lang w:val="sr-Cyrl-CS"/>
              </w:rPr>
            </w:pPr>
          </w:p>
          <w:p w:rsidR="00A176BA" w:rsidRPr="00271C78" w:rsidRDefault="00A176BA" w:rsidP="00CC5FB1">
            <w:pPr>
              <w:suppressAutoHyphens w:val="0"/>
              <w:spacing w:line="240" w:lineRule="auto"/>
              <w:contextualSpacing/>
              <w:rPr>
                <w:rFonts w:ascii="Arial" w:hAnsi="Arial" w:cs="Arial"/>
                <w:color w:val="auto"/>
                <w:sz w:val="20"/>
                <w:szCs w:val="20"/>
                <w:lang w:val="sr-Cyrl-CS"/>
              </w:rPr>
            </w:pPr>
            <w:r w:rsidRPr="00271C78">
              <w:rPr>
                <w:rFonts w:ascii="Arial" w:hAnsi="Arial" w:cs="Arial"/>
                <w:color w:val="auto"/>
                <w:sz w:val="20"/>
                <w:szCs w:val="20"/>
                <w:lang w:val="sr-Cyrl-CS"/>
              </w:rPr>
              <w:t>Р.бр</w:t>
            </w:r>
          </w:p>
        </w:tc>
        <w:tc>
          <w:tcPr>
            <w:tcW w:w="4123" w:type="dxa"/>
            <w:shd w:val="clear" w:color="auto" w:fill="C6D9F1"/>
          </w:tcPr>
          <w:p w:rsidR="00A176BA" w:rsidRPr="00271C78" w:rsidRDefault="00A176BA" w:rsidP="00CC5FB1">
            <w:pPr>
              <w:jc w:val="center"/>
              <w:rPr>
                <w:rFonts w:ascii="Arial" w:hAnsi="Arial" w:cs="Arial"/>
                <w:color w:val="auto"/>
                <w:sz w:val="28"/>
                <w:szCs w:val="28"/>
                <w:lang w:val="sr-Cyrl-CS"/>
              </w:rPr>
            </w:pPr>
            <w:r w:rsidRPr="00271C78">
              <w:rPr>
                <w:rFonts w:ascii="Arial" w:hAnsi="Arial" w:cs="Arial"/>
                <w:color w:val="auto"/>
                <w:sz w:val="28"/>
                <w:szCs w:val="28"/>
                <w:lang w:val="sr-Cyrl-CS"/>
              </w:rPr>
              <w:t>ОБАВЕЗНИ УСЛОВИ</w:t>
            </w:r>
          </w:p>
        </w:tc>
        <w:tc>
          <w:tcPr>
            <w:tcW w:w="4526" w:type="dxa"/>
            <w:shd w:val="clear" w:color="auto" w:fill="C6D9F1"/>
          </w:tcPr>
          <w:p w:rsidR="00A176BA" w:rsidRPr="00271C78" w:rsidRDefault="00A176BA" w:rsidP="00CC5FB1">
            <w:pPr>
              <w:jc w:val="center"/>
              <w:rPr>
                <w:rFonts w:ascii="Arial" w:hAnsi="Arial" w:cs="Arial"/>
                <w:color w:val="auto"/>
                <w:sz w:val="28"/>
                <w:szCs w:val="28"/>
                <w:lang w:val="sr-Cyrl-CS"/>
              </w:rPr>
            </w:pPr>
            <w:r w:rsidRPr="00271C78">
              <w:rPr>
                <w:rFonts w:ascii="Arial" w:hAnsi="Arial" w:cs="Arial"/>
                <w:color w:val="auto"/>
                <w:sz w:val="28"/>
                <w:szCs w:val="28"/>
              </w:rPr>
              <w:t xml:space="preserve">НАЧИН </w:t>
            </w:r>
            <w:r w:rsidRPr="00271C78">
              <w:rPr>
                <w:rFonts w:ascii="Arial" w:hAnsi="Arial" w:cs="Arial"/>
                <w:color w:val="auto"/>
                <w:sz w:val="28"/>
                <w:szCs w:val="28"/>
                <w:lang w:val="sr-Cyrl-CS"/>
              </w:rPr>
              <w:t>ДОКАЗИВАЊА</w:t>
            </w:r>
          </w:p>
        </w:tc>
      </w:tr>
      <w:tr w:rsidR="00A176BA" w:rsidRPr="00332E80" w:rsidTr="00CC5FB1">
        <w:tc>
          <w:tcPr>
            <w:tcW w:w="593" w:type="dxa"/>
            <w:shd w:val="clear" w:color="auto" w:fill="auto"/>
          </w:tcPr>
          <w:p w:rsidR="00A176BA" w:rsidRPr="00271C78" w:rsidRDefault="00A176BA" w:rsidP="00CC5FB1">
            <w:pPr>
              <w:jc w:val="center"/>
              <w:rPr>
                <w:rFonts w:ascii="Arial" w:hAnsi="Arial" w:cs="Arial"/>
                <w:color w:val="auto"/>
                <w:lang w:val="sr-Cyrl-CS"/>
              </w:rPr>
            </w:pPr>
          </w:p>
          <w:p w:rsidR="00A176BA" w:rsidRPr="00271C78" w:rsidRDefault="00A176BA" w:rsidP="00CC5FB1">
            <w:pPr>
              <w:jc w:val="center"/>
              <w:rPr>
                <w:rFonts w:ascii="Arial" w:hAnsi="Arial" w:cs="Arial"/>
                <w:color w:val="auto"/>
                <w:lang w:val="sr-Cyrl-CS"/>
              </w:rPr>
            </w:pPr>
          </w:p>
          <w:p w:rsidR="00A176BA" w:rsidRPr="00271C78" w:rsidRDefault="00A176BA" w:rsidP="00CC5FB1">
            <w:pPr>
              <w:jc w:val="center"/>
              <w:rPr>
                <w:rFonts w:ascii="Arial" w:hAnsi="Arial" w:cs="Arial"/>
                <w:color w:val="auto"/>
                <w:lang w:val="sr-Cyrl-CS"/>
              </w:rPr>
            </w:pPr>
            <w:r w:rsidRPr="00271C78">
              <w:rPr>
                <w:rFonts w:ascii="Arial" w:hAnsi="Arial" w:cs="Arial"/>
                <w:color w:val="auto"/>
                <w:lang w:val="sr-Cyrl-CS"/>
              </w:rPr>
              <w:t>1.</w:t>
            </w:r>
          </w:p>
        </w:tc>
        <w:tc>
          <w:tcPr>
            <w:tcW w:w="4123" w:type="dxa"/>
            <w:shd w:val="clear" w:color="auto" w:fill="auto"/>
          </w:tcPr>
          <w:p w:rsidR="00A176BA" w:rsidRPr="00271C78" w:rsidRDefault="00A176BA" w:rsidP="00CC5FB1">
            <w:pPr>
              <w:jc w:val="both"/>
              <w:rPr>
                <w:rFonts w:ascii="Arial" w:hAnsi="Arial" w:cs="Arial"/>
                <w:iCs/>
              </w:rPr>
            </w:pPr>
          </w:p>
          <w:p w:rsidR="00A176BA" w:rsidRPr="005203F2" w:rsidRDefault="00A176BA" w:rsidP="005203F2">
            <w:pPr>
              <w:jc w:val="both"/>
              <w:rPr>
                <w:rFonts w:ascii="Arial" w:hAnsi="Arial" w:cs="Arial"/>
                <w:i/>
                <w:iCs/>
                <w:lang w:val="sr-Cyrl-CS"/>
              </w:rPr>
            </w:pPr>
            <w:r w:rsidRPr="00271C78">
              <w:rPr>
                <w:rFonts w:ascii="Arial" w:hAnsi="Arial" w:cs="Arial"/>
                <w:iCs/>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tc>
        <w:tc>
          <w:tcPr>
            <w:tcW w:w="4526" w:type="dxa"/>
            <w:vMerge w:val="restart"/>
            <w:shd w:val="clear" w:color="auto" w:fill="auto"/>
          </w:tcPr>
          <w:p w:rsidR="00A176BA" w:rsidRPr="00271C78" w:rsidRDefault="00A176BA" w:rsidP="00CC5FB1">
            <w:pPr>
              <w:jc w:val="both"/>
              <w:rPr>
                <w:rFonts w:ascii="Arial" w:hAnsi="Arial" w:cs="Arial"/>
                <w:iCs/>
                <w:lang w:val="sr-Cyrl-CS"/>
              </w:rPr>
            </w:pPr>
          </w:p>
          <w:p w:rsidR="00A176BA" w:rsidRPr="00271C78" w:rsidRDefault="00A176BA" w:rsidP="00CC5FB1">
            <w:pPr>
              <w:pStyle w:val="ListParagraph"/>
              <w:ind w:left="0"/>
              <w:jc w:val="both"/>
              <w:rPr>
                <w:rFonts w:ascii="Arial" w:hAnsi="Arial" w:cs="Arial"/>
              </w:rPr>
            </w:pPr>
            <w:r w:rsidRPr="00271C78">
              <w:rPr>
                <w:rFonts w:ascii="Arial" w:hAnsi="Arial" w:cs="Arial"/>
                <w:b/>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rPr>
              <w:t>поглављу</w:t>
            </w:r>
            <w:r w:rsidRPr="00FC07B5">
              <w:rPr>
                <w:rFonts w:ascii="Arial" w:hAnsi="Arial" w:cs="Arial"/>
                <w:i/>
                <w:color w:val="auto"/>
                <w:lang w:val="sr-Cyrl-CS"/>
              </w:rPr>
              <w:t xml:space="preserve"> </w:t>
            </w:r>
            <w:r w:rsidRPr="00FC07B5">
              <w:rPr>
                <w:rFonts w:ascii="Arial" w:hAnsi="Arial" w:cs="Arial"/>
                <w:i/>
                <w:color w:val="auto"/>
              </w:rPr>
              <w:t>VI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A176BA" w:rsidRPr="00271C78" w:rsidRDefault="00A176BA" w:rsidP="00CC5FB1">
            <w:pPr>
              <w:pStyle w:val="ListParagraph"/>
              <w:ind w:left="0"/>
              <w:jc w:val="both"/>
              <w:rPr>
                <w:rFonts w:ascii="Arial" w:hAnsi="Arial" w:cs="Arial"/>
              </w:rPr>
            </w:pPr>
          </w:p>
          <w:p w:rsidR="00A176BA" w:rsidRPr="00271C78" w:rsidRDefault="00A176BA" w:rsidP="00CC5FB1">
            <w:pPr>
              <w:pStyle w:val="ListParagraph"/>
              <w:ind w:left="0"/>
              <w:jc w:val="both"/>
              <w:rPr>
                <w:color w:val="FF0000"/>
              </w:rPr>
            </w:pPr>
          </w:p>
        </w:tc>
      </w:tr>
      <w:tr w:rsidR="00A176BA" w:rsidRPr="00332E80" w:rsidTr="00CC5FB1">
        <w:tc>
          <w:tcPr>
            <w:tcW w:w="593" w:type="dxa"/>
            <w:shd w:val="clear" w:color="auto" w:fill="auto"/>
            <w:vAlign w:val="center"/>
          </w:tcPr>
          <w:p w:rsidR="00A176BA" w:rsidRPr="00271C78" w:rsidRDefault="00A176BA" w:rsidP="00CC5FB1">
            <w:pPr>
              <w:jc w:val="center"/>
              <w:rPr>
                <w:rFonts w:ascii="Arial" w:hAnsi="Arial" w:cs="Arial"/>
                <w:color w:val="auto"/>
                <w:lang w:val="sr-Cyrl-CS"/>
              </w:rPr>
            </w:pPr>
            <w:r w:rsidRPr="00271C78">
              <w:rPr>
                <w:rFonts w:ascii="Arial" w:hAnsi="Arial" w:cs="Arial"/>
                <w:color w:val="auto"/>
                <w:lang w:val="sr-Cyrl-CS"/>
              </w:rPr>
              <w:t>2.</w:t>
            </w:r>
          </w:p>
        </w:tc>
        <w:tc>
          <w:tcPr>
            <w:tcW w:w="4123" w:type="dxa"/>
            <w:shd w:val="clear" w:color="auto" w:fill="auto"/>
          </w:tcPr>
          <w:p w:rsidR="00A176BA" w:rsidRPr="00271C78" w:rsidRDefault="00A176BA" w:rsidP="00CC5FB1">
            <w:pPr>
              <w:jc w:val="both"/>
              <w:rPr>
                <w:rFonts w:ascii="Arial" w:hAnsi="Arial" w:cs="Arial"/>
              </w:rPr>
            </w:pPr>
          </w:p>
          <w:p w:rsidR="00A176BA" w:rsidRPr="00020FE6" w:rsidRDefault="00A176BA" w:rsidP="00CC5FB1">
            <w:pPr>
              <w:jc w:val="both"/>
              <w:rPr>
                <w:rFonts w:ascii="Arial" w:hAnsi="Arial" w:cs="Arial"/>
                <w:i/>
                <w:iCs/>
                <w:lang w:val="en-GB"/>
              </w:rPr>
            </w:pPr>
            <w:r w:rsidRPr="00271C78">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tc>
        <w:tc>
          <w:tcPr>
            <w:tcW w:w="4526" w:type="dxa"/>
            <w:vMerge/>
            <w:shd w:val="clear" w:color="auto" w:fill="auto"/>
          </w:tcPr>
          <w:p w:rsidR="00A176BA" w:rsidRPr="00271C78" w:rsidRDefault="00A176BA" w:rsidP="00CC5FB1">
            <w:pPr>
              <w:jc w:val="both"/>
              <w:rPr>
                <w:color w:val="FF0000"/>
              </w:rPr>
            </w:pPr>
          </w:p>
        </w:tc>
      </w:tr>
      <w:tr w:rsidR="00A176BA" w:rsidRPr="00332E80" w:rsidTr="00CC5FB1">
        <w:tc>
          <w:tcPr>
            <w:tcW w:w="593" w:type="dxa"/>
            <w:shd w:val="clear" w:color="auto" w:fill="auto"/>
            <w:vAlign w:val="center"/>
          </w:tcPr>
          <w:p w:rsidR="00A176BA" w:rsidRPr="00271C78" w:rsidRDefault="00A176BA" w:rsidP="00CC5FB1">
            <w:pPr>
              <w:jc w:val="center"/>
              <w:rPr>
                <w:rFonts w:ascii="Arial" w:hAnsi="Arial" w:cs="Arial"/>
                <w:color w:val="FF0000"/>
                <w:lang w:val="sr-Cyrl-CS"/>
              </w:rPr>
            </w:pPr>
            <w:r w:rsidRPr="00271C78">
              <w:rPr>
                <w:rFonts w:ascii="Arial" w:hAnsi="Arial" w:cs="Arial"/>
                <w:color w:val="auto"/>
                <w:lang w:val="sr-Cyrl-CS"/>
              </w:rPr>
              <w:t>3.</w:t>
            </w:r>
          </w:p>
        </w:tc>
        <w:tc>
          <w:tcPr>
            <w:tcW w:w="4123" w:type="dxa"/>
            <w:shd w:val="clear" w:color="auto" w:fill="auto"/>
          </w:tcPr>
          <w:p w:rsidR="00A176BA" w:rsidRPr="00271C78" w:rsidRDefault="00A176BA" w:rsidP="00CC5FB1">
            <w:pPr>
              <w:jc w:val="both"/>
              <w:rPr>
                <w:rFonts w:ascii="Arial" w:hAnsi="Arial" w:cs="Arial"/>
              </w:rPr>
            </w:pPr>
          </w:p>
          <w:p w:rsidR="00A176BA" w:rsidRPr="00020FE6" w:rsidRDefault="00A176BA" w:rsidP="00CC5FB1">
            <w:pPr>
              <w:jc w:val="both"/>
              <w:rPr>
                <w:rFonts w:ascii="Arial" w:hAnsi="Arial" w:cs="Arial"/>
              </w:rPr>
            </w:pPr>
            <w:r w:rsidRPr="00271C78">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ЗЈН);</w:t>
            </w:r>
          </w:p>
        </w:tc>
        <w:tc>
          <w:tcPr>
            <w:tcW w:w="4526" w:type="dxa"/>
            <w:vMerge/>
            <w:shd w:val="clear" w:color="auto" w:fill="auto"/>
          </w:tcPr>
          <w:p w:rsidR="00A176BA" w:rsidRPr="00271C78" w:rsidRDefault="00A176BA" w:rsidP="00CC5FB1">
            <w:pPr>
              <w:jc w:val="both"/>
              <w:rPr>
                <w:color w:val="FF0000"/>
              </w:rPr>
            </w:pPr>
          </w:p>
        </w:tc>
      </w:tr>
      <w:tr w:rsidR="00A176BA" w:rsidRPr="00332E80" w:rsidTr="00CC5FB1">
        <w:tc>
          <w:tcPr>
            <w:tcW w:w="593" w:type="dxa"/>
            <w:shd w:val="clear" w:color="auto" w:fill="auto"/>
            <w:vAlign w:val="center"/>
          </w:tcPr>
          <w:p w:rsidR="00A176BA" w:rsidRPr="00271C78" w:rsidRDefault="00A176BA" w:rsidP="00CC5FB1">
            <w:pPr>
              <w:jc w:val="center"/>
              <w:rPr>
                <w:rFonts w:ascii="Arial" w:hAnsi="Arial" w:cs="Arial"/>
                <w:color w:val="auto"/>
                <w:lang w:val="sr-Cyrl-CS"/>
              </w:rPr>
            </w:pPr>
            <w:r w:rsidRPr="00271C78">
              <w:rPr>
                <w:rFonts w:ascii="Arial" w:hAnsi="Arial" w:cs="Arial"/>
                <w:color w:val="auto"/>
                <w:lang w:val="sr-Cyrl-CS"/>
              </w:rPr>
              <w:t>4.</w:t>
            </w:r>
          </w:p>
        </w:tc>
        <w:tc>
          <w:tcPr>
            <w:tcW w:w="4123" w:type="dxa"/>
            <w:shd w:val="clear" w:color="auto" w:fill="auto"/>
          </w:tcPr>
          <w:p w:rsidR="00A176BA" w:rsidRPr="00020FE6" w:rsidRDefault="00A176BA" w:rsidP="00CC5FB1">
            <w:pPr>
              <w:jc w:val="both"/>
              <w:rPr>
                <w:rFonts w:ascii="Arial" w:hAnsi="Arial" w:cs="Arial"/>
                <w:i/>
                <w:iCs/>
                <w:color w:val="auto"/>
                <w:lang w:val="en-GB"/>
              </w:rPr>
            </w:pPr>
            <w:r w:rsidRPr="00271C78">
              <w:rPr>
                <w:rFonts w:ascii="Arial" w:hAnsi="Arial" w:cs="Arial"/>
                <w:color w:val="auto"/>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w:t>
            </w:r>
            <w:r w:rsidRPr="00271C78">
              <w:rPr>
                <w:rFonts w:ascii="Arial" w:hAnsi="Arial" w:cs="Arial"/>
                <w:color w:val="auto"/>
              </w:rPr>
              <w:lastRenderedPageBreak/>
              <w:t>обављања делатности која је на снази у време. подношења понуде (</w:t>
            </w:r>
            <w:r w:rsidRPr="00271C78">
              <w:rPr>
                <w:rFonts w:ascii="Arial" w:hAnsi="Arial" w:cs="Arial"/>
                <w:i/>
                <w:iCs/>
                <w:color w:val="auto"/>
                <w:lang w:val="sr-Cyrl-CS"/>
              </w:rPr>
              <w:t>чл. 75. ст. 2. ЗЈН).</w:t>
            </w:r>
          </w:p>
        </w:tc>
        <w:tc>
          <w:tcPr>
            <w:tcW w:w="4526" w:type="dxa"/>
            <w:vMerge/>
            <w:shd w:val="clear" w:color="auto" w:fill="auto"/>
          </w:tcPr>
          <w:p w:rsidR="00A176BA" w:rsidRPr="00271C78" w:rsidRDefault="00A176BA" w:rsidP="00CC5FB1">
            <w:pPr>
              <w:jc w:val="both"/>
              <w:rPr>
                <w:color w:val="FF0000"/>
              </w:rPr>
            </w:pPr>
          </w:p>
        </w:tc>
      </w:tr>
      <w:tr w:rsidR="00A176BA" w:rsidRPr="00332E80" w:rsidTr="00CC5FB1">
        <w:tc>
          <w:tcPr>
            <w:tcW w:w="593" w:type="dxa"/>
            <w:shd w:val="clear" w:color="auto" w:fill="auto"/>
            <w:vAlign w:val="center"/>
          </w:tcPr>
          <w:p w:rsidR="00A176BA" w:rsidRPr="00271C78" w:rsidRDefault="00A176BA" w:rsidP="00CC5FB1">
            <w:pPr>
              <w:jc w:val="center"/>
              <w:rPr>
                <w:rFonts w:ascii="Arial" w:hAnsi="Arial" w:cs="Arial"/>
                <w:color w:val="auto"/>
                <w:lang w:val="sr-Cyrl-CS"/>
              </w:rPr>
            </w:pPr>
            <w:r w:rsidRPr="00271C78">
              <w:rPr>
                <w:rFonts w:ascii="Arial" w:hAnsi="Arial" w:cs="Arial"/>
                <w:color w:val="auto"/>
                <w:lang w:val="sr-Cyrl-CS"/>
              </w:rPr>
              <w:lastRenderedPageBreak/>
              <w:t>5.</w:t>
            </w:r>
          </w:p>
        </w:tc>
        <w:tc>
          <w:tcPr>
            <w:tcW w:w="4123" w:type="dxa"/>
            <w:shd w:val="clear" w:color="auto" w:fill="auto"/>
          </w:tcPr>
          <w:p w:rsidR="00A176BA" w:rsidRPr="0073522F" w:rsidRDefault="00A176BA" w:rsidP="00CC5FB1">
            <w:pPr>
              <w:pStyle w:val="ListParagraph"/>
              <w:ind w:left="0"/>
              <w:jc w:val="both"/>
              <w:rPr>
                <w:rFonts w:ascii="Arial" w:hAnsi="Arial" w:cs="Arial"/>
              </w:rPr>
            </w:pPr>
            <w:r w:rsidRPr="0073522F">
              <w:rPr>
                <w:rFonts w:ascii="Arial" w:hAnsi="Arial" w:cs="Arial"/>
              </w:rPr>
              <w:t>Да има важећу дозволу надлежног органа за обављање делатности која је предмет јавне набавке</w:t>
            </w:r>
            <w:r w:rsidRPr="0073522F">
              <w:rPr>
                <w:rFonts w:ascii="Arial" w:hAnsi="Arial" w:cs="Arial"/>
                <w:lang w:val="sr-Cyrl-CS"/>
              </w:rPr>
              <w:t xml:space="preserve"> </w:t>
            </w:r>
            <w:r w:rsidRPr="0073522F">
              <w:rPr>
                <w:rFonts w:ascii="Arial" w:hAnsi="Arial" w:cs="Arial"/>
                <w:i/>
                <w:iCs/>
                <w:lang w:val="sr-Cyrl-CS"/>
              </w:rPr>
              <w:t>(чл. 75. ст. 1. тач. 5) ЗЈН)</w:t>
            </w:r>
          </w:p>
        </w:tc>
        <w:tc>
          <w:tcPr>
            <w:tcW w:w="4526" w:type="dxa"/>
            <w:shd w:val="clear" w:color="auto" w:fill="auto"/>
          </w:tcPr>
          <w:p w:rsidR="00A176BA" w:rsidRPr="0073522F" w:rsidRDefault="00A176BA" w:rsidP="00CC5FB1">
            <w:pPr>
              <w:suppressAutoHyphens w:val="0"/>
              <w:autoSpaceDE w:val="0"/>
              <w:autoSpaceDN w:val="0"/>
              <w:adjustRightInd w:val="0"/>
              <w:spacing w:line="240" w:lineRule="auto"/>
              <w:rPr>
                <w:rFonts w:ascii="Arial" w:eastAsia="Times New Roman" w:hAnsi="Arial" w:cs="Arial"/>
                <w:color w:val="auto"/>
                <w:kern w:val="0"/>
                <w:lang w:val="sr-Latn-CS" w:eastAsia="sr-Latn-CS"/>
              </w:rPr>
            </w:pPr>
            <w:r w:rsidRPr="0073522F">
              <w:rPr>
                <w:rFonts w:ascii="Arial" w:eastAsia="Times New Roman" w:hAnsi="Arial" w:cs="Arial"/>
                <w:color w:val="auto"/>
                <w:kern w:val="0"/>
                <w:lang w:val="sr-Latn-CS" w:eastAsia="sr-Latn-CS"/>
              </w:rPr>
              <w:t>Важећа дозвола надлежног органа за</w:t>
            </w:r>
          </w:p>
          <w:p w:rsidR="00A176BA" w:rsidRPr="0073522F" w:rsidRDefault="00A176BA" w:rsidP="00CC5FB1">
            <w:pPr>
              <w:suppressAutoHyphens w:val="0"/>
              <w:autoSpaceDE w:val="0"/>
              <w:autoSpaceDN w:val="0"/>
              <w:adjustRightInd w:val="0"/>
              <w:spacing w:line="240" w:lineRule="auto"/>
              <w:rPr>
                <w:rFonts w:ascii="Arial" w:eastAsia="Times New Roman" w:hAnsi="Arial" w:cs="Arial"/>
                <w:color w:val="auto"/>
                <w:kern w:val="0"/>
                <w:lang w:val="sr-Latn-CS" w:eastAsia="sr-Latn-CS"/>
              </w:rPr>
            </w:pPr>
            <w:r w:rsidRPr="0073522F">
              <w:rPr>
                <w:rFonts w:ascii="Arial" w:eastAsia="Times New Roman" w:hAnsi="Arial" w:cs="Arial"/>
                <w:color w:val="auto"/>
                <w:kern w:val="0"/>
                <w:lang w:val="sr-Latn-CS" w:eastAsia="sr-Latn-CS"/>
              </w:rPr>
              <w:t>обављање делатности која је</w:t>
            </w:r>
            <w:r w:rsidRPr="0073522F">
              <w:rPr>
                <w:rFonts w:ascii="Arial" w:eastAsia="Times New Roman" w:hAnsi="Arial" w:cs="Arial"/>
                <w:color w:val="auto"/>
                <w:kern w:val="0"/>
                <w:lang w:eastAsia="sr-Latn-CS"/>
              </w:rPr>
              <w:t xml:space="preserve"> </w:t>
            </w:r>
            <w:r w:rsidRPr="0073522F">
              <w:rPr>
                <w:rFonts w:ascii="Arial" w:eastAsia="Times New Roman" w:hAnsi="Arial" w:cs="Arial"/>
                <w:color w:val="auto"/>
                <w:kern w:val="0"/>
                <w:lang w:val="sr-Latn-CS" w:eastAsia="sr-Latn-CS"/>
              </w:rPr>
              <w:t>предмет</w:t>
            </w:r>
            <w:r w:rsidRPr="0073522F">
              <w:rPr>
                <w:rFonts w:ascii="Arial" w:eastAsia="Times New Roman" w:hAnsi="Arial" w:cs="Arial"/>
                <w:color w:val="auto"/>
                <w:kern w:val="0"/>
                <w:lang w:eastAsia="sr-Latn-CS"/>
              </w:rPr>
              <w:t xml:space="preserve"> </w:t>
            </w:r>
            <w:r w:rsidRPr="0073522F">
              <w:rPr>
                <w:rFonts w:ascii="Arial" w:eastAsia="Times New Roman" w:hAnsi="Arial" w:cs="Arial"/>
                <w:color w:val="auto"/>
                <w:kern w:val="0"/>
                <w:lang w:val="sr-Latn-CS" w:eastAsia="sr-Latn-CS"/>
              </w:rPr>
              <w:t>јавне</w:t>
            </w:r>
            <w:r w:rsidRPr="0073522F">
              <w:rPr>
                <w:rFonts w:ascii="Arial" w:eastAsia="Times New Roman" w:hAnsi="Arial" w:cs="Arial"/>
                <w:color w:val="auto"/>
                <w:kern w:val="0"/>
                <w:lang w:eastAsia="sr-Latn-CS"/>
              </w:rPr>
              <w:t xml:space="preserve"> </w:t>
            </w:r>
            <w:r w:rsidRPr="0073522F">
              <w:rPr>
                <w:rFonts w:ascii="Arial" w:eastAsia="Times New Roman" w:hAnsi="Arial" w:cs="Arial"/>
                <w:color w:val="auto"/>
                <w:kern w:val="0"/>
                <w:lang w:val="sr-Latn-CS" w:eastAsia="sr-Latn-CS"/>
              </w:rPr>
              <w:t>набавке</w:t>
            </w:r>
            <w:r>
              <w:rPr>
                <w:rFonts w:ascii="Arial" w:eastAsia="Times New Roman" w:hAnsi="Arial" w:cs="Arial"/>
                <w:color w:val="auto"/>
                <w:kern w:val="0"/>
                <w:lang w:eastAsia="sr-Latn-CS"/>
              </w:rPr>
              <w:t xml:space="preserve"> </w:t>
            </w:r>
            <w:r w:rsidRPr="0073522F">
              <w:rPr>
                <w:rFonts w:ascii="Arial" w:eastAsia="Times New Roman" w:hAnsi="Arial" w:cs="Arial"/>
                <w:b/>
                <w:bCs/>
                <w:i/>
                <w:iCs/>
                <w:color w:val="auto"/>
                <w:kern w:val="0"/>
                <w:lang w:val="sr-Latn-CS" w:eastAsia="sr-Latn-CS"/>
              </w:rPr>
              <w:t>(чл.75.ст.1.тач.5)Закона).</w:t>
            </w:r>
          </w:p>
          <w:p w:rsidR="00A176BA" w:rsidRPr="00020FE6" w:rsidRDefault="00A176BA" w:rsidP="00CC5FB1">
            <w:pPr>
              <w:widowControl w:val="0"/>
              <w:tabs>
                <w:tab w:val="left" w:pos="0"/>
              </w:tabs>
              <w:autoSpaceDE w:val="0"/>
              <w:autoSpaceDN w:val="0"/>
              <w:adjustRightInd w:val="0"/>
              <w:jc w:val="both"/>
              <w:rPr>
                <w:rFonts w:ascii="Arial" w:hAnsi="Arial" w:cs="Arial"/>
                <w:b/>
                <w:lang w:val="en-GB"/>
              </w:rPr>
            </w:pPr>
            <w:r w:rsidRPr="0073522F">
              <w:rPr>
                <w:rFonts w:ascii="Arial" w:hAnsi="Arial" w:cs="Arial"/>
                <w:b/>
              </w:rPr>
              <w:t>За предметну набавку овај услов је неприменљив</w:t>
            </w:r>
          </w:p>
        </w:tc>
      </w:tr>
    </w:tbl>
    <w:p w:rsidR="00A176BA" w:rsidRDefault="00A176BA" w:rsidP="00A176BA">
      <w:pPr>
        <w:pStyle w:val="ListParagraph"/>
        <w:tabs>
          <w:tab w:val="left" w:pos="680"/>
        </w:tabs>
        <w:ind w:left="0"/>
        <w:rPr>
          <w:rFonts w:ascii="Arial" w:eastAsia="TimesNewRomanPSMT" w:hAnsi="Arial" w:cs="Arial"/>
          <w:bCs/>
          <w:color w:val="auto"/>
          <w:sz w:val="28"/>
          <w:szCs w:val="28"/>
          <w:lang w:val="sr-Cyrl-CS"/>
        </w:rPr>
      </w:pPr>
    </w:p>
    <w:p w:rsidR="00A176BA" w:rsidRDefault="00A176BA" w:rsidP="00FA5AE4">
      <w:pPr>
        <w:pStyle w:val="ListParagraph"/>
        <w:tabs>
          <w:tab w:val="left" w:pos="680"/>
        </w:tabs>
        <w:ind w:left="0"/>
        <w:jc w:val="center"/>
        <w:rPr>
          <w:rFonts w:ascii="Arial" w:eastAsia="TimesNewRomanPSMT" w:hAnsi="Arial" w:cs="Arial"/>
          <w:b/>
          <w:bCs/>
          <w:color w:val="auto"/>
          <w:sz w:val="28"/>
          <w:szCs w:val="28"/>
          <w:lang w:val="sr-Cyrl-CS"/>
        </w:rPr>
      </w:pPr>
      <w:r w:rsidRPr="00FA5AE4">
        <w:rPr>
          <w:rFonts w:ascii="Arial" w:eastAsia="TimesNewRomanPSMT" w:hAnsi="Arial" w:cs="Arial"/>
          <w:b/>
          <w:bCs/>
          <w:color w:val="auto"/>
          <w:sz w:val="28"/>
          <w:szCs w:val="28"/>
          <w:lang w:val="sr-Cyrl-CS"/>
        </w:rPr>
        <w:t>ДОДАТНИ УСЛОВИ</w:t>
      </w:r>
    </w:p>
    <w:p w:rsidR="00FA5AE4" w:rsidRPr="00FA5AE4" w:rsidRDefault="00FA5AE4" w:rsidP="00FA5AE4">
      <w:pPr>
        <w:pStyle w:val="ListParagraph"/>
        <w:tabs>
          <w:tab w:val="left" w:pos="680"/>
        </w:tabs>
        <w:ind w:left="0"/>
        <w:jc w:val="center"/>
        <w:rPr>
          <w:rFonts w:ascii="Arial" w:eastAsia="TimesNewRomanPSMT" w:hAnsi="Arial" w:cs="Arial"/>
          <w:b/>
          <w:bCs/>
          <w:color w:val="auto"/>
          <w:sz w:val="28"/>
          <w:szCs w:val="28"/>
          <w:lang w:val="sr-Cyrl-CS"/>
        </w:rPr>
      </w:pPr>
    </w:p>
    <w:p w:rsidR="002C0F05" w:rsidRDefault="00A176BA" w:rsidP="00A176BA">
      <w:pPr>
        <w:pStyle w:val="ListParagraph"/>
        <w:tabs>
          <w:tab w:val="left" w:pos="680"/>
        </w:tabs>
        <w:ind w:left="0"/>
        <w:jc w:val="both"/>
        <w:rPr>
          <w:rFonts w:ascii="Arial" w:eastAsia="TimesNewRomanPS-BoldMT" w:hAnsi="Arial" w:cs="Arial"/>
          <w:b/>
          <w:bCs/>
          <w:color w:val="auto"/>
          <w:lang w:val="sr-Latn-CS"/>
        </w:rPr>
      </w:pPr>
      <w:r w:rsidRPr="000D0CFD">
        <w:rPr>
          <w:rFonts w:ascii="Arial" w:hAnsi="Arial" w:cs="Arial"/>
          <w:bCs/>
          <w:iCs/>
          <w:color w:val="auto"/>
        </w:rPr>
        <w:t xml:space="preserve">Понуђач који </w:t>
      </w:r>
      <w:r w:rsidRPr="000D0CFD">
        <w:rPr>
          <w:rFonts w:ascii="Arial" w:hAnsi="Arial" w:cs="Arial"/>
          <w:iCs/>
          <w:color w:val="auto"/>
        </w:rPr>
        <w:t xml:space="preserve">учествује у поступку предметне јавне набавке мора испунити </w:t>
      </w:r>
      <w:r w:rsidRPr="000D0CFD">
        <w:rPr>
          <w:rFonts w:ascii="Arial" w:hAnsi="Arial" w:cs="Arial"/>
          <w:b/>
          <w:iCs/>
          <w:color w:val="auto"/>
        </w:rPr>
        <w:t>додатне услове</w:t>
      </w:r>
      <w:r w:rsidRPr="000D0CFD">
        <w:rPr>
          <w:rFonts w:ascii="Arial" w:hAnsi="Arial" w:cs="Arial"/>
          <w:iCs/>
          <w:color w:val="auto"/>
        </w:rPr>
        <w:t xml:space="preserve"> за учешће у поступку јавне набавке</w:t>
      </w:r>
      <w:r>
        <w:rPr>
          <w:rFonts w:ascii="Arial" w:hAnsi="Arial" w:cs="Arial"/>
          <w:iCs/>
          <w:color w:val="auto"/>
        </w:rPr>
        <w:t>, дефинисане овом конкурсном документацијом,</w:t>
      </w:r>
      <w:r w:rsidRPr="000D0CFD">
        <w:rPr>
          <w:rFonts w:ascii="Arial" w:eastAsia="TimesNewRomanPS-BoldMT" w:hAnsi="Arial" w:cs="Arial"/>
          <w:b/>
          <w:bCs/>
          <w:color w:val="auto"/>
          <w:lang w:val="sr-Cyrl-CS"/>
        </w:rPr>
        <w:t xml:space="preserve"> </w:t>
      </w:r>
      <w:r w:rsidRPr="000D0CFD">
        <w:rPr>
          <w:rFonts w:ascii="Arial" w:hAnsi="Arial" w:cs="Arial"/>
          <w:iCs/>
          <w:color w:val="auto"/>
          <w:lang w:val="sr-Cyrl-CS"/>
        </w:rPr>
        <w:t>а и</w:t>
      </w:r>
      <w:r w:rsidRPr="000D0CFD">
        <w:rPr>
          <w:rFonts w:ascii="Arial" w:eastAsia="TimesNewRomanPS-BoldMT" w:hAnsi="Arial" w:cs="Arial"/>
          <w:bCs/>
          <w:color w:val="auto"/>
          <w:lang w:val="sr-Cyrl-CS"/>
        </w:rPr>
        <w:t xml:space="preserve">спуњеност </w:t>
      </w:r>
      <w:r w:rsidRPr="000D0CFD">
        <w:rPr>
          <w:rFonts w:ascii="Arial" w:eastAsia="TimesNewRomanPS-BoldMT" w:hAnsi="Arial" w:cs="Arial"/>
          <w:b/>
          <w:bCs/>
          <w:color w:val="auto"/>
          <w:lang w:val="sr-Cyrl-CS"/>
        </w:rPr>
        <w:t xml:space="preserve">додатних услова </w:t>
      </w:r>
      <w:r w:rsidRPr="000D0CFD">
        <w:rPr>
          <w:rFonts w:ascii="Arial" w:eastAsia="TimesNewRomanPS-BoldMT" w:hAnsi="Arial" w:cs="Arial"/>
          <w:bCs/>
          <w:color w:val="auto"/>
          <w:lang w:val="sr-Cyrl-CS"/>
        </w:rPr>
        <w:t xml:space="preserve">понуђач доказује </w:t>
      </w:r>
      <w:r>
        <w:rPr>
          <w:rFonts w:ascii="Arial" w:hAnsi="Arial" w:cs="Arial"/>
          <w:lang w:val="sr-Cyrl-CS"/>
        </w:rPr>
        <w:t xml:space="preserve">на начин дефинисан у наредној табели, </w:t>
      </w:r>
      <w:r w:rsidRPr="005B2D5C">
        <w:rPr>
          <w:rFonts w:ascii="Arial" w:hAnsi="Arial" w:cs="Arial"/>
          <w:b/>
          <w:lang w:val="sr-Cyrl-CS"/>
        </w:rPr>
        <w:t>и то</w:t>
      </w:r>
      <w:r w:rsidRPr="005B2D5C">
        <w:rPr>
          <w:rFonts w:ascii="Arial" w:eastAsia="TimesNewRomanPS-BoldMT" w:hAnsi="Arial" w:cs="Arial"/>
          <w:b/>
          <w:bCs/>
          <w:color w:val="auto"/>
          <w:lang w:val="sr-Cyrl-CS"/>
        </w:rPr>
        <w:t>:</w:t>
      </w:r>
    </w:p>
    <w:p w:rsidR="00A176BA" w:rsidRDefault="00A176BA" w:rsidP="00A176BA">
      <w:pPr>
        <w:pStyle w:val="ListParagraph"/>
        <w:tabs>
          <w:tab w:val="left" w:pos="680"/>
        </w:tabs>
        <w:ind w:left="0"/>
        <w:jc w:val="both"/>
        <w:rPr>
          <w:rFonts w:ascii="Arial" w:eastAsia="TimesNewRomanPS-BoldMT" w:hAnsi="Arial" w:cs="Arial"/>
          <w:b/>
          <w:bCs/>
          <w:color w:val="auto"/>
          <w:lang w:val="sr-Latn-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347"/>
      </w:tblGrid>
      <w:tr w:rsidR="002C0F05" w:rsidTr="002C0F05">
        <w:tc>
          <w:tcPr>
            <w:tcW w:w="736" w:type="dxa"/>
            <w:tcBorders>
              <w:top w:val="single" w:sz="4" w:space="0" w:color="auto"/>
              <w:left w:val="single" w:sz="4" w:space="0" w:color="auto"/>
              <w:bottom w:val="single" w:sz="4" w:space="0" w:color="auto"/>
              <w:right w:val="single" w:sz="4" w:space="0" w:color="auto"/>
            </w:tcBorders>
            <w:shd w:val="clear" w:color="auto" w:fill="C6D9F1"/>
            <w:hideMark/>
          </w:tcPr>
          <w:p w:rsidR="002C0F05" w:rsidRDefault="002C0F05">
            <w:pPr>
              <w:jc w:val="center"/>
              <w:rPr>
                <w:rFonts w:ascii="Arial" w:hAnsi="Arial" w:cs="Arial"/>
                <w:color w:val="auto"/>
                <w:kern w:val="2"/>
                <w:lang w:val="sr-Cyrl-CS"/>
              </w:rPr>
            </w:pPr>
            <w:r>
              <w:rPr>
                <w:rFonts w:ascii="Arial" w:hAnsi="Arial" w:cs="Arial"/>
                <w:color w:val="auto"/>
                <w:lang w:val="sr-Cyrl-CS"/>
              </w:rPr>
              <w:t>Р.бр.</w:t>
            </w:r>
          </w:p>
        </w:tc>
        <w:tc>
          <w:tcPr>
            <w:tcW w:w="4367" w:type="dxa"/>
            <w:tcBorders>
              <w:top w:val="single" w:sz="4" w:space="0" w:color="auto"/>
              <w:left w:val="single" w:sz="4" w:space="0" w:color="auto"/>
              <w:bottom w:val="single" w:sz="4" w:space="0" w:color="auto"/>
              <w:right w:val="single" w:sz="4" w:space="0" w:color="auto"/>
            </w:tcBorders>
            <w:shd w:val="clear" w:color="auto" w:fill="C6D9F1"/>
            <w:hideMark/>
          </w:tcPr>
          <w:p w:rsidR="002C0F05" w:rsidRPr="006F67AC" w:rsidRDefault="002C0F05">
            <w:pPr>
              <w:jc w:val="center"/>
              <w:rPr>
                <w:rFonts w:ascii="Arial" w:hAnsi="Arial" w:cs="Arial"/>
                <w:b/>
                <w:color w:val="auto"/>
                <w:kern w:val="2"/>
                <w:lang w:val="sr-Cyrl-CS"/>
              </w:rPr>
            </w:pPr>
            <w:r w:rsidRPr="006F67AC">
              <w:rPr>
                <w:rFonts w:ascii="Arial" w:hAnsi="Arial" w:cs="Arial"/>
                <w:b/>
                <w:color w:val="auto"/>
                <w:lang w:val="sr-Cyrl-CS"/>
              </w:rPr>
              <w:t>ДОДАТНИ УСЛОВИ</w:t>
            </w:r>
          </w:p>
        </w:tc>
        <w:tc>
          <w:tcPr>
            <w:tcW w:w="4347" w:type="dxa"/>
            <w:tcBorders>
              <w:top w:val="single" w:sz="4" w:space="0" w:color="auto"/>
              <w:left w:val="single" w:sz="4" w:space="0" w:color="auto"/>
              <w:bottom w:val="single" w:sz="4" w:space="0" w:color="auto"/>
              <w:right w:val="single" w:sz="4" w:space="0" w:color="auto"/>
            </w:tcBorders>
            <w:shd w:val="clear" w:color="auto" w:fill="C6D9F1"/>
            <w:hideMark/>
          </w:tcPr>
          <w:p w:rsidR="002C0F05" w:rsidRPr="006F67AC" w:rsidRDefault="002C0F05">
            <w:pPr>
              <w:jc w:val="center"/>
              <w:rPr>
                <w:rFonts w:ascii="Arial" w:hAnsi="Arial" w:cs="Arial"/>
                <w:b/>
                <w:color w:val="auto"/>
                <w:kern w:val="2"/>
                <w:lang w:val="sr-Cyrl-CS"/>
              </w:rPr>
            </w:pPr>
            <w:r w:rsidRPr="006F67AC">
              <w:rPr>
                <w:rFonts w:ascii="Arial" w:hAnsi="Arial" w:cs="Arial"/>
                <w:b/>
                <w:color w:val="auto"/>
                <w:lang w:val="sr-Cyrl-CS"/>
              </w:rPr>
              <w:t>НАЧИН ДОКАЗИВАЊА</w:t>
            </w:r>
          </w:p>
        </w:tc>
      </w:tr>
      <w:tr w:rsidR="002C0F05" w:rsidTr="002C0F05">
        <w:tc>
          <w:tcPr>
            <w:tcW w:w="736" w:type="dxa"/>
            <w:tcBorders>
              <w:top w:val="single" w:sz="4" w:space="0" w:color="auto"/>
              <w:left w:val="single" w:sz="4" w:space="0" w:color="auto"/>
              <w:bottom w:val="single" w:sz="4" w:space="0" w:color="auto"/>
              <w:right w:val="single" w:sz="4" w:space="0" w:color="auto"/>
            </w:tcBorders>
            <w:shd w:val="clear" w:color="auto" w:fill="C6D9F1"/>
            <w:hideMark/>
          </w:tcPr>
          <w:p w:rsidR="002C0F05" w:rsidRDefault="002C0F05">
            <w:pPr>
              <w:jc w:val="center"/>
              <w:rPr>
                <w:rFonts w:ascii="Arial" w:hAnsi="Arial" w:cs="Arial"/>
                <w:color w:val="auto"/>
                <w:kern w:val="2"/>
                <w:lang w:val="sr-Cyrl-CS"/>
              </w:rPr>
            </w:pPr>
            <w:r>
              <w:rPr>
                <w:rFonts w:ascii="Arial" w:hAnsi="Arial" w:cs="Arial"/>
                <w:color w:val="auto"/>
              </w:rPr>
              <w:t>1</w:t>
            </w:r>
            <w:r>
              <w:rPr>
                <w:rFonts w:ascii="Arial" w:hAnsi="Arial" w:cs="Arial"/>
                <w:color w:val="auto"/>
                <w:lang w:val="sr-Cyrl-CS"/>
              </w:rPr>
              <w:t>.</w:t>
            </w:r>
          </w:p>
        </w:tc>
        <w:tc>
          <w:tcPr>
            <w:tcW w:w="4367" w:type="dxa"/>
            <w:tcBorders>
              <w:top w:val="single" w:sz="4" w:space="0" w:color="auto"/>
              <w:left w:val="single" w:sz="4" w:space="0" w:color="auto"/>
              <w:bottom w:val="single" w:sz="4" w:space="0" w:color="auto"/>
              <w:right w:val="single" w:sz="4" w:space="0" w:color="auto"/>
            </w:tcBorders>
            <w:shd w:val="clear" w:color="auto" w:fill="C6D9F1"/>
            <w:hideMark/>
          </w:tcPr>
          <w:p w:rsidR="002C0F05" w:rsidRPr="006F67AC" w:rsidRDefault="002C0F05">
            <w:pPr>
              <w:jc w:val="center"/>
              <w:rPr>
                <w:rFonts w:ascii="Arial" w:hAnsi="Arial" w:cs="Arial"/>
                <w:b/>
                <w:color w:val="auto"/>
                <w:kern w:val="2"/>
                <w:lang w:val="sr-Cyrl-CS"/>
              </w:rPr>
            </w:pPr>
            <w:r w:rsidRPr="006F67AC">
              <w:rPr>
                <w:rFonts w:ascii="Arial" w:hAnsi="Arial" w:cs="Arial"/>
                <w:b/>
                <w:color w:val="auto"/>
                <w:lang w:val="sr-Cyrl-CS"/>
              </w:rPr>
              <w:t>КАДРОВСКИ КАПАЦИТЕТ</w:t>
            </w:r>
          </w:p>
        </w:tc>
        <w:tc>
          <w:tcPr>
            <w:tcW w:w="4347" w:type="dxa"/>
            <w:vMerge w:val="restart"/>
            <w:tcBorders>
              <w:top w:val="single" w:sz="4" w:space="0" w:color="auto"/>
              <w:left w:val="single" w:sz="4" w:space="0" w:color="auto"/>
              <w:bottom w:val="single" w:sz="4" w:space="0" w:color="auto"/>
              <w:right w:val="single" w:sz="4" w:space="0" w:color="auto"/>
            </w:tcBorders>
            <w:shd w:val="clear" w:color="auto" w:fill="FFFFFF"/>
          </w:tcPr>
          <w:p w:rsidR="002C0F05" w:rsidRDefault="002C0F05">
            <w:pPr>
              <w:pStyle w:val="ListParagraph"/>
              <w:ind w:left="0"/>
              <w:jc w:val="both"/>
              <w:rPr>
                <w:rFonts w:ascii="Arial" w:hAnsi="Arial" w:cs="Arial"/>
                <w:kern w:val="2"/>
              </w:rPr>
            </w:pPr>
          </w:p>
          <w:p w:rsidR="002C0F05" w:rsidRDefault="002C0F05">
            <w:pPr>
              <w:pStyle w:val="ListParagraph"/>
              <w:ind w:left="0"/>
              <w:jc w:val="both"/>
              <w:rPr>
                <w:rFonts w:ascii="Arial" w:hAnsi="Arial" w:cs="Arial"/>
                <w:color w:val="auto"/>
                <w:kern w:val="2"/>
                <w:lang w:val="sr-Cyrl-CS"/>
              </w:rPr>
            </w:pPr>
            <w:r w:rsidRPr="00FC07B5">
              <w:rPr>
                <w:rFonts w:ascii="Arial" w:hAnsi="Arial" w:cs="Arial"/>
                <w:b/>
                <w:color w:val="auto"/>
              </w:rPr>
              <w:t>ИЗЈАВА</w:t>
            </w:r>
            <w:r w:rsidRPr="00FC07B5">
              <w:rPr>
                <w:rFonts w:ascii="Arial" w:hAnsi="Arial" w:cs="Arial"/>
                <w:color w:val="auto"/>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rPr>
              <w:t>поглављу</w:t>
            </w:r>
            <w:r w:rsidRPr="00FC07B5">
              <w:rPr>
                <w:rFonts w:ascii="Arial" w:hAnsi="Arial" w:cs="Arial"/>
                <w:i/>
                <w:color w:val="auto"/>
                <w:lang w:val="sr-Cyrl-CS"/>
              </w:rPr>
              <w:t xml:space="preserve"> </w:t>
            </w:r>
            <w:r w:rsidRPr="00FC07B5">
              <w:rPr>
                <w:rFonts w:ascii="Arial" w:hAnsi="Arial" w:cs="Arial"/>
                <w:i/>
                <w:color w:val="auto"/>
              </w:rPr>
              <w:t>VI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p>
        </w:tc>
      </w:tr>
      <w:tr w:rsidR="002C0F05" w:rsidTr="002C0F05">
        <w:trPr>
          <w:trHeight w:val="567"/>
        </w:trPr>
        <w:tc>
          <w:tcPr>
            <w:tcW w:w="736" w:type="dxa"/>
            <w:tcBorders>
              <w:top w:val="single" w:sz="4" w:space="0" w:color="auto"/>
              <w:left w:val="single" w:sz="4" w:space="0" w:color="auto"/>
              <w:bottom w:val="single" w:sz="4" w:space="0" w:color="auto"/>
              <w:right w:val="single" w:sz="4" w:space="0" w:color="auto"/>
            </w:tcBorders>
          </w:tcPr>
          <w:p w:rsidR="002C0F05" w:rsidRDefault="002C0F05">
            <w:pPr>
              <w:rPr>
                <w:rFonts w:ascii="Calibri" w:hAnsi="Calibri" w:cs="Arial"/>
                <w:color w:val="auto"/>
                <w:kern w:val="2"/>
                <w:sz w:val="28"/>
                <w:szCs w:val="28"/>
              </w:rPr>
            </w:pPr>
          </w:p>
          <w:p w:rsidR="002C0F05" w:rsidRDefault="002C0F05">
            <w:pPr>
              <w:rPr>
                <w:rFonts w:ascii="Calibri" w:hAnsi="Calibri" w:cs="Arial"/>
                <w:color w:val="auto"/>
                <w:sz w:val="28"/>
                <w:szCs w:val="28"/>
              </w:rPr>
            </w:pPr>
          </w:p>
          <w:p w:rsidR="002C0F05" w:rsidRDefault="002C0F05">
            <w:pPr>
              <w:rPr>
                <w:rFonts w:ascii="Calibri" w:hAnsi="Calibri" w:cs="Arial"/>
                <w:color w:val="auto"/>
                <w:kern w:val="2"/>
                <w:sz w:val="28"/>
                <w:szCs w:val="28"/>
              </w:rPr>
            </w:pPr>
          </w:p>
        </w:tc>
        <w:tc>
          <w:tcPr>
            <w:tcW w:w="4367" w:type="dxa"/>
            <w:tcBorders>
              <w:top w:val="single" w:sz="4" w:space="0" w:color="auto"/>
              <w:left w:val="single" w:sz="4" w:space="0" w:color="auto"/>
              <w:bottom w:val="single" w:sz="4" w:space="0" w:color="auto"/>
              <w:right w:val="single" w:sz="4" w:space="0" w:color="auto"/>
            </w:tcBorders>
          </w:tcPr>
          <w:p w:rsidR="00743FC2" w:rsidRPr="00934DAA" w:rsidRDefault="00585BA4" w:rsidP="00A0211D">
            <w:pPr>
              <w:autoSpaceDE w:val="0"/>
              <w:autoSpaceDN w:val="0"/>
              <w:adjustRightInd w:val="0"/>
              <w:rPr>
                <w:rFonts w:ascii="Arial" w:hAnsi="Arial" w:cs="Arial"/>
                <w:color w:val="auto"/>
                <w:highlight w:val="yellow"/>
                <w:lang w:val="en-GB"/>
              </w:rPr>
            </w:pPr>
            <w:r w:rsidRPr="00934DAA">
              <w:rPr>
                <w:rFonts w:ascii="Arial" w:hAnsi="Arial" w:cs="Arial"/>
                <w:color w:val="auto"/>
                <w:lang w:val="sr-Cyrl-CS"/>
              </w:rPr>
              <w:t xml:space="preserve">Да понуђач у радном односу ( на одређено или неодређено време) има одговорне пројектанте  и то: </w:t>
            </w:r>
            <w:r w:rsidRPr="00934DAA">
              <w:rPr>
                <w:rFonts w:ascii="Arial" w:hAnsi="Arial" w:cs="Arial"/>
                <w:color w:val="auto"/>
                <w:lang w:val="en-GB"/>
              </w:rPr>
              <w:t xml:space="preserve"> </w:t>
            </w:r>
            <w:r w:rsidRPr="00934DAA">
              <w:rPr>
                <w:rFonts w:ascii="Arial" w:hAnsi="Arial" w:cs="Arial"/>
                <w:color w:val="auto"/>
                <w:lang w:val="sr-Cyrl-CS"/>
              </w:rPr>
              <w:t xml:space="preserve">најмање </w:t>
            </w:r>
            <w:r w:rsidR="00A0211D" w:rsidRPr="00934DAA">
              <w:rPr>
                <w:rFonts w:ascii="Arial" w:hAnsi="Arial" w:cs="Arial"/>
                <w:color w:val="auto"/>
                <w:lang w:val="sr-Cyrl-CS"/>
              </w:rPr>
              <w:t>1</w:t>
            </w:r>
            <w:r w:rsidRPr="00934DAA">
              <w:rPr>
                <w:rFonts w:ascii="Arial" w:hAnsi="Arial" w:cs="Arial"/>
                <w:color w:val="auto"/>
                <w:lang w:val="sr-Cyrl-CS"/>
              </w:rPr>
              <w:t xml:space="preserve"> извршиоца од </w:t>
            </w:r>
            <w:r w:rsidRPr="00934DAA">
              <w:rPr>
                <w:rFonts w:ascii="Arial" w:hAnsi="Arial" w:cs="Arial"/>
                <w:lang w:val="sr-Cyrl-CS"/>
              </w:rPr>
              <w:t xml:space="preserve">којих је један дипл.инжењер грађевине (лиценца </w:t>
            </w:r>
            <w:r w:rsidR="00250163" w:rsidRPr="00934DAA">
              <w:rPr>
                <w:rFonts w:ascii="Arial" w:hAnsi="Arial" w:cs="Arial"/>
                <w:color w:val="auto"/>
                <w:lang w:val="sr-Cyrl-CS"/>
              </w:rPr>
              <w:t>ИКС</w:t>
            </w:r>
            <w:r w:rsidR="00250163" w:rsidRPr="00934DAA">
              <w:rPr>
                <w:rFonts w:ascii="Arial" w:hAnsi="Arial" w:cs="Arial"/>
                <w:color w:val="auto"/>
              </w:rPr>
              <w:t xml:space="preserve"> </w:t>
            </w:r>
            <w:r w:rsidR="00250163" w:rsidRPr="00934DAA">
              <w:rPr>
                <w:rFonts w:ascii="Arial" w:hAnsi="Arial" w:cs="Arial"/>
                <w:color w:val="auto"/>
                <w:lang w:val="en-GB"/>
              </w:rPr>
              <w:t>3</w:t>
            </w:r>
            <w:r w:rsidR="00A0211D" w:rsidRPr="00934DAA">
              <w:rPr>
                <w:rFonts w:ascii="Arial" w:hAnsi="Arial" w:cs="Arial"/>
                <w:color w:val="auto"/>
                <w:lang w:val="sr-Cyrl-CS"/>
              </w:rPr>
              <w:t>00</w:t>
            </w:r>
            <w:r w:rsidR="00250163" w:rsidRPr="00934DAA">
              <w:rPr>
                <w:rFonts w:ascii="Arial" w:hAnsi="Arial" w:cs="Arial"/>
                <w:color w:val="auto"/>
              </w:rPr>
              <w:t xml:space="preserve"> или</w:t>
            </w:r>
            <w:r w:rsidR="00250163" w:rsidRPr="00934DAA">
              <w:rPr>
                <w:rFonts w:ascii="Arial" w:hAnsi="Arial" w:cs="Arial"/>
                <w:lang w:val="sr-Cyrl-CS"/>
              </w:rPr>
              <w:t xml:space="preserve"> ИКС</w:t>
            </w:r>
            <w:r w:rsidR="00A0211D" w:rsidRPr="00934DAA">
              <w:rPr>
                <w:rFonts w:ascii="Arial" w:hAnsi="Arial" w:cs="Arial"/>
                <w:color w:val="auto"/>
              </w:rPr>
              <w:t xml:space="preserve"> 3</w:t>
            </w:r>
            <w:r w:rsidR="00A0211D" w:rsidRPr="00934DAA">
              <w:rPr>
                <w:rFonts w:ascii="Arial" w:hAnsi="Arial" w:cs="Arial"/>
                <w:color w:val="auto"/>
                <w:lang w:val="sr-Cyrl-CS"/>
              </w:rPr>
              <w:t>01</w:t>
            </w:r>
            <w:r w:rsidR="00250163" w:rsidRPr="00934DAA">
              <w:rPr>
                <w:rFonts w:ascii="Arial" w:hAnsi="Arial" w:cs="Arial"/>
                <w:color w:val="auto"/>
              </w:rPr>
              <w:t xml:space="preserve"> или </w:t>
            </w:r>
            <w:r w:rsidR="00250163" w:rsidRPr="00934DAA">
              <w:rPr>
                <w:rFonts w:ascii="Arial" w:hAnsi="Arial" w:cs="Arial"/>
                <w:lang w:val="sr-Cyrl-CS"/>
              </w:rPr>
              <w:t>ИКС</w:t>
            </w:r>
            <w:r w:rsidR="00A0211D" w:rsidRPr="00934DAA">
              <w:rPr>
                <w:rFonts w:ascii="Arial" w:hAnsi="Arial" w:cs="Arial"/>
                <w:color w:val="auto"/>
              </w:rPr>
              <w:t xml:space="preserve">  </w:t>
            </w:r>
            <w:r w:rsidR="00A0211D" w:rsidRPr="00934DAA">
              <w:rPr>
                <w:rFonts w:ascii="Arial" w:hAnsi="Arial" w:cs="Arial"/>
                <w:color w:val="auto"/>
                <w:lang w:val="sr-Cyrl-CS"/>
              </w:rPr>
              <w:t>310</w:t>
            </w:r>
            <w:r w:rsidR="00250163" w:rsidRPr="00934DAA">
              <w:rPr>
                <w:rFonts w:ascii="Arial" w:hAnsi="Arial" w:cs="Arial"/>
                <w:color w:val="auto"/>
              </w:rPr>
              <w:t xml:space="preserve"> или</w:t>
            </w:r>
            <w:r w:rsidR="00250163" w:rsidRPr="00934DAA">
              <w:rPr>
                <w:rFonts w:ascii="Arial" w:hAnsi="Arial" w:cs="Arial"/>
                <w:lang w:val="sr-Cyrl-CS"/>
              </w:rPr>
              <w:t xml:space="preserve"> ИКС</w:t>
            </w:r>
            <w:r w:rsidR="00250163" w:rsidRPr="00934DAA">
              <w:rPr>
                <w:rFonts w:ascii="Arial" w:hAnsi="Arial" w:cs="Arial"/>
                <w:color w:val="auto"/>
              </w:rPr>
              <w:t xml:space="preserve"> </w:t>
            </w:r>
            <w:r w:rsidR="00A0211D" w:rsidRPr="00934DAA">
              <w:rPr>
                <w:rFonts w:ascii="Arial" w:hAnsi="Arial" w:cs="Arial"/>
                <w:color w:val="auto"/>
                <w:lang w:val="sr-Cyrl-CS"/>
              </w:rPr>
              <w:t>311</w:t>
            </w:r>
            <w:r w:rsidRPr="00934DAA">
              <w:rPr>
                <w:rFonts w:ascii="Arial" w:hAnsi="Arial" w:cs="Arial"/>
                <w:lang w:val="sr-Cyrl-CS"/>
              </w:rPr>
              <w:t xml:space="preserve"> </w:t>
            </w:r>
            <w:r w:rsidR="00A0211D" w:rsidRPr="00934DAA">
              <w:rPr>
                <w:rFonts w:ascii="Arial" w:hAnsi="Arial" w:cs="Arial"/>
                <w:lang w:val="sr-Cyrl-CS"/>
              </w:rPr>
              <w:t xml:space="preserve">или 312 </w:t>
            </w:r>
            <w:r w:rsidR="00EE5692" w:rsidRPr="00934DAA">
              <w:rPr>
                <w:rFonts w:ascii="Arial" w:hAnsi="Arial" w:cs="Arial"/>
                <w:lang w:val="sr-Cyrl-CS"/>
              </w:rPr>
              <w:t xml:space="preserve">или </w:t>
            </w:r>
            <w:r w:rsidR="00A0211D" w:rsidRPr="00934DAA">
              <w:rPr>
                <w:rFonts w:ascii="Arial" w:hAnsi="Arial" w:cs="Arial"/>
                <w:lang w:val="sr-Cyrl-CS"/>
              </w:rPr>
              <w:t>ИКС 313 или  ИКС 417 или ИКС 400 или ИКС 401 или ИКС 410</w:t>
            </w:r>
            <w:r w:rsidRPr="00934DAA">
              <w:rPr>
                <w:rFonts w:ascii="Arial" w:hAnsi="Arial" w:cs="Arial"/>
                <w:lang w:val="sr-Cyrl-CS"/>
              </w:rPr>
              <w:t>,</w:t>
            </w:r>
            <w:r w:rsidR="00AC66CB" w:rsidRPr="00934DAA">
              <w:rPr>
                <w:rFonts w:ascii="Arial" w:hAnsi="Arial" w:cs="Arial"/>
                <w:lang w:val="sr-Cyrl-CS"/>
              </w:rPr>
              <w:t xml:space="preserve"> или ИКС </w:t>
            </w:r>
            <w:r w:rsidR="00A0211D" w:rsidRPr="00934DAA">
              <w:rPr>
                <w:rFonts w:ascii="Arial" w:hAnsi="Arial" w:cs="Arial"/>
                <w:lang w:val="sr-Cyrl-CS"/>
              </w:rPr>
              <w:t>411</w:t>
            </w:r>
            <w:r w:rsidRPr="00934DAA">
              <w:rPr>
                <w:rFonts w:ascii="Arial" w:hAnsi="Arial" w:cs="Arial"/>
                <w:lang w:val="sr-Cyrl-CS"/>
              </w:rPr>
              <w:t xml:space="preserve"> </w:t>
            </w:r>
            <w:r w:rsidR="00AC66CB" w:rsidRPr="00934DAA">
              <w:rPr>
                <w:rFonts w:ascii="Arial" w:hAnsi="Arial" w:cs="Arial"/>
                <w:lang w:val="sr-Cyrl-CS"/>
              </w:rPr>
              <w:t xml:space="preserve">или ИКС </w:t>
            </w:r>
            <w:r w:rsidR="00A0211D" w:rsidRPr="00934DAA">
              <w:rPr>
                <w:rFonts w:ascii="Arial" w:hAnsi="Arial" w:cs="Arial"/>
                <w:lang w:val="en-GB"/>
              </w:rPr>
              <w:t>412</w:t>
            </w:r>
            <w:r w:rsidR="00AC66CB" w:rsidRPr="00934DAA">
              <w:rPr>
                <w:rFonts w:ascii="Arial" w:hAnsi="Arial" w:cs="Arial"/>
                <w:lang w:val="en-GB"/>
              </w:rPr>
              <w:t>,</w:t>
            </w:r>
            <w:r w:rsidR="00AC66CB" w:rsidRPr="00934DAA">
              <w:rPr>
                <w:rFonts w:ascii="Arial" w:hAnsi="Arial" w:cs="Arial"/>
                <w:lang w:val="sr-Cyrl-CS"/>
              </w:rPr>
              <w:t xml:space="preserve"> или ИКС </w:t>
            </w:r>
            <w:r w:rsidR="00A0211D" w:rsidRPr="00934DAA">
              <w:rPr>
                <w:rFonts w:ascii="Arial" w:hAnsi="Arial" w:cs="Arial"/>
                <w:lang w:val="en-GB"/>
              </w:rPr>
              <w:t>4</w:t>
            </w:r>
            <w:r w:rsidR="00A0211D" w:rsidRPr="00934DAA">
              <w:rPr>
                <w:rFonts w:ascii="Arial" w:hAnsi="Arial" w:cs="Arial"/>
                <w:lang w:val="sr-Cyrl-CS"/>
              </w:rPr>
              <w:t>13 или ИКС 700</w:t>
            </w:r>
            <w:r w:rsidR="00AC66CB" w:rsidRPr="00934DAA">
              <w:rPr>
                <w:rFonts w:ascii="Arial" w:hAnsi="Arial" w:cs="Arial"/>
                <w:lang w:val="en-GB"/>
              </w:rPr>
              <w:t xml:space="preserve">, </w:t>
            </w:r>
            <w:r w:rsidR="00A0211D" w:rsidRPr="00934DAA">
              <w:rPr>
                <w:rFonts w:ascii="Arial" w:hAnsi="Arial" w:cs="Arial"/>
                <w:lang w:val="sr-Cyrl-CS"/>
              </w:rPr>
              <w:t>или ИКС 800</w:t>
            </w:r>
            <w:r w:rsidR="00250163" w:rsidRPr="00934DAA">
              <w:rPr>
                <w:rFonts w:ascii="Arial" w:hAnsi="Arial" w:cs="Arial"/>
                <w:lang w:val="sr-Cyrl-CS"/>
              </w:rPr>
              <w:t xml:space="preserve"> </w:t>
            </w:r>
            <w:r w:rsidRPr="00934DAA">
              <w:rPr>
                <w:rFonts w:ascii="Arial" w:hAnsi="Arial" w:cs="Arial"/>
                <w:lang w:val="sr-Cyrl-CS"/>
              </w:rPr>
              <w:t>са важећпом лиценцом издатом од стране инжењерске коморе Србије)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0F05" w:rsidRDefault="002C0F05">
            <w:pPr>
              <w:suppressAutoHyphens w:val="0"/>
              <w:spacing w:line="240" w:lineRule="auto"/>
              <w:rPr>
                <w:rFonts w:ascii="Arial" w:hAnsi="Arial" w:cs="Arial"/>
                <w:color w:val="auto"/>
                <w:kern w:val="2"/>
                <w:lang w:val="sr-Cyrl-CS"/>
              </w:rPr>
            </w:pPr>
          </w:p>
        </w:tc>
      </w:tr>
    </w:tbl>
    <w:p w:rsidR="00A176BA" w:rsidRPr="00FA5AE4" w:rsidRDefault="00A176BA" w:rsidP="00A176BA">
      <w:pPr>
        <w:rPr>
          <w:rFonts w:ascii="Arial" w:hAnsi="Arial" w:cs="Arial"/>
          <w:color w:val="FF0000"/>
          <w:lang w:val="sr-Cyrl-CS"/>
        </w:rPr>
      </w:pPr>
    </w:p>
    <w:p w:rsidR="00A176BA" w:rsidRDefault="00A176BA" w:rsidP="00A176BA">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УПУТСТВО КАКО СЕ ДОКАЗУЈЕ ИСПУЊЕНОСТ УСЛОВА</w:t>
      </w:r>
    </w:p>
    <w:p w:rsidR="00A176BA" w:rsidRPr="004305DB" w:rsidRDefault="00A176BA" w:rsidP="00A176BA">
      <w:pPr>
        <w:pStyle w:val="ListParagraph"/>
        <w:tabs>
          <w:tab w:val="left" w:pos="680"/>
        </w:tabs>
        <w:ind w:left="0"/>
        <w:rPr>
          <w:rFonts w:ascii="Arial" w:eastAsia="TimesNewRomanPS-BoldMT" w:hAnsi="Arial" w:cs="Arial"/>
          <w:b/>
          <w:bCs/>
          <w:color w:val="auto"/>
          <w:sz w:val="28"/>
          <w:szCs w:val="28"/>
          <w:lang w:val="sr-Cyrl-CS"/>
        </w:rPr>
      </w:pPr>
    </w:p>
    <w:p w:rsidR="00A176BA" w:rsidRDefault="00A176BA" w:rsidP="00687D16">
      <w:pPr>
        <w:pStyle w:val="ListParagraph"/>
        <w:numPr>
          <w:ilvl w:val="0"/>
          <w:numId w:val="17"/>
        </w:numPr>
        <w:jc w:val="both"/>
        <w:rPr>
          <w:rFonts w:ascii="Arial" w:hAnsi="Arial" w:cs="Arial"/>
        </w:rPr>
      </w:pPr>
      <w:r w:rsidRPr="001B07E6">
        <w:rPr>
          <w:rFonts w:ascii="Arial" w:hAnsi="Arial" w:cs="Arial"/>
        </w:rPr>
        <w:t xml:space="preserve">Испуњеност </w:t>
      </w:r>
      <w:r w:rsidRPr="001B07E6">
        <w:rPr>
          <w:rFonts w:ascii="Arial" w:hAnsi="Arial" w:cs="Arial"/>
          <w:b/>
        </w:rPr>
        <w:t xml:space="preserve">обавезних услова </w:t>
      </w:r>
      <w:r w:rsidRPr="001B07E6">
        <w:rPr>
          <w:rFonts w:ascii="Arial" w:hAnsi="Arial" w:cs="Arial"/>
        </w:rPr>
        <w:t xml:space="preserve">за учешће у поступку предметне јавне набавке наведних у табеларном приказу обавезних услова </w:t>
      </w:r>
      <w:r>
        <w:rPr>
          <w:rFonts w:ascii="Arial" w:hAnsi="Arial" w:cs="Arial"/>
        </w:rPr>
        <w:t>под редним бројем 1, 2, 3 и 4</w:t>
      </w:r>
      <w:r w:rsidRPr="001B07E6">
        <w:rPr>
          <w:rFonts w:ascii="Arial" w:hAnsi="Arial" w:cs="Arial"/>
        </w:rPr>
        <w:t xml:space="preserve">. и </w:t>
      </w:r>
      <w:r w:rsidRPr="001B07E6">
        <w:rPr>
          <w:rFonts w:ascii="Arial" w:hAnsi="Arial" w:cs="Arial"/>
          <w:b/>
        </w:rPr>
        <w:t>додатних услова</w:t>
      </w:r>
      <w:r w:rsidRPr="001B07E6">
        <w:rPr>
          <w:rFonts w:ascii="Arial" w:hAnsi="Arial" w:cs="Arial"/>
        </w:rPr>
        <w:t xml:space="preserve"> за учешће у поступку предметне јавне набавке наведних у табеларном приказу додатних услов</w:t>
      </w:r>
      <w:r w:rsidR="002C0F05">
        <w:rPr>
          <w:rFonts w:ascii="Arial" w:hAnsi="Arial" w:cs="Arial"/>
        </w:rPr>
        <w:t>а под редним бројем 1</w:t>
      </w:r>
      <w:r w:rsidRPr="001B07E6">
        <w:rPr>
          <w:rFonts w:ascii="Arial" w:hAnsi="Arial" w:cs="Arial"/>
        </w:rPr>
        <w:t xml:space="preserve"> </w:t>
      </w:r>
      <w:r w:rsidRPr="001B07E6">
        <w:rPr>
          <w:rFonts w:ascii="Arial" w:hAnsi="Arial" w:cs="Arial"/>
          <w:lang w:val="sr-Cyrl-CS"/>
        </w:rPr>
        <w:t>у складу са чл. 77. ст</w:t>
      </w:r>
      <w:r>
        <w:rPr>
          <w:rFonts w:ascii="Arial" w:hAnsi="Arial" w:cs="Arial"/>
          <w:lang w:val="sr-Cyrl-CS"/>
        </w:rPr>
        <w:t>.</w:t>
      </w:r>
      <w:r w:rsidRPr="001B07E6">
        <w:rPr>
          <w:rFonts w:ascii="Arial" w:hAnsi="Arial" w:cs="Arial"/>
          <w:lang w:val="sr-Cyrl-CS"/>
        </w:rPr>
        <w:t xml:space="preserve"> 4. ЗЈН, </w:t>
      </w:r>
      <w:r w:rsidRPr="001B07E6">
        <w:rPr>
          <w:rFonts w:ascii="Arial" w:hAnsi="Arial" w:cs="Arial"/>
        </w:rPr>
        <w:t xml:space="preserve">понуђач доказује достављањем </w:t>
      </w:r>
      <w:r w:rsidRPr="00FF0708">
        <w:rPr>
          <w:rFonts w:ascii="Arial" w:hAnsi="Arial" w:cs="Arial"/>
          <w:b/>
        </w:rPr>
        <w:t>ИЗЈАВЕ</w:t>
      </w:r>
      <w:r w:rsidRPr="001B07E6">
        <w:rPr>
          <w:rFonts w:ascii="Arial" w:hAnsi="Arial" w:cs="Arial"/>
        </w:rPr>
        <w:t xml:space="preserve"> </w:t>
      </w:r>
      <w:r w:rsidRPr="002640E8">
        <w:rPr>
          <w:rFonts w:ascii="Arial" w:hAnsi="Arial" w:cs="Arial"/>
          <w:color w:val="auto"/>
          <w:lang w:val="sr-Cyrl-CS"/>
        </w:rPr>
        <w:t>(</w:t>
      </w:r>
      <w:r w:rsidRPr="002640E8">
        <w:rPr>
          <w:rFonts w:ascii="Arial" w:hAnsi="Arial" w:cs="Arial"/>
          <w:i/>
          <w:color w:val="auto"/>
          <w:lang w:val="sr-Cyrl-CS"/>
        </w:rPr>
        <w:t>Образац 5.</w:t>
      </w:r>
      <w:r w:rsidRPr="002640E8">
        <w:rPr>
          <w:rFonts w:ascii="Arial" w:hAnsi="Arial" w:cs="Arial"/>
          <w:i/>
          <w:color w:val="auto"/>
          <w:lang w:val="ru-RU"/>
        </w:rPr>
        <w:t xml:space="preserve"> у </w:t>
      </w:r>
      <w:r w:rsidRPr="002640E8">
        <w:rPr>
          <w:rFonts w:ascii="Arial" w:hAnsi="Arial" w:cs="Arial"/>
          <w:i/>
          <w:color w:val="auto"/>
        </w:rPr>
        <w:t>поглављу</w:t>
      </w:r>
      <w:r w:rsidRPr="002640E8">
        <w:rPr>
          <w:rFonts w:ascii="Arial" w:hAnsi="Arial" w:cs="Arial"/>
          <w:i/>
          <w:color w:val="auto"/>
          <w:lang w:val="sr-Cyrl-CS"/>
        </w:rPr>
        <w:t xml:space="preserve"> </w:t>
      </w:r>
      <w:r w:rsidRPr="002640E8">
        <w:rPr>
          <w:rFonts w:ascii="Arial" w:hAnsi="Arial" w:cs="Arial"/>
          <w:i/>
          <w:color w:val="auto"/>
        </w:rPr>
        <w:t>VI</w:t>
      </w:r>
      <w:r w:rsidRPr="002640E8">
        <w:rPr>
          <w:rFonts w:ascii="Arial" w:hAnsi="Arial" w:cs="Arial"/>
          <w:i/>
          <w:color w:val="auto"/>
          <w:lang w:val="ru-RU"/>
        </w:rPr>
        <w:t xml:space="preserve"> ове конкурсне документације</w:t>
      </w:r>
      <w:r w:rsidRPr="002640E8">
        <w:rPr>
          <w:rFonts w:ascii="Arial" w:hAnsi="Arial" w:cs="Arial"/>
          <w:color w:val="auto"/>
          <w:lang w:val="sr-Cyrl-CS"/>
        </w:rPr>
        <w:t>),</w:t>
      </w:r>
      <w:r w:rsidRPr="001B07E6">
        <w:rPr>
          <w:rFonts w:ascii="Arial" w:hAnsi="Arial" w:cs="Arial"/>
          <w:color w:val="FF0000"/>
          <w:lang w:val="sr-Cyrl-CS"/>
        </w:rPr>
        <w:t xml:space="preserve"> </w:t>
      </w:r>
      <w:r w:rsidRPr="001B07E6">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ст.</w:t>
      </w:r>
      <w:r>
        <w:rPr>
          <w:rFonts w:ascii="Arial" w:hAnsi="Arial" w:cs="Arial"/>
        </w:rPr>
        <w:t xml:space="preserve"> 1. тач. 1) до 4), чл. 75. ст. 2. </w:t>
      </w:r>
      <w:r w:rsidRPr="001B07E6">
        <w:rPr>
          <w:rFonts w:ascii="Arial" w:hAnsi="Arial" w:cs="Arial"/>
        </w:rPr>
        <w:t xml:space="preserve">и чл. 76. ЗЈН, дефинисане овом конкурсном документацијом. </w:t>
      </w:r>
    </w:p>
    <w:p w:rsidR="00A176BA" w:rsidRDefault="00A176BA" w:rsidP="00A176BA">
      <w:pPr>
        <w:pStyle w:val="ListParagraph"/>
        <w:jc w:val="both"/>
        <w:rPr>
          <w:rFonts w:ascii="Arial" w:hAnsi="Arial" w:cs="Arial"/>
        </w:rPr>
      </w:pPr>
    </w:p>
    <w:p w:rsidR="00A176BA" w:rsidRDefault="00A176BA" w:rsidP="00687D16">
      <w:pPr>
        <w:pStyle w:val="ListParagraph"/>
        <w:numPr>
          <w:ilvl w:val="0"/>
          <w:numId w:val="16"/>
        </w:numPr>
        <w:jc w:val="both"/>
        <w:rPr>
          <w:rFonts w:ascii="Arial" w:hAnsi="Arial" w:cs="Arial"/>
          <w:iCs/>
          <w:lang w:val="sr-Cyrl-CS"/>
        </w:rPr>
      </w:pPr>
      <w:r>
        <w:rPr>
          <w:rFonts w:ascii="Arial" w:hAnsi="Arial" w:cs="Arial"/>
          <w:iCs/>
          <w:lang w:val="sr-Cyrl-CS"/>
        </w:rPr>
        <w:lastRenderedPageBreak/>
        <w:t xml:space="preserve">  </w:t>
      </w:r>
      <w:r>
        <w:rPr>
          <w:rFonts w:ascii="Arial" w:hAnsi="Arial" w:cs="Arial"/>
        </w:rPr>
        <w:t xml:space="preserve">Испуњеност </w:t>
      </w:r>
      <w:r>
        <w:rPr>
          <w:rFonts w:ascii="Arial" w:hAnsi="Arial" w:cs="Arial"/>
          <w:b/>
        </w:rPr>
        <w:t xml:space="preserve">обавезног услова </w:t>
      </w:r>
      <w:r>
        <w:rPr>
          <w:rFonts w:ascii="Arial" w:hAnsi="Arial" w:cs="Arial"/>
        </w:rPr>
        <w:t xml:space="preserve">за учешће у поступку предметне јавне набавке из чл. 75. ст. 1. тач 5) ЗЈН, наведеног под редним бројем 5. у табеларном приказу обавезних услова, </w:t>
      </w:r>
      <w:r>
        <w:rPr>
          <w:rFonts w:ascii="Arial" w:hAnsi="Arial" w:cs="Arial"/>
          <w:b/>
        </w:rPr>
        <w:t>За предметну набавку овај услов је неприменљив.</w:t>
      </w:r>
    </w:p>
    <w:p w:rsidR="00A176BA" w:rsidRDefault="00A176BA" w:rsidP="00A176BA">
      <w:pPr>
        <w:pStyle w:val="ListParagraph"/>
        <w:tabs>
          <w:tab w:val="left" w:pos="680"/>
        </w:tabs>
        <w:ind w:left="0"/>
        <w:jc w:val="both"/>
        <w:rPr>
          <w:rFonts w:ascii="Arial" w:hAnsi="Arial" w:cs="Arial"/>
          <w:iCs/>
          <w:lang w:val="sr-Cyrl-CS"/>
        </w:rPr>
      </w:pPr>
    </w:p>
    <w:p w:rsidR="00A176BA" w:rsidRPr="00412CBE" w:rsidRDefault="00A176BA" w:rsidP="00A176BA">
      <w:pPr>
        <w:pStyle w:val="ListParagraph"/>
        <w:numPr>
          <w:ilvl w:val="0"/>
          <w:numId w:val="9"/>
        </w:numPr>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Pr>
          <w:rFonts w:ascii="Arial" w:hAnsi="Arial" w:cs="Arial"/>
          <w:bCs/>
          <w:iCs/>
        </w:rPr>
        <w:t>ЗЈН</w:t>
      </w:r>
      <w:r w:rsidRPr="00E079DD">
        <w:rPr>
          <w:rFonts w:ascii="Arial" w:hAnsi="Arial" w:cs="Arial"/>
          <w:bCs/>
          <w:iCs/>
        </w:rPr>
        <w:t>. У том с</w:t>
      </w:r>
      <w:r>
        <w:rPr>
          <w:rFonts w:ascii="Arial" w:hAnsi="Arial" w:cs="Arial"/>
          <w:bCs/>
          <w:iCs/>
        </w:rPr>
        <w:t xml:space="preserve">лучају понуђач је дужан да </w:t>
      </w:r>
      <w:r>
        <w:rPr>
          <w:rFonts w:ascii="Arial" w:hAnsi="Arial" w:cs="Arial"/>
          <w:bCs/>
          <w:iCs/>
          <w:lang w:val="sr-Cyrl-CS"/>
        </w:rPr>
        <w:t xml:space="preserve">за подизвођача достави </w:t>
      </w:r>
      <w:r w:rsidRPr="00FF0708">
        <w:rPr>
          <w:rFonts w:ascii="Arial" w:hAnsi="Arial" w:cs="Arial"/>
          <w:b/>
          <w:bCs/>
          <w:iCs/>
        </w:rPr>
        <w:t>ИЗЈАВУ</w:t>
      </w:r>
      <w:r>
        <w:rPr>
          <w:rFonts w:ascii="Arial" w:hAnsi="Arial" w:cs="Arial"/>
          <w:bCs/>
          <w:iCs/>
        </w:rPr>
        <w:t xml:space="preserve"> подизвођача </w:t>
      </w:r>
      <w:r w:rsidRPr="004F54F1">
        <w:rPr>
          <w:rFonts w:ascii="Arial" w:hAnsi="Arial" w:cs="Arial"/>
          <w:color w:val="auto"/>
          <w:lang w:val="sr-Cyrl-CS"/>
        </w:rPr>
        <w:t>(</w:t>
      </w:r>
      <w:r w:rsidRPr="004F54F1">
        <w:rPr>
          <w:rFonts w:ascii="Arial" w:hAnsi="Arial" w:cs="Arial"/>
          <w:i/>
          <w:color w:val="auto"/>
          <w:lang w:val="sr-Cyrl-CS"/>
        </w:rPr>
        <w:t>Образац 6</w:t>
      </w:r>
      <w:r w:rsidRPr="004F54F1">
        <w:rPr>
          <w:rFonts w:ascii="Arial" w:hAnsi="Arial" w:cs="Arial"/>
          <w:i/>
          <w:color w:val="auto"/>
        </w:rPr>
        <w:t>. у поглављу</w:t>
      </w:r>
      <w:r w:rsidRPr="004F54F1">
        <w:rPr>
          <w:rFonts w:ascii="Arial" w:hAnsi="Arial" w:cs="Arial"/>
          <w:i/>
          <w:color w:val="auto"/>
          <w:lang w:val="ru-RU"/>
        </w:rPr>
        <w:t xml:space="preserve"> </w:t>
      </w:r>
      <w:r w:rsidRPr="004F54F1">
        <w:rPr>
          <w:rFonts w:ascii="Arial" w:hAnsi="Arial" w:cs="Arial"/>
          <w:i/>
          <w:color w:val="auto"/>
        </w:rPr>
        <w:t>VI ове конкурсне документације)</w:t>
      </w:r>
      <w:r w:rsidRPr="004F54F1">
        <w:rPr>
          <w:rFonts w:ascii="Arial" w:hAnsi="Arial" w:cs="Arial"/>
          <w:color w:val="auto"/>
          <w:lang w:val="sr-Cyrl-CS"/>
        </w:rPr>
        <w:t>,</w:t>
      </w:r>
      <w:r w:rsidRPr="004F54F1">
        <w:rPr>
          <w:rFonts w:ascii="Arial" w:hAnsi="Arial" w:cs="Arial"/>
          <w:bCs/>
          <w:iCs/>
          <w:color w:val="auto"/>
        </w:rPr>
        <w:t xml:space="preserve"> </w:t>
      </w:r>
      <w:r>
        <w:rPr>
          <w:rFonts w:ascii="Arial" w:hAnsi="Arial" w:cs="Arial"/>
          <w:bCs/>
          <w:iCs/>
        </w:rPr>
        <w:t xml:space="preserve">потписану од стране овлашћеног лица подизвођача и оверену печатом. </w:t>
      </w:r>
    </w:p>
    <w:p w:rsidR="00A176BA" w:rsidRDefault="00A176BA" w:rsidP="00A176BA">
      <w:pPr>
        <w:pStyle w:val="ListParagraph"/>
        <w:jc w:val="both"/>
        <w:rPr>
          <w:rFonts w:ascii="Arial" w:hAnsi="Arial" w:cs="Arial"/>
          <w:bCs/>
          <w:iCs/>
          <w:lang w:val="sr-Cyrl-CS"/>
        </w:rPr>
      </w:pPr>
    </w:p>
    <w:p w:rsidR="00A176BA" w:rsidRPr="007929A9" w:rsidRDefault="00A176BA" w:rsidP="00A176BA">
      <w:pPr>
        <w:pStyle w:val="ListParagraph"/>
        <w:numPr>
          <w:ilvl w:val="0"/>
          <w:numId w:val="9"/>
        </w:numPr>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Pr>
          <w:rFonts w:ascii="Arial" w:hAnsi="Arial" w:cs="Arial"/>
          <w:bCs/>
          <w:iCs/>
        </w:rPr>
        <w:t>ЗЈН</w:t>
      </w:r>
      <w:r w:rsidRPr="00412CBE">
        <w:rPr>
          <w:rFonts w:ascii="Arial" w:hAnsi="Arial" w:cs="Arial"/>
          <w:bCs/>
          <w:iCs/>
        </w:rPr>
        <w:t xml:space="preserve">, а додатне услове испуњавају заједно. У том случају </w:t>
      </w:r>
      <w:r w:rsidRPr="00FF0708">
        <w:rPr>
          <w:rFonts w:ascii="Arial" w:hAnsi="Arial" w:cs="Arial"/>
          <w:b/>
          <w:bCs/>
          <w:iCs/>
          <w:color w:val="auto"/>
        </w:rPr>
        <w:t>ИЗЈАВА</w:t>
      </w:r>
      <w:r w:rsidRPr="00412CBE">
        <w:rPr>
          <w:rFonts w:ascii="Arial" w:hAnsi="Arial" w:cs="Arial"/>
          <w:bCs/>
          <w:iCs/>
          <w:color w:val="auto"/>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4F54F1">
        <w:rPr>
          <w:rFonts w:ascii="Arial" w:hAnsi="Arial" w:cs="Arial"/>
          <w:i/>
          <w:color w:val="auto"/>
        </w:rPr>
        <w:t>поглављу</w:t>
      </w:r>
      <w:r w:rsidRPr="004F54F1">
        <w:rPr>
          <w:rFonts w:ascii="Arial" w:hAnsi="Arial" w:cs="Arial"/>
          <w:i/>
          <w:color w:val="auto"/>
          <w:lang w:val="sr-Cyrl-CS"/>
        </w:rPr>
        <w:t xml:space="preserve"> </w:t>
      </w:r>
      <w:r w:rsidRPr="004F54F1">
        <w:rPr>
          <w:rFonts w:ascii="Arial" w:hAnsi="Arial" w:cs="Arial"/>
          <w:i/>
          <w:color w:val="auto"/>
        </w:rPr>
        <w:t>VI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412CBE">
        <w:rPr>
          <w:rFonts w:ascii="Arial" w:hAnsi="Arial" w:cs="Arial"/>
          <w:bCs/>
          <w:iCs/>
          <w:color w:val="auto"/>
        </w:rPr>
        <w:t xml:space="preserve">мора бити потписана од стране овлашћеног лица сваког понуђача из групе понуђача и оверена печатом. </w:t>
      </w:r>
    </w:p>
    <w:p w:rsidR="00A176BA" w:rsidRPr="007929A9" w:rsidRDefault="00A176BA" w:rsidP="00A176BA">
      <w:pPr>
        <w:pStyle w:val="ListParagraph"/>
        <w:jc w:val="both"/>
        <w:rPr>
          <w:rFonts w:ascii="Arial" w:hAnsi="Arial" w:cs="Arial"/>
          <w:bCs/>
          <w:iCs/>
          <w:lang w:val="sr-Cyrl-CS"/>
        </w:rPr>
      </w:pPr>
    </w:p>
    <w:p w:rsidR="00A176BA" w:rsidRPr="007929A9" w:rsidRDefault="00A176BA" w:rsidP="00A176BA">
      <w:pPr>
        <w:pStyle w:val="ListParagraph"/>
        <w:numPr>
          <w:ilvl w:val="0"/>
          <w:numId w:val="9"/>
        </w:numPr>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176BA" w:rsidRPr="006815A0" w:rsidRDefault="00A176BA" w:rsidP="00A176BA">
      <w:pPr>
        <w:pStyle w:val="ListParagraph"/>
        <w:jc w:val="both"/>
        <w:rPr>
          <w:rFonts w:ascii="Arial" w:hAnsi="Arial" w:cs="Arial"/>
          <w:bCs/>
          <w:iCs/>
          <w:lang w:val="sr-Cyrl-CS"/>
        </w:rPr>
      </w:pPr>
    </w:p>
    <w:p w:rsidR="00A176BA" w:rsidRDefault="00A176BA" w:rsidP="00A176BA">
      <w:pPr>
        <w:pStyle w:val="ListParagraph"/>
        <w:numPr>
          <w:ilvl w:val="0"/>
          <w:numId w:val="10"/>
        </w:numPr>
        <w:jc w:val="both"/>
        <w:rPr>
          <w:rFonts w:ascii="Arial" w:hAnsi="Arial" w:cs="Arial"/>
          <w:bCs/>
          <w:iCs/>
          <w:lang w:val="sr-Cyrl-CS"/>
        </w:rPr>
      </w:pPr>
      <w:r w:rsidRPr="006815A0">
        <w:rPr>
          <w:rFonts w:ascii="Arial" w:hAnsi="Arial" w:cs="Arial"/>
          <w:bCs/>
          <w:iCs/>
        </w:rPr>
        <w:t xml:space="preserve">Наручилац </w:t>
      </w:r>
      <w:r w:rsidRPr="00153BFB">
        <w:rPr>
          <w:rFonts w:ascii="Arial" w:hAnsi="Arial" w:cs="Arial"/>
          <w:b/>
          <w:bCs/>
          <w:iCs/>
        </w:rPr>
        <w:t xml:space="preserve">може </w:t>
      </w:r>
      <w:r w:rsidRPr="006815A0">
        <w:rPr>
          <w:rFonts w:ascii="Arial" w:hAnsi="Arial" w:cs="Arial"/>
          <w:bCs/>
          <w:iCs/>
        </w:rPr>
        <w:t xml:space="preserve">пре доношења одлуке о додели уговора да </w:t>
      </w:r>
      <w:r>
        <w:rPr>
          <w:rFonts w:ascii="Arial" w:hAnsi="Arial" w:cs="Arial"/>
          <w:bCs/>
          <w:iC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A176BA" w:rsidRPr="00523A31" w:rsidRDefault="00A176BA" w:rsidP="00A176BA">
      <w:pPr>
        <w:pStyle w:val="ListParagraph"/>
        <w:jc w:val="both"/>
        <w:rPr>
          <w:rFonts w:ascii="Arial" w:eastAsia="TimesNewRomanPSMT" w:hAnsi="Arial" w:cs="Arial"/>
          <w:bCs/>
          <w:color w:val="auto"/>
        </w:rPr>
      </w:pPr>
      <w:r w:rsidRPr="00523A31">
        <w:rPr>
          <w:rFonts w:ascii="Arial" w:eastAsia="TimesNewRomanPSMT" w:hAnsi="Arial" w:cs="Arial"/>
          <w:bCs/>
          <w:color w:val="auto"/>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523A31">
        <w:rPr>
          <w:rFonts w:ascii="Arial" w:hAnsi="Arial" w:cs="Arial"/>
          <w:bCs/>
          <w:iCs/>
          <w:color w:val="auto"/>
        </w:rPr>
        <w:t>(свих или појединих доказа о испуњености услова)</w:t>
      </w:r>
      <w:r w:rsidRPr="00523A31">
        <w:rPr>
          <w:rFonts w:ascii="Arial" w:eastAsia="TimesNewRomanPSMT" w:hAnsi="Arial" w:cs="Arial"/>
          <w:bCs/>
          <w:color w:val="auto"/>
        </w:rPr>
        <w:t>, понуђач ће бити дужан да достави:</w:t>
      </w:r>
    </w:p>
    <w:p w:rsidR="00A176BA" w:rsidRPr="00205334" w:rsidRDefault="00A176BA" w:rsidP="00A176BA">
      <w:pPr>
        <w:pStyle w:val="ListParagraph"/>
        <w:ind w:left="0"/>
        <w:jc w:val="both"/>
        <w:rPr>
          <w:rFonts w:ascii="Arial" w:hAnsi="Arial" w:cs="Arial"/>
          <w:b/>
          <w:bCs/>
          <w:iCs/>
          <w:color w:val="auto"/>
          <w:lang w:val="sr-Cyrl-CS"/>
        </w:rPr>
      </w:pPr>
    </w:p>
    <w:p w:rsidR="00A176BA" w:rsidRPr="00205334" w:rsidRDefault="00A176BA" w:rsidP="00A176BA">
      <w:pPr>
        <w:pStyle w:val="ListParagraph"/>
        <w:numPr>
          <w:ilvl w:val="0"/>
          <w:numId w:val="11"/>
        </w:numPr>
        <w:jc w:val="both"/>
        <w:rPr>
          <w:rFonts w:ascii="Arial" w:hAnsi="Arial" w:cs="Arial"/>
          <w:b/>
          <w:bCs/>
          <w:iCs/>
          <w:color w:val="auto"/>
          <w:lang w:val="sr-Cyrl-CS"/>
        </w:rPr>
      </w:pPr>
      <w:r w:rsidRPr="00523A31">
        <w:rPr>
          <w:rFonts w:ascii="Arial" w:eastAsia="TimesNewRomanPSMT" w:hAnsi="Arial" w:cs="Arial"/>
          <w:b/>
          <w:bCs/>
          <w:color w:val="auto"/>
        </w:rPr>
        <w:t>ОБАВЕЗНИ УСЛОВИ</w:t>
      </w:r>
    </w:p>
    <w:p w:rsidR="00A176BA" w:rsidRPr="00523A31" w:rsidRDefault="00A176BA" w:rsidP="00A176BA">
      <w:pPr>
        <w:pStyle w:val="ListParagraph"/>
        <w:ind w:left="1440"/>
        <w:jc w:val="both"/>
        <w:rPr>
          <w:rFonts w:ascii="Arial" w:hAnsi="Arial" w:cs="Arial"/>
          <w:b/>
          <w:bCs/>
          <w:iCs/>
          <w:color w:val="auto"/>
          <w:lang w:val="sr-Cyrl-CS"/>
        </w:rPr>
      </w:pPr>
    </w:p>
    <w:p w:rsidR="00A176BA" w:rsidRPr="00523A31" w:rsidRDefault="00A176BA" w:rsidP="00A176BA">
      <w:pPr>
        <w:pStyle w:val="ListParagraph"/>
        <w:numPr>
          <w:ilvl w:val="0"/>
          <w:numId w:val="6"/>
        </w:numPr>
        <w:tabs>
          <w:tab w:val="left" w:pos="680"/>
        </w:tabs>
        <w:ind w:left="1701"/>
        <w:jc w:val="both"/>
        <w:rPr>
          <w:rFonts w:ascii="Arial" w:eastAsia="TimesNewRomanPSMT" w:hAnsi="Arial" w:cs="Arial"/>
          <w:bCs/>
          <w:color w:val="auto"/>
        </w:rPr>
      </w:pPr>
      <w:r w:rsidRPr="00523A31">
        <w:rPr>
          <w:rFonts w:ascii="Arial" w:eastAsia="TimesNewRomanPSMT" w:hAnsi="Arial" w:cs="Arial"/>
          <w:bCs/>
          <w:color w:val="auto"/>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rPr>
        <w:t>обавезних услова</w:t>
      </w:r>
      <w:r w:rsidRPr="00523A31">
        <w:rPr>
          <w:rFonts w:ascii="Arial" w:eastAsia="TimesNewRomanPSMT" w:hAnsi="Arial" w:cs="Arial"/>
          <w:bCs/>
          <w:color w:val="auto"/>
        </w:rPr>
        <w:t xml:space="preserve"> –</w:t>
      </w:r>
      <w:r w:rsidRPr="00523A31">
        <w:rPr>
          <w:rFonts w:ascii="Arial" w:eastAsia="TimesNewRomanPSMT" w:hAnsi="Arial" w:cs="Arial"/>
          <w:b/>
          <w:bCs/>
          <w:color w:val="auto"/>
        </w:rPr>
        <w:t xml:space="preserve"> Доказ:</w:t>
      </w:r>
      <w:r w:rsidRPr="00523A31">
        <w:rPr>
          <w:rFonts w:ascii="Arial" w:eastAsia="TimesNewRomanPSMT" w:hAnsi="Arial" w:cs="Arial"/>
          <w:bCs/>
          <w:color w:val="auto"/>
        </w:rPr>
        <w:t xml:space="preserve"> </w:t>
      </w:r>
    </w:p>
    <w:p w:rsidR="00A176BA" w:rsidRPr="00523A31" w:rsidRDefault="00A176BA" w:rsidP="00A176BA">
      <w:pPr>
        <w:pStyle w:val="ListParagraph"/>
        <w:tabs>
          <w:tab w:val="left" w:pos="680"/>
        </w:tabs>
        <w:ind w:left="1701"/>
        <w:jc w:val="both"/>
        <w:rPr>
          <w:rFonts w:ascii="Arial" w:hAnsi="Arial" w:cs="Arial"/>
          <w:color w:val="auto"/>
        </w:rPr>
      </w:pPr>
      <w:r w:rsidRPr="00523A31">
        <w:rPr>
          <w:rFonts w:ascii="Arial" w:eastAsia="TimesNewRomanPSMT" w:hAnsi="Arial" w:cs="Arial"/>
          <w:b/>
          <w:bCs/>
          <w:color w:val="auto"/>
          <w:u w:val="single"/>
        </w:rPr>
        <w:t>Правна лица</w:t>
      </w:r>
      <w:r w:rsidRPr="00523A31">
        <w:rPr>
          <w:rFonts w:ascii="Arial" w:eastAsia="TimesNewRomanPSMT" w:hAnsi="Arial" w:cs="Arial"/>
          <w:bCs/>
          <w:color w:val="auto"/>
          <w:u w:val="single"/>
        </w:rPr>
        <w:t xml:space="preserve">: </w:t>
      </w:r>
      <w:r w:rsidRPr="00523A31">
        <w:rPr>
          <w:rFonts w:ascii="Arial" w:eastAsia="TimesNewRomanPSMT" w:hAnsi="Arial" w:cs="Arial"/>
          <w:bCs/>
          <w:color w:val="auto"/>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A176BA" w:rsidRPr="00523A31" w:rsidRDefault="00A176BA" w:rsidP="00A176BA">
      <w:pPr>
        <w:pStyle w:val="ListParagraph"/>
        <w:tabs>
          <w:tab w:val="left" w:pos="680"/>
        </w:tabs>
        <w:ind w:left="1701"/>
        <w:jc w:val="both"/>
        <w:rPr>
          <w:rFonts w:ascii="Arial" w:eastAsia="TimesNewRomanPSMT" w:hAnsi="Arial" w:cs="Arial"/>
          <w:bCs/>
          <w:color w:val="auto"/>
        </w:rPr>
      </w:pPr>
      <w:r w:rsidRPr="00523A31">
        <w:rPr>
          <w:rFonts w:ascii="Arial" w:hAnsi="Arial" w:cs="Arial"/>
          <w:b/>
          <w:color w:val="auto"/>
          <w:u w:val="single"/>
        </w:rPr>
        <w:t>Предузетници:</w:t>
      </w:r>
      <w:r w:rsidRPr="00523A31">
        <w:rPr>
          <w:rFonts w:ascii="Arial" w:eastAsia="TimesNewRomanPSMT" w:hAnsi="Arial" w:cs="Arial"/>
          <w:bCs/>
          <w:color w:val="auto"/>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 односно извод из одговарајућег регистра.</w:t>
      </w:r>
    </w:p>
    <w:p w:rsidR="00A176BA" w:rsidRPr="00523A31" w:rsidRDefault="00A176BA" w:rsidP="00A176BA">
      <w:pPr>
        <w:pStyle w:val="ListParagraph"/>
        <w:numPr>
          <w:ilvl w:val="0"/>
          <w:numId w:val="6"/>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lastRenderedPageBreak/>
        <w:t xml:space="preserve">Чл. 75. ст. 1. тач. 2) ЗЈН, услов под редним бројем 2.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 xml:space="preserve">– </w:t>
      </w:r>
      <w:r w:rsidRPr="00523A31">
        <w:rPr>
          <w:rFonts w:ascii="Arial" w:eastAsia="TimesNewRomanPSMT" w:hAnsi="Arial" w:cs="Arial"/>
          <w:b/>
          <w:bCs/>
          <w:color w:val="auto"/>
        </w:rPr>
        <w:t>Доказ:</w:t>
      </w:r>
    </w:p>
    <w:p w:rsidR="00A176BA" w:rsidRPr="00523A31" w:rsidRDefault="00A176BA" w:rsidP="00A176BA">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u w:val="single"/>
        </w:rPr>
        <w:t>Напомена</w:t>
      </w:r>
      <w:r w:rsidRPr="00523A31">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23A31">
        <w:rPr>
          <w:rFonts w:ascii="Arial" w:hAnsi="Arial" w:cs="Arial"/>
          <w:b/>
          <w:color w:val="auto"/>
          <w:u w:val="single"/>
        </w:rPr>
        <w:t>И</w:t>
      </w:r>
      <w:r w:rsidRPr="00523A31">
        <w:rPr>
          <w:rFonts w:ascii="Arial" w:hAnsi="Arial" w:cs="Arial"/>
          <w:color w:val="auto"/>
        </w:rPr>
        <w:t xml:space="preserve"> </w:t>
      </w:r>
      <w:r w:rsidRPr="00523A31">
        <w:rPr>
          <w:rFonts w:ascii="Arial" w:hAnsi="Arial" w:cs="Arial"/>
          <w:b/>
          <w:color w:val="auto"/>
        </w:rPr>
        <w:t xml:space="preserve">УВЕРЕЊЕ ВИШЕГ СУДА </w:t>
      </w:r>
      <w:r w:rsidRPr="00523A31">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A176BA" w:rsidRPr="00523A31" w:rsidRDefault="00A176BA" w:rsidP="00A176BA">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176BA" w:rsidRPr="00523A31" w:rsidRDefault="00A176BA" w:rsidP="00A176BA">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A176BA" w:rsidRPr="00523A31" w:rsidRDefault="00A176BA" w:rsidP="00A176BA">
      <w:pPr>
        <w:pStyle w:val="ListParagraph"/>
        <w:numPr>
          <w:ilvl w:val="0"/>
          <w:numId w:val="6"/>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4) ЗЈН, услов под редним бројем 3.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w:t>
      </w:r>
      <w:r w:rsidRPr="00523A31">
        <w:rPr>
          <w:rFonts w:ascii="Arial" w:hAnsi="Arial" w:cs="Arial"/>
          <w:b/>
          <w:color w:val="auto"/>
          <w:lang w:val="sr-Cyrl-CS"/>
        </w:rPr>
        <w:t xml:space="preserve"> Доказ: </w:t>
      </w:r>
    </w:p>
    <w:p w:rsidR="00A176BA" w:rsidRPr="00523A31" w:rsidRDefault="00A176BA" w:rsidP="00A176BA">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color w:val="auto"/>
        </w:rPr>
        <w:t xml:space="preserve">Уверење </w:t>
      </w:r>
      <w:r w:rsidRPr="00523A31">
        <w:rPr>
          <w:rFonts w:ascii="Arial" w:hAnsi="Arial" w:cs="Arial"/>
          <w:bCs/>
          <w:color w:val="auto"/>
        </w:rPr>
        <w:t xml:space="preserve">Пореске управе Министарства финансија </w:t>
      </w:r>
      <w:r w:rsidRPr="00523A31">
        <w:rPr>
          <w:rFonts w:ascii="Arial" w:hAnsi="Arial" w:cs="Arial"/>
          <w:color w:val="auto"/>
        </w:rPr>
        <w:t xml:space="preserve">да је измирио доспеле порезе и доприносе и уверење надлежне управе </w:t>
      </w:r>
      <w:r w:rsidRPr="00523A31">
        <w:rPr>
          <w:rFonts w:ascii="Arial" w:hAnsi="Arial" w:cs="Arial"/>
          <w:bCs/>
          <w:color w:val="auto"/>
        </w:rPr>
        <w:t xml:space="preserve">локалне самоуправе </w:t>
      </w:r>
      <w:r w:rsidRPr="00523A31">
        <w:rPr>
          <w:rFonts w:ascii="Arial" w:hAnsi="Arial" w:cs="Arial"/>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A176BA" w:rsidRPr="00523A31" w:rsidRDefault="00A176BA" w:rsidP="00A176BA">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lastRenderedPageBreak/>
        <w:t>Докази не могу бити старији од два месеца пре отварања понуда.</w:t>
      </w:r>
    </w:p>
    <w:p w:rsidR="00A176BA" w:rsidRPr="00523A31" w:rsidRDefault="00A176BA" w:rsidP="00A176BA">
      <w:pPr>
        <w:pStyle w:val="ListParagraph"/>
        <w:tabs>
          <w:tab w:val="left" w:pos="680"/>
        </w:tabs>
        <w:autoSpaceDE w:val="0"/>
        <w:autoSpaceDN w:val="0"/>
        <w:adjustRightInd w:val="0"/>
        <w:ind w:left="1701"/>
        <w:jc w:val="both"/>
        <w:rPr>
          <w:rFonts w:ascii="Arial" w:hAnsi="Arial" w:cs="Arial"/>
          <w:color w:val="auto"/>
        </w:rPr>
      </w:pPr>
    </w:p>
    <w:p w:rsidR="00A176BA" w:rsidRDefault="00A176BA" w:rsidP="00A176BA">
      <w:pPr>
        <w:pStyle w:val="ListParagraph"/>
        <w:numPr>
          <w:ilvl w:val="0"/>
          <w:numId w:val="11"/>
        </w:numPr>
        <w:tabs>
          <w:tab w:val="left" w:pos="680"/>
        </w:tabs>
        <w:autoSpaceDE w:val="0"/>
        <w:autoSpaceDN w:val="0"/>
        <w:adjustRightInd w:val="0"/>
        <w:jc w:val="both"/>
        <w:rPr>
          <w:rFonts w:ascii="Arial" w:hAnsi="Arial" w:cs="Arial"/>
          <w:b/>
          <w:color w:val="auto"/>
        </w:rPr>
      </w:pPr>
      <w:r w:rsidRPr="00523A31">
        <w:rPr>
          <w:rFonts w:ascii="Arial" w:hAnsi="Arial" w:cs="Arial"/>
          <w:b/>
          <w:color w:val="auto"/>
        </w:rPr>
        <w:t>ДОДАТНИ УСЛОВИ</w:t>
      </w:r>
    </w:p>
    <w:p w:rsidR="00A176BA" w:rsidRDefault="00A176BA" w:rsidP="00675921">
      <w:pPr>
        <w:pStyle w:val="ListParagraph"/>
        <w:tabs>
          <w:tab w:val="left" w:pos="680"/>
        </w:tabs>
        <w:autoSpaceDE w:val="0"/>
        <w:autoSpaceDN w:val="0"/>
        <w:adjustRightInd w:val="0"/>
        <w:ind w:left="0"/>
        <w:jc w:val="both"/>
        <w:rPr>
          <w:rFonts w:ascii="Arial" w:hAnsi="Arial" w:cs="Arial"/>
          <w:lang w:val="sr-Cyrl-CS"/>
        </w:rPr>
      </w:pPr>
    </w:p>
    <w:p w:rsidR="00A176BA" w:rsidRPr="00103964" w:rsidRDefault="00A176BA" w:rsidP="00687D16">
      <w:pPr>
        <w:pStyle w:val="ListParagraph"/>
        <w:numPr>
          <w:ilvl w:val="0"/>
          <w:numId w:val="19"/>
        </w:numPr>
        <w:tabs>
          <w:tab w:val="left" w:pos="680"/>
        </w:tabs>
        <w:autoSpaceDE w:val="0"/>
        <w:autoSpaceDN w:val="0"/>
        <w:adjustRightInd w:val="0"/>
        <w:ind w:left="1701"/>
        <w:jc w:val="both"/>
        <w:rPr>
          <w:rFonts w:ascii="Arial" w:hAnsi="Arial" w:cs="Arial"/>
          <w:color w:val="auto"/>
        </w:rPr>
      </w:pPr>
      <w:r w:rsidRPr="00103964">
        <w:rPr>
          <w:rFonts w:ascii="Arial" w:eastAsia="TimesNewRomanPSMT" w:hAnsi="Arial" w:cs="Arial"/>
          <w:bCs/>
          <w:color w:val="auto"/>
        </w:rPr>
        <w:t>Кадровски капа</w:t>
      </w:r>
      <w:r w:rsidR="009A5213">
        <w:rPr>
          <w:rFonts w:ascii="Arial" w:eastAsia="TimesNewRomanPSMT" w:hAnsi="Arial" w:cs="Arial"/>
          <w:bCs/>
          <w:color w:val="auto"/>
        </w:rPr>
        <w:t>цитет, услов под редним бројем 1</w:t>
      </w:r>
      <w:r w:rsidRPr="00103964">
        <w:rPr>
          <w:rFonts w:ascii="Arial" w:eastAsia="TimesNewRomanPSMT" w:hAnsi="Arial" w:cs="Arial"/>
          <w:bCs/>
          <w:color w:val="auto"/>
        </w:rPr>
        <w:t xml:space="preserve">. наведен у табеларном приказу </w:t>
      </w:r>
      <w:r w:rsidRPr="00103964">
        <w:rPr>
          <w:rFonts w:ascii="Arial" w:eastAsia="TimesNewRomanPSMT" w:hAnsi="Arial" w:cs="Arial"/>
          <w:b/>
          <w:bCs/>
          <w:color w:val="auto"/>
        </w:rPr>
        <w:t>додатних услова – Доказ:</w:t>
      </w:r>
    </w:p>
    <w:p w:rsidR="009A5213" w:rsidRPr="00BE3B5C" w:rsidRDefault="009A5213" w:rsidP="009A5213">
      <w:pPr>
        <w:pStyle w:val="ListParagraph"/>
        <w:tabs>
          <w:tab w:val="left" w:pos="680"/>
        </w:tabs>
        <w:autoSpaceDE w:val="0"/>
        <w:autoSpaceDN w:val="0"/>
        <w:adjustRightInd w:val="0"/>
        <w:ind w:left="0"/>
        <w:jc w:val="both"/>
        <w:rPr>
          <w:rFonts w:ascii="Arial" w:hAnsi="Arial" w:cs="Arial"/>
          <w:color w:val="auto"/>
        </w:rPr>
      </w:pPr>
    </w:p>
    <w:p w:rsidR="00FA5AE4" w:rsidRPr="00E36603" w:rsidRDefault="009A5213" w:rsidP="00176197">
      <w:pPr>
        <w:pStyle w:val="ListParagraph"/>
        <w:tabs>
          <w:tab w:val="left" w:pos="680"/>
        </w:tabs>
        <w:autoSpaceDE w:val="0"/>
        <w:ind w:left="1776"/>
        <w:jc w:val="both"/>
        <w:rPr>
          <w:rFonts w:ascii="Arial" w:eastAsia="TimesNewRomanPSMT" w:hAnsi="Arial" w:cs="Arial"/>
          <w:bCs/>
          <w:color w:val="auto"/>
        </w:rPr>
      </w:pPr>
      <w:r w:rsidRPr="00E36603">
        <w:rPr>
          <w:rFonts w:ascii="Arial" w:eastAsia="TimesNewRomanPSMT" w:hAnsi="Arial" w:cs="Arial"/>
          <w:bCs/>
          <w:color w:val="auto"/>
        </w:rPr>
        <w:t>Испуњеност додатног услова да ра</w:t>
      </w:r>
      <w:r w:rsidR="00CE5500" w:rsidRPr="00E36603">
        <w:rPr>
          <w:rFonts w:ascii="Arial" w:eastAsia="TimesNewRomanPSMT" w:hAnsi="Arial" w:cs="Arial"/>
          <w:bCs/>
          <w:color w:val="auto"/>
        </w:rPr>
        <w:t>сполаже</w:t>
      </w:r>
      <w:r w:rsidR="00E36603">
        <w:rPr>
          <w:rFonts w:ascii="Arial" w:eastAsia="TimesNewRomanPSMT" w:hAnsi="Arial" w:cs="Arial"/>
          <w:bCs/>
          <w:color w:val="auto"/>
        </w:rPr>
        <w:t xml:space="preserve"> са најмање </w:t>
      </w:r>
      <w:r w:rsidR="00E36603">
        <w:rPr>
          <w:rFonts w:ascii="Arial" w:eastAsia="TimesNewRomanPSMT" w:hAnsi="Arial" w:cs="Arial"/>
          <w:bCs/>
          <w:color w:val="auto"/>
          <w:lang w:val="sr-Cyrl-CS"/>
        </w:rPr>
        <w:t>1</w:t>
      </w:r>
      <w:r w:rsidR="00E36603">
        <w:rPr>
          <w:rFonts w:ascii="Arial" w:eastAsia="TimesNewRomanPSMT" w:hAnsi="Arial" w:cs="Arial"/>
          <w:bCs/>
          <w:color w:val="auto"/>
        </w:rPr>
        <w:t xml:space="preserve">             ( </w:t>
      </w:r>
      <w:r w:rsidR="00E36603">
        <w:rPr>
          <w:rFonts w:ascii="Arial" w:eastAsia="TimesNewRomanPSMT" w:hAnsi="Arial" w:cs="Arial"/>
          <w:bCs/>
          <w:color w:val="auto"/>
          <w:lang w:val="sr-Cyrl-CS"/>
        </w:rPr>
        <w:t>једним</w:t>
      </w:r>
      <w:r w:rsidR="0056579D">
        <w:rPr>
          <w:rFonts w:ascii="Arial" w:eastAsia="TimesNewRomanPSMT" w:hAnsi="Arial" w:cs="Arial"/>
          <w:bCs/>
          <w:color w:val="auto"/>
        </w:rPr>
        <w:t>) извршио</w:t>
      </w:r>
      <w:r w:rsidR="0056579D">
        <w:rPr>
          <w:rFonts w:ascii="Arial" w:eastAsia="TimesNewRomanPSMT" w:hAnsi="Arial" w:cs="Arial"/>
          <w:bCs/>
          <w:color w:val="auto"/>
          <w:lang w:val="sr-Cyrl-CS"/>
        </w:rPr>
        <w:t>цем</w:t>
      </w:r>
      <w:r w:rsidRPr="00E36603">
        <w:rPr>
          <w:rFonts w:ascii="Arial" w:eastAsia="TimesNewRomanPSMT" w:hAnsi="Arial" w:cs="Arial"/>
          <w:bCs/>
          <w:color w:val="auto"/>
        </w:rPr>
        <w:t xml:space="preserve"> понуђач доказује фотокопијом уговора о раду  или фотокопијом МА или одговарајућег обрасца за лица (извршиоце) запослена код понуђача, као и фотокопију уговора ван радног односа за лица (извршиоце) која нису запослена код понуђача.</w:t>
      </w:r>
    </w:p>
    <w:p w:rsidR="009A5213" w:rsidRPr="00E36603" w:rsidRDefault="009A5213" w:rsidP="000B0046">
      <w:pPr>
        <w:pStyle w:val="ListParagraph"/>
        <w:tabs>
          <w:tab w:val="left" w:pos="680"/>
        </w:tabs>
        <w:autoSpaceDE w:val="0"/>
        <w:ind w:left="1776"/>
        <w:jc w:val="both"/>
        <w:rPr>
          <w:rFonts w:ascii="Arial" w:eastAsia="TimesNewRomanPSMT" w:hAnsi="Arial" w:cs="Arial"/>
          <w:bCs/>
          <w:color w:val="auto"/>
        </w:rPr>
      </w:pPr>
      <w:r w:rsidRPr="00E36603">
        <w:rPr>
          <w:rFonts w:ascii="Arial" w:eastAsia="TimesNewRomanPSMT" w:hAnsi="Arial" w:cs="Arial"/>
          <w:bCs/>
          <w:color w:val="auto"/>
        </w:rPr>
        <w:t>Наручилац ће прихватити све уговоре о радном ангажовању лица ван радног односа у складу са Законом о раду.</w:t>
      </w:r>
    </w:p>
    <w:p w:rsidR="004212B7" w:rsidRPr="00934DAA" w:rsidRDefault="009A5213" w:rsidP="002B1429">
      <w:pPr>
        <w:pStyle w:val="ListParagraph"/>
        <w:tabs>
          <w:tab w:val="left" w:pos="680"/>
        </w:tabs>
        <w:autoSpaceDE w:val="0"/>
        <w:autoSpaceDN w:val="0"/>
        <w:adjustRightInd w:val="0"/>
        <w:ind w:left="1701"/>
        <w:jc w:val="both"/>
        <w:rPr>
          <w:rFonts w:ascii="Arial" w:hAnsi="Arial" w:cs="Arial"/>
          <w:lang w:val="sr-Cyrl-CS"/>
        </w:rPr>
      </w:pPr>
      <w:r w:rsidRPr="00E36603">
        <w:rPr>
          <w:rFonts w:ascii="Arial" w:eastAsia="TimesNewRomanPSMT" w:hAnsi="Arial" w:cs="Arial"/>
          <w:bCs/>
          <w:color w:val="auto"/>
        </w:rPr>
        <w:t>За носиоца лиценци понуђач је у обавезе да достави фотокопију личне лиценце издате од стране Инжењерске коморе Србије, као и потврду о важности лиценце</w:t>
      </w:r>
      <w:r w:rsidRPr="00E36603">
        <w:rPr>
          <w:rFonts w:ascii="Arial" w:eastAsia="TimesNewRomanPSMT" w:hAnsi="Arial" w:cs="Arial"/>
          <w:bCs/>
          <w:color w:val="auto"/>
          <w:lang w:val="en-GB"/>
        </w:rPr>
        <w:t xml:space="preserve"> </w:t>
      </w:r>
      <w:r w:rsidR="002B1429" w:rsidRPr="00E36603">
        <w:rPr>
          <w:rFonts w:ascii="Arial" w:hAnsi="Arial" w:cs="Arial"/>
          <w:lang w:val="sr-Cyrl-CS"/>
        </w:rPr>
        <w:t>лиценца</w:t>
      </w:r>
      <w:r w:rsidR="00E36603" w:rsidRPr="00E36603">
        <w:rPr>
          <w:rFonts w:ascii="Arial" w:hAnsi="Arial" w:cs="Arial"/>
          <w:lang w:val="sr-Cyrl-CS"/>
        </w:rPr>
        <w:t xml:space="preserve"> </w:t>
      </w:r>
      <w:r w:rsidR="00E36603" w:rsidRPr="00934DAA">
        <w:rPr>
          <w:rFonts w:ascii="Arial" w:hAnsi="Arial" w:cs="Arial"/>
          <w:color w:val="auto"/>
          <w:lang w:val="sr-Cyrl-CS"/>
        </w:rPr>
        <w:t>ИКС</w:t>
      </w:r>
      <w:r w:rsidR="00E36603" w:rsidRPr="00934DAA">
        <w:rPr>
          <w:rFonts w:ascii="Arial" w:hAnsi="Arial" w:cs="Arial"/>
          <w:color w:val="auto"/>
        </w:rPr>
        <w:t xml:space="preserve"> </w:t>
      </w:r>
      <w:r w:rsidR="00E36603" w:rsidRPr="00934DAA">
        <w:rPr>
          <w:rFonts w:ascii="Arial" w:hAnsi="Arial" w:cs="Arial"/>
          <w:color w:val="auto"/>
          <w:lang w:val="en-GB"/>
        </w:rPr>
        <w:t>3</w:t>
      </w:r>
      <w:r w:rsidR="00E36603" w:rsidRPr="00934DAA">
        <w:rPr>
          <w:rFonts w:ascii="Arial" w:hAnsi="Arial" w:cs="Arial"/>
          <w:color w:val="auto"/>
          <w:lang w:val="sr-Cyrl-CS"/>
        </w:rPr>
        <w:t>00</w:t>
      </w:r>
      <w:r w:rsidR="00E36603" w:rsidRPr="00934DAA">
        <w:rPr>
          <w:rFonts w:ascii="Arial" w:hAnsi="Arial" w:cs="Arial"/>
          <w:color w:val="auto"/>
        </w:rPr>
        <w:t xml:space="preserve"> или</w:t>
      </w:r>
      <w:r w:rsidR="00E36603" w:rsidRPr="00934DAA">
        <w:rPr>
          <w:rFonts w:ascii="Arial" w:hAnsi="Arial" w:cs="Arial"/>
          <w:lang w:val="sr-Cyrl-CS"/>
        </w:rPr>
        <w:t xml:space="preserve"> ИКС</w:t>
      </w:r>
      <w:r w:rsidR="00E36603" w:rsidRPr="00934DAA">
        <w:rPr>
          <w:rFonts w:ascii="Arial" w:hAnsi="Arial" w:cs="Arial"/>
          <w:color w:val="auto"/>
        </w:rPr>
        <w:t xml:space="preserve"> 3</w:t>
      </w:r>
      <w:r w:rsidR="00E36603" w:rsidRPr="00934DAA">
        <w:rPr>
          <w:rFonts w:ascii="Arial" w:hAnsi="Arial" w:cs="Arial"/>
          <w:color w:val="auto"/>
          <w:lang w:val="sr-Cyrl-CS"/>
        </w:rPr>
        <w:t>01</w:t>
      </w:r>
      <w:r w:rsidR="00E36603" w:rsidRPr="00934DAA">
        <w:rPr>
          <w:rFonts w:ascii="Arial" w:hAnsi="Arial" w:cs="Arial"/>
          <w:color w:val="auto"/>
        </w:rPr>
        <w:t xml:space="preserve"> или </w:t>
      </w:r>
      <w:r w:rsidR="00E36603" w:rsidRPr="00934DAA">
        <w:rPr>
          <w:rFonts w:ascii="Arial" w:hAnsi="Arial" w:cs="Arial"/>
          <w:lang w:val="sr-Cyrl-CS"/>
        </w:rPr>
        <w:t>ИКС</w:t>
      </w:r>
      <w:r w:rsidR="00E36603" w:rsidRPr="00934DAA">
        <w:rPr>
          <w:rFonts w:ascii="Arial" w:hAnsi="Arial" w:cs="Arial"/>
          <w:color w:val="auto"/>
        </w:rPr>
        <w:t xml:space="preserve">  </w:t>
      </w:r>
      <w:r w:rsidR="00E36603" w:rsidRPr="00934DAA">
        <w:rPr>
          <w:rFonts w:ascii="Arial" w:hAnsi="Arial" w:cs="Arial"/>
          <w:color w:val="auto"/>
          <w:lang w:val="sr-Cyrl-CS"/>
        </w:rPr>
        <w:t>310</w:t>
      </w:r>
      <w:r w:rsidR="00E36603" w:rsidRPr="00934DAA">
        <w:rPr>
          <w:rFonts w:ascii="Arial" w:hAnsi="Arial" w:cs="Arial"/>
          <w:color w:val="auto"/>
        </w:rPr>
        <w:t xml:space="preserve"> или</w:t>
      </w:r>
      <w:r w:rsidR="00E36603" w:rsidRPr="00934DAA">
        <w:rPr>
          <w:rFonts w:ascii="Arial" w:hAnsi="Arial" w:cs="Arial"/>
          <w:lang w:val="sr-Cyrl-CS"/>
        </w:rPr>
        <w:t xml:space="preserve"> ИКС</w:t>
      </w:r>
      <w:r w:rsidR="00E36603" w:rsidRPr="00934DAA">
        <w:rPr>
          <w:rFonts w:ascii="Arial" w:hAnsi="Arial" w:cs="Arial"/>
          <w:color w:val="auto"/>
        </w:rPr>
        <w:t xml:space="preserve"> </w:t>
      </w:r>
      <w:r w:rsidR="00E36603" w:rsidRPr="00934DAA">
        <w:rPr>
          <w:rFonts w:ascii="Arial" w:hAnsi="Arial" w:cs="Arial"/>
          <w:color w:val="auto"/>
          <w:lang w:val="sr-Cyrl-CS"/>
        </w:rPr>
        <w:t>311</w:t>
      </w:r>
      <w:r w:rsidR="00E36603" w:rsidRPr="00934DAA">
        <w:rPr>
          <w:rFonts w:ascii="Arial" w:hAnsi="Arial" w:cs="Arial"/>
          <w:lang w:val="sr-Cyrl-CS"/>
        </w:rPr>
        <w:t xml:space="preserve"> или 312 или ИКС 313 или  ИКС 417 или ИКС 400 или ИКС 401 или ИКС 410, или ИКС 411 или ИКС </w:t>
      </w:r>
      <w:r w:rsidR="00E36603" w:rsidRPr="00934DAA">
        <w:rPr>
          <w:rFonts w:ascii="Arial" w:hAnsi="Arial" w:cs="Arial"/>
          <w:lang w:val="en-GB"/>
        </w:rPr>
        <w:t>412,</w:t>
      </w:r>
      <w:r w:rsidR="00E36603" w:rsidRPr="00934DAA">
        <w:rPr>
          <w:rFonts w:ascii="Arial" w:hAnsi="Arial" w:cs="Arial"/>
          <w:lang w:val="sr-Cyrl-CS"/>
        </w:rPr>
        <w:t xml:space="preserve"> или ИКС </w:t>
      </w:r>
      <w:r w:rsidR="00E36603" w:rsidRPr="00934DAA">
        <w:rPr>
          <w:rFonts w:ascii="Arial" w:hAnsi="Arial" w:cs="Arial"/>
          <w:lang w:val="en-GB"/>
        </w:rPr>
        <w:t>4</w:t>
      </w:r>
      <w:r w:rsidR="00E36603" w:rsidRPr="00934DAA">
        <w:rPr>
          <w:rFonts w:ascii="Arial" w:hAnsi="Arial" w:cs="Arial"/>
          <w:lang w:val="sr-Cyrl-CS"/>
        </w:rPr>
        <w:t>13 или ИКС 700</w:t>
      </w:r>
      <w:r w:rsidR="00E36603" w:rsidRPr="00934DAA">
        <w:rPr>
          <w:rFonts w:ascii="Arial" w:hAnsi="Arial" w:cs="Arial"/>
          <w:lang w:val="en-GB"/>
        </w:rPr>
        <w:t xml:space="preserve">, </w:t>
      </w:r>
      <w:r w:rsidR="00E36603" w:rsidRPr="00934DAA">
        <w:rPr>
          <w:rFonts w:ascii="Arial" w:hAnsi="Arial" w:cs="Arial"/>
          <w:lang w:val="sr-Cyrl-CS"/>
        </w:rPr>
        <w:t>или ИКС 800</w:t>
      </w:r>
      <w:r w:rsidR="002B1429" w:rsidRPr="00934DAA">
        <w:rPr>
          <w:rFonts w:ascii="Arial" w:hAnsi="Arial" w:cs="Arial"/>
          <w:lang w:val="sr-Cyrl-CS"/>
        </w:rPr>
        <w:t xml:space="preserve">. </w:t>
      </w:r>
    </w:p>
    <w:p w:rsidR="00A176BA" w:rsidRPr="005C063F" w:rsidRDefault="009A5213" w:rsidP="002B1429">
      <w:pPr>
        <w:pStyle w:val="ListParagraph"/>
        <w:tabs>
          <w:tab w:val="left" w:pos="680"/>
        </w:tabs>
        <w:autoSpaceDE w:val="0"/>
        <w:autoSpaceDN w:val="0"/>
        <w:adjustRightInd w:val="0"/>
        <w:ind w:left="1701"/>
        <w:jc w:val="both"/>
        <w:rPr>
          <w:rFonts w:ascii="Arial" w:hAnsi="Arial" w:cs="Arial"/>
          <w:color w:val="auto"/>
        </w:rPr>
      </w:pPr>
      <w:r w:rsidRPr="00E36603">
        <w:rPr>
          <w:rFonts w:ascii="Arial" w:hAnsi="Arial" w:cs="Arial"/>
          <w:color w:val="auto"/>
        </w:rPr>
        <w:t xml:space="preserve">Ако у уговору ван радног односа није наведено да ће носилац лиценце  бити </w:t>
      </w:r>
      <w:r w:rsidR="00176197" w:rsidRPr="00E36603">
        <w:rPr>
          <w:rFonts w:ascii="Arial" w:hAnsi="Arial" w:cs="Arial"/>
          <w:color w:val="auto"/>
        </w:rPr>
        <w:t>ангажован за реализацију услуге која је</w:t>
      </w:r>
      <w:r w:rsidRPr="00E36603">
        <w:rPr>
          <w:rFonts w:ascii="Arial" w:hAnsi="Arial" w:cs="Arial"/>
          <w:color w:val="auto"/>
        </w:rPr>
        <w:t xml:space="preserve"> предмет ове јавне набавке потребно је приложити Анекс уговора којим се то дефинише.</w:t>
      </w:r>
    </w:p>
    <w:p w:rsidR="00A176BA" w:rsidRPr="00523A31" w:rsidRDefault="00A176BA" w:rsidP="00A176BA">
      <w:pPr>
        <w:pStyle w:val="ListParagraph"/>
        <w:tabs>
          <w:tab w:val="left" w:pos="680"/>
        </w:tabs>
        <w:autoSpaceDE w:val="0"/>
        <w:autoSpaceDN w:val="0"/>
        <w:adjustRightInd w:val="0"/>
        <w:jc w:val="both"/>
        <w:rPr>
          <w:rFonts w:ascii="Arial" w:eastAsia="TimesNewRomanPS-BoldMT" w:hAnsi="Arial" w:cs="Arial"/>
          <w:bCs/>
          <w:color w:val="auto"/>
        </w:rPr>
      </w:pPr>
      <w:r w:rsidRPr="00523A31">
        <w:rPr>
          <w:rFonts w:ascii="Arial" w:eastAsia="TimesNewRomanPS-BoldMT" w:hAnsi="Arial" w:cs="Arial"/>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523A31">
        <w:rPr>
          <w:rFonts w:ascii="Arial" w:hAnsi="Arial" w:cs="Arial"/>
          <w:bCs/>
          <w:iCs/>
          <w:color w:val="auto"/>
        </w:rPr>
        <w:t xml:space="preserve">1) до 4) </w:t>
      </w:r>
      <w:r w:rsidRPr="00523A31">
        <w:rPr>
          <w:rFonts w:ascii="Arial" w:eastAsia="TimesNewRomanPS-BoldMT" w:hAnsi="Arial" w:cs="Arial"/>
          <w:bCs/>
          <w:color w:val="auto"/>
        </w:rPr>
        <w:t>ЗЈН, сходно чл. 78. ЗЈН.</w:t>
      </w:r>
    </w:p>
    <w:p w:rsidR="00A176BA" w:rsidRDefault="00A176BA" w:rsidP="00A176BA">
      <w:pPr>
        <w:pStyle w:val="ListParagraph"/>
        <w:tabs>
          <w:tab w:val="left" w:pos="680"/>
        </w:tabs>
        <w:autoSpaceDE w:val="0"/>
        <w:autoSpaceDN w:val="0"/>
        <w:adjustRightInd w:val="0"/>
        <w:jc w:val="both"/>
        <w:rPr>
          <w:rFonts w:ascii="Arial" w:eastAsia="TimesNewRomanPS-BoldMT" w:hAnsi="Arial" w:cs="Arial"/>
          <w:bCs/>
          <w:color w:val="FF0000"/>
        </w:rPr>
      </w:pPr>
    </w:p>
    <w:p w:rsidR="00A176BA" w:rsidRPr="005C063F" w:rsidRDefault="00A176BA" w:rsidP="005C063F">
      <w:pPr>
        <w:pStyle w:val="ListParagraph"/>
        <w:tabs>
          <w:tab w:val="left" w:pos="680"/>
        </w:tabs>
        <w:autoSpaceDE w:val="0"/>
        <w:autoSpaceDN w:val="0"/>
        <w:adjustRightInd w:val="0"/>
        <w:jc w:val="both"/>
        <w:rPr>
          <w:rFonts w:ascii="Arial" w:hAnsi="Arial" w:cs="Arial"/>
          <w:color w:val="auto"/>
        </w:rPr>
      </w:pPr>
      <w:r w:rsidRPr="00FC07B5">
        <w:rPr>
          <w:rFonts w:ascii="Arial" w:hAnsi="Arial" w:cs="Arial"/>
          <w:color w:val="auto"/>
        </w:rPr>
        <w:t>Понуђач није дужан да доставља доказе који су јавно доступни на интернет страницама надлежних органа</w:t>
      </w:r>
      <w:r>
        <w:rPr>
          <w:rFonts w:ascii="Arial" w:hAnsi="Arial" w:cs="Arial"/>
          <w:color w:val="auto"/>
        </w:rPr>
        <w:t>.</w:t>
      </w:r>
    </w:p>
    <w:p w:rsidR="00A176BA" w:rsidRPr="0020712B" w:rsidRDefault="00A176BA" w:rsidP="005C063F">
      <w:pPr>
        <w:pStyle w:val="ListParagraph"/>
        <w:jc w:val="both"/>
        <w:rPr>
          <w:rFonts w:ascii="Arial" w:hAnsi="Arial" w:cs="Arial"/>
          <w:color w:val="auto"/>
        </w:rPr>
      </w:pPr>
      <w:r w:rsidRPr="0020712B">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176BA" w:rsidRPr="0020712B" w:rsidRDefault="00A176BA" w:rsidP="00A176BA">
      <w:pPr>
        <w:pStyle w:val="ListParagraph"/>
        <w:tabs>
          <w:tab w:val="left" w:pos="680"/>
        </w:tabs>
        <w:autoSpaceDE w:val="0"/>
        <w:autoSpaceDN w:val="0"/>
        <w:adjustRightInd w:val="0"/>
        <w:jc w:val="both"/>
        <w:rPr>
          <w:rFonts w:ascii="Arial" w:eastAsia="TimesNewRomanPSMT" w:hAnsi="Arial" w:cs="Arial"/>
          <w:bCs/>
          <w:color w:val="auto"/>
        </w:rPr>
      </w:pPr>
      <w:r w:rsidRPr="0020712B">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176BA" w:rsidRPr="0020712B" w:rsidRDefault="00A176BA" w:rsidP="00A176BA">
      <w:pPr>
        <w:pStyle w:val="ListParagraph"/>
        <w:tabs>
          <w:tab w:val="left" w:pos="680"/>
        </w:tabs>
        <w:autoSpaceDE w:val="0"/>
        <w:autoSpaceDN w:val="0"/>
        <w:adjustRightInd w:val="0"/>
        <w:jc w:val="both"/>
        <w:rPr>
          <w:rFonts w:ascii="Arial" w:hAnsi="Arial" w:cs="Arial"/>
          <w:color w:val="auto"/>
        </w:rPr>
      </w:pPr>
    </w:p>
    <w:p w:rsidR="007929A9" w:rsidRDefault="00A176BA" w:rsidP="005C063F">
      <w:pPr>
        <w:pStyle w:val="ListParagraph"/>
        <w:tabs>
          <w:tab w:val="left" w:pos="680"/>
        </w:tabs>
        <w:autoSpaceDE w:val="0"/>
        <w:autoSpaceDN w:val="0"/>
        <w:adjustRightInd w:val="0"/>
        <w:jc w:val="both"/>
        <w:rPr>
          <w:rFonts w:ascii="Arial" w:hAnsi="Arial" w:cs="Arial"/>
          <w:color w:val="auto"/>
        </w:rPr>
      </w:pPr>
      <w:r w:rsidRPr="0020712B">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0712B">
        <w:rPr>
          <w:rFonts w:ascii="Arial" w:eastAsia="TimesNewRomanPSMT" w:hAnsi="Arial" w:cs="Arial"/>
          <w:bCs/>
          <w:color w:val="auto"/>
        </w:rPr>
        <w:t>.</w:t>
      </w:r>
    </w:p>
    <w:p w:rsidR="005C063F" w:rsidRPr="005C063F" w:rsidRDefault="005C063F" w:rsidP="005C063F">
      <w:pPr>
        <w:pStyle w:val="ListParagraph"/>
        <w:tabs>
          <w:tab w:val="left" w:pos="680"/>
        </w:tabs>
        <w:autoSpaceDE w:val="0"/>
        <w:autoSpaceDN w:val="0"/>
        <w:adjustRightInd w:val="0"/>
        <w:jc w:val="both"/>
        <w:rPr>
          <w:rFonts w:ascii="Arial" w:hAnsi="Arial" w:cs="Arial"/>
          <w:color w:val="auto"/>
        </w:rPr>
      </w:pPr>
    </w:p>
    <w:p w:rsidR="00221C6F" w:rsidRPr="00AC66CB" w:rsidRDefault="00A14C9E" w:rsidP="00AC66CB">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sidRPr="00A14C9E">
        <w:rPr>
          <w:rFonts w:ascii="Arial" w:hAnsi="Arial" w:cs="Arial"/>
          <w:b/>
          <w:bCs/>
          <w:i/>
          <w:iCs/>
          <w:sz w:val="28"/>
          <w:szCs w:val="28"/>
          <w:lang w:val="ru-RU"/>
        </w:rPr>
        <w:t xml:space="preserve"> </w:t>
      </w:r>
      <w:r w:rsidR="005C476E" w:rsidRPr="005C476E">
        <w:rPr>
          <w:rFonts w:ascii="Arial" w:hAnsi="Arial" w:cs="Arial"/>
          <w:b/>
          <w:bCs/>
          <w:i/>
          <w:iCs/>
          <w:sz w:val="28"/>
          <w:szCs w:val="28"/>
          <w:lang w:val="ru-RU"/>
        </w:rPr>
        <w:t>КРИТЕРИЈУМ ЗА ИЗБОР НАЈПОВОЉНИЈЕ ПОНУДЕ</w:t>
      </w:r>
    </w:p>
    <w:p w:rsidR="00A14C9E" w:rsidRPr="00AC66CB" w:rsidRDefault="00A14C9E" w:rsidP="00AC66CB">
      <w:pPr>
        <w:numPr>
          <w:ilvl w:val="0"/>
          <w:numId w:val="7"/>
        </w:numPr>
        <w:jc w:val="both"/>
        <w:rPr>
          <w:rFonts w:ascii="Arial" w:hAnsi="Arial" w:cs="Arial"/>
          <w:b/>
        </w:rPr>
      </w:pPr>
      <w:r w:rsidRPr="00A14C9E">
        <w:rPr>
          <w:rFonts w:ascii="Arial" w:hAnsi="Arial" w:cs="Arial"/>
          <w:b/>
        </w:rPr>
        <w:lastRenderedPageBreak/>
        <w:t xml:space="preserve">Критеријум за доделу уговора: </w:t>
      </w:r>
    </w:p>
    <w:p w:rsidR="00E65D3B" w:rsidRPr="004212B7" w:rsidRDefault="00A14C9E" w:rsidP="004212B7">
      <w:pPr>
        <w:ind w:left="720"/>
        <w:jc w:val="both"/>
        <w:rPr>
          <w:rFonts w:ascii="Arial" w:hAnsi="Arial" w:cs="Arial"/>
        </w:rPr>
      </w:pPr>
      <w:r w:rsidRPr="00A14C9E">
        <w:rPr>
          <w:rFonts w:ascii="Arial" w:hAnsi="Arial" w:cs="Arial"/>
        </w:rPr>
        <w:t xml:space="preserve">Избор најповољније понуде наручилац ће извршити применом критеријума ,,најнижа понуђена цена“. </w:t>
      </w:r>
    </w:p>
    <w:p w:rsidR="00A14C9E" w:rsidRPr="00AC66CB" w:rsidRDefault="00A14C9E" w:rsidP="00A14C9E">
      <w:pPr>
        <w:pStyle w:val="ListParagraph"/>
        <w:numPr>
          <w:ilvl w:val="0"/>
          <w:numId w:val="7"/>
        </w:numPr>
        <w:jc w:val="both"/>
        <w:rPr>
          <w:rFonts w:ascii="Arial" w:hAnsi="Arial" w:cs="Arial"/>
          <w:b/>
          <w:bCs/>
        </w:rPr>
      </w:pPr>
      <w:r w:rsidRPr="00A14C9E">
        <w:rPr>
          <w:rFonts w:ascii="Arial" w:hAnsi="Arial" w:cs="Arial"/>
          <w:b/>
        </w:rPr>
        <w:t>Е</w:t>
      </w:r>
      <w:r w:rsidRPr="00A14C9E">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E65D3B" w:rsidRDefault="00A14C9E" w:rsidP="00A14C9E">
      <w:pPr>
        <w:jc w:val="both"/>
        <w:rPr>
          <w:rFonts w:ascii="Arial" w:hAnsi="Arial" w:cs="Arial"/>
          <w:iCs/>
          <w:color w:val="auto"/>
        </w:rPr>
      </w:pPr>
      <w:r w:rsidRPr="00382F03">
        <w:rPr>
          <w:rFonts w:ascii="Arial" w:hAnsi="Arial" w:cs="Arial"/>
          <w:iCs/>
          <w:color w:val="auto"/>
        </w:rPr>
        <w:t>Уколико две или више понуда имају исту најнижу понуђену цену, као најповољнија биће изабрана понуда оног понуђача к</w:t>
      </w:r>
      <w:r w:rsidR="00E65D3B">
        <w:rPr>
          <w:rFonts w:ascii="Arial" w:hAnsi="Arial" w:cs="Arial"/>
          <w:iCs/>
          <w:color w:val="auto"/>
        </w:rPr>
        <w:t>оји је понудио дужи рок важења понуде</w:t>
      </w:r>
      <w:r w:rsidRPr="00382F03">
        <w:rPr>
          <w:rFonts w:ascii="Arial" w:hAnsi="Arial" w:cs="Arial"/>
          <w:iCs/>
          <w:color w:val="auto"/>
        </w:rPr>
        <w:t xml:space="preserve">. </w:t>
      </w:r>
    </w:p>
    <w:p w:rsidR="00295CCB" w:rsidRPr="005C063F" w:rsidRDefault="0050368D" w:rsidP="005C063F">
      <w:pPr>
        <w:jc w:val="both"/>
        <w:rPr>
          <w:rFonts w:ascii="Arial" w:hAnsi="Arial" w:cs="Arial"/>
          <w:b/>
          <w:bCs/>
          <w:iCs/>
          <w:color w:val="auto"/>
        </w:rPr>
      </w:pPr>
      <w:r w:rsidRPr="00382F03">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382F03">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sidRPr="00382F03">
        <w:rPr>
          <w:rFonts w:ascii="Arial" w:eastAsia="Times New Roman" w:hAnsi="Arial" w:cs="Arial"/>
          <w:color w:val="auto"/>
          <w:kern w:val="0"/>
          <w:lang w:eastAsia="en-US"/>
        </w:rPr>
        <w:t xml:space="preserve">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382F03">
        <w:rPr>
          <w:rFonts w:ascii="Arial" w:hAnsi="Arial" w:cs="Arial"/>
          <w:color w:val="auto"/>
        </w:rPr>
        <w:t>Понуђачима који не присуствују овом поступку, наручилац ће доставити записник извлачења путем жреба.</w:t>
      </w:r>
    </w:p>
    <w:p w:rsidR="00A14C9E" w:rsidRPr="00D81EBE" w:rsidRDefault="0050368D" w:rsidP="00D81EBE">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sidR="00C27833">
        <w:rPr>
          <w:rFonts w:ascii="Arial" w:hAnsi="Arial" w:cs="Arial"/>
          <w:b/>
          <w:i/>
          <w:sz w:val="28"/>
          <w:szCs w:val="28"/>
        </w:rPr>
        <w:t>I ОБРАЦИ КОЈИ ЧИНЕ САСТАВНИ ДЕО ПОНУДЕ</w:t>
      </w:r>
    </w:p>
    <w:p w:rsidR="00C27833" w:rsidRDefault="00C27833" w:rsidP="0015104E">
      <w:pPr>
        <w:pStyle w:val="ListParagraph"/>
        <w:ind w:left="0"/>
        <w:jc w:val="both"/>
        <w:rPr>
          <w:rFonts w:ascii="Arial" w:hAnsi="Arial" w:cs="Arial"/>
        </w:rPr>
      </w:pPr>
      <w:r>
        <w:rPr>
          <w:rFonts w:ascii="Arial" w:hAnsi="Arial" w:cs="Arial"/>
        </w:rPr>
        <w:t>С</w:t>
      </w:r>
      <w:r w:rsidRPr="00C27833">
        <w:rPr>
          <w:rFonts w:ascii="Arial" w:hAnsi="Arial" w:cs="Arial"/>
        </w:rPr>
        <w:t>аставни део понуде</w:t>
      </w:r>
      <w:r>
        <w:rPr>
          <w:rFonts w:ascii="Arial" w:hAnsi="Arial" w:cs="Arial"/>
        </w:rPr>
        <w:t xml:space="preserve"> чине следећи обрасци:</w:t>
      </w:r>
    </w:p>
    <w:p w:rsidR="00BD5C71" w:rsidRDefault="005C476E" w:rsidP="006B4B16">
      <w:pPr>
        <w:pStyle w:val="ListParagraph"/>
        <w:numPr>
          <w:ilvl w:val="0"/>
          <w:numId w:val="8"/>
        </w:numPr>
        <w:jc w:val="both"/>
        <w:rPr>
          <w:rFonts w:ascii="Arial" w:hAnsi="Arial" w:cs="Arial"/>
        </w:rPr>
      </w:pPr>
      <w:r w:rsidRPr="00C27833">
        <w:rPr>
          <w:rFonts w:ascii="Arial" w:hAnsi="Arial" w:cs="Arial"/>
        </w:rPr>
        <w:t>Образац понуде (Образац 1);</w:t>
      </w:r>
    </w:p>
    <w:p w:rsidR="00BD5C71" w:rsidRDefault="005C476E" w:rsidP="006B4B16">
      <w:pPr>
        <w:pStyle w:val="ListParagraph"/>
        <w:numPr>
          <w:ilvl w:val="0"/>
          <w:numId w:val="8"/>
        </w:numPr>
        <w:jc w:val="both"/>
        <w:rPr>
          <w:rFonts w:ascii="Arial" w:hAnsi="Arial" w:cs="Arial"/>
        </w:rPr>
      </w:pPr>
      <w:r w:rsidRPr="00BD5C71">
        <w:rPr>
          <w:rFonts w:ascii="Arial" w:hAnsi="Arial" w:cs="Arial"/>
        </w:rPr>
        <w:t xml:space="preserve">Образац структуре понуђене цене, са упутством како да се попуни (Образац 2); </w:t>
      </w:r>
    </w:p>
    <w:p w:rsidR="00BD5C71" w:rsidRDefault="005C476E" w:rsidP="006B4B16">
      <w:pPr>
        <w:pStyle w:val="ListParagraph"/>
        <w:numPr>
          <w:ilvl w:val="0"/>
          <w:numId w:val="8"/>
        </w:numPr>
        <w:jc w:val="both"/>
        <w:rPr>
          <w:rFonts w:ascii="Arial" w:hAnsi="Arial" w:cs="Arial"/>
        </w:rPr>
      </w:pPr>
      <w:r w:rsidRPr="00BD5C71">
        <w:rPr>
          <w:rFonts w:ascii="Arial" w:hAnsi="Arial" w:cs="Arial"/>
        </w:rPr>
        <w:t xml:space="preserve">Образац трошкова припреме понуде (Образац 3); </w:t>
      </w:r>
    </w:p>
    <w:p w:rsidR="00BD5C71" w:rsidRDefault="005C476E" w:rsidP="006B4B16">
      <w:pPr>
        <w:pStyle w:val="ListParagraph"/>
        <w:numPr>
          <w:ilvl w:val="0"/>
          <w:numId w:val="8"/>
        </w:numPr>
        <w:jc w:val="both"/>
        <w:rPr>
          <w:rFonts w:ascii="Arial" w:hAnsi="Arial" w:cs="Arial"/>
        </w:rPr>
      </w:pPr>
      <w:r w:rsidRPr="00BD5C71">
        <w:rPr>
          <w:rFonts w:ascii="Arial" w:hAnsi="Arial" w:cs="Arial"/>
        </w:rPr>
        <w:t>Образац изјаве о независној понуди (Образац 4);</w:t>
      </w:r>
    </w:p>
    <w:p w:rsidR="008E29E7" w:rsidRDefault="005C476E" w:rsidP="006B4B16">
      <w:pPr>
        <w:pStyle w:val="ListParagraph"/>
        <w:numPr>
          <w:ilvl w:val="0"/>
          <w:numId w:val="8"/>
        </w:numPr>
        <w:jc w:val="both"/>
        <w:rPr>
          <w:rFonts w:ascii="Arial" w:hAnsi="Arial" w:cs="Arial"/>
        </w:rPr>
      </w:pPr>
      <w:r w:rsidRPr="00BD5C71">
        <w:rPr>
          <w:rFonts w:ascii="Arial" w:hAnsi="Arial" w:cs="Arial"/>
        </w:rPr>
        <w:t xml:space="preserve">Образац изјаве понуђача о испуњености услова за учешће у поступку јавне набавке - чл. 75. и 76. </w:t>
      </w:r>
      <w:r w:rsidR="009B76F3">
        <w:rPr>
          <w:rFonts w:ascii="Arial" w:hAnsi="Arial" w:cs="Arial"/>
        </w:rPr>
        <w:t>ЗЈН</w:t>
      </w:r>
      <w:r w:rsidRPr="00BD5C71">
        <w:rPr>
          <w:rFonts w:ascii="Arial" w:hAnsi="Arial" w:cs="Arial"/>
        </w:rPr>
        <w:t>, наведених овом конур</w:t>
      </w:r>
      <w:r w:rsidR="00462EA8">
        <w:rPr>
          <w:rFonts w:ascii="Arial" w:hAnsi="Arial" w:cs="Arial"/>
        </w:rPr>
        <w:t>сном докумнтацијом, (Образац 5);</w:t>
      </w:r>
    </w:p>
    <w:p w:rsidR="000521DC" w:rsidRPr="00585BA4" w:rsidRDefault="00462EA8" w:rsidP="000521DC">
      <w:pPr>
        <w:numPr>
          <w:ilvl w:val="0"/>
          <w:numId w:val="8"/>
        </w:numPr>
        <w:spacing w:before="100" w:beforeAutospacing="1" w:line="210" w:lineRule="atLeast"/>
        <w:jc w:val="both"/>
        <w:rPr>
          <w:rFonts w:ascii="Arial" w:eastAsia="Times New Roman" w:hAnsi="Arial" w:cs="Arial"/>
          <w:color w:val="auto"/>
        </w:rPr>
      </w:pPr>
      <w:r w:rsidRPr="006F74BD">
        <w:rPr>
          <w:rFonts w:ascii="Arial" w:eastAsia="Times New Roman" w:hAnsi="Arial" w:cs="Arial"/>
          <w:color w:val="auto"/>
        </w:rPr>
        <w:t xml:space="preserve">Образац изјаве подизвођача о испуњености услова за учешће у поступку јавне набавке  - чл. 75. </w:t>
      </w:r>
      <w:r w:rsidR="009B76F3">
        <w:rPr>
          <w:rFonts w:ascii="Arial" w:eastAsia="Times New Roman" w:hAnsi="Arial" w:cs="Arial"/>
          <w:color w:val="auto"/>
        </w:rPr>
        <w:t>ЗЈН</w:t>
      </w:r>
      <w:r w:rsidRPr="006F74BD">
        <w:rPr>
          <w:rFonts w:ascii="Arial" w:eastAsia="Times New Roman" w:hAnsi="Arial" w:cs="Arial"/>
          <w:color w:val="auto"/>
        </w:rPr>
        <w:t xml:space="preserve">, </w:t>
      </w:r>
      <w:r w:rsidRPr="006F74BD">
        <w:rPr>
          <w:rFonts w:ascii="Arial" w:hAnsi="Arial" w:cs="Arial"/>
          <w:iCs/>
          <w:color w:val="auto"/>
        </w:rPr>
        <w:t>наведених овом конкурсном докум</w:t>
      </w:r>
      <w:r>
        <w:rPr>
          <w:rFonts w:ascii="Arial" w:hAnsi="Arial" w:cs="Arial"/>
          <w:iCs/>
          <w:color w:val="auto"/>
        </w:rPr>
        <w:t>ентацијом</w:t>
      </w:r>
      <w:r w:rsidRPr="006F74BD">
        <w:rPr>
          <w:rFonts w:ascii="Arial" w:eastAsia="Times New Roman" w:hAnsi="Arial" w:cs="Arial"/>
          <w:color w:val="auto"/>
        </w:rPr>
        <w:t xml:space="preserve"> (Образац 6).</w:t>
      </w:r>
    </w:p>
    <w:p w:rsidR="00585BA4" w:rsidRDefault="00585BA4" w:rsidP="00AC66CB">
      <w:pPr>
        <w:spacing w:before="100" w:beforeAutospacing="1" w:line="210" w:lineRule="atLeast"/>
        <w:ind w:left="720"/>
        <w:jc w:val="both"/>
        <w:rPr>
          <w:rFonts w:ascii="Arial" w:eastAsia="Times New Roman" w:hAnsi="Arial" w:cs="Arial"/>
          <w:color w:val="auto"/>
          <w:lang w:val="sr-Cyrl-CS"/>
        </w:rPr>
      </w:pPr>
    </w:p>
    <w:p w:rsidR="00BE25A5" w:rsidRDefault="00BE25A5" w:rsidP="00BE25A5">
      <w:pPr>
        <w:spacing w:before="100" w:beforeAutospacing="1" w:line="210" w:lineRule="atLeast"/>
        <w:jc w:val="both"/>
        <w:rPr>
          <w:rFonts w:ascii="Arial" w:eastAsia="Times New Roman" w:hAnsi="Arial" w:cs="Arial"/>
          <w:color w:val="auto"/>
          <w:lang w:val="en-GB"/>
        </w:rPr>
      </w:pPr>
    </w:p>
    <w:p w:rsidR="00BE25A5" w:rsidRDefault="00BE25A5" w:rsidP="00BE25A5">
      <w:pPr>
        <w:spacing w:before="100" w:beforeAutospacing="1" w:line="210" w:lineRule="atLeast"/>
        <w:jc w:val="both"/>
        <w:rPr>
          <w:rFonts w:ascii="Arial" w:eastAsia="Times New Roman" w:hAnsi="Arial" w:cs="Arial"/>
          <w:color w:val="auto"/>
          <w:lang w:val="en-GB"/>
        </w:rPr>
      </w:pPr>
    </w:p>
    <w:p w:rsidR="00934DAA" w:rsidRDefault="00934DAA" w:rsidP="00BE25A5">
      <w:pPr>
        <w:spacing w:before="100" w:beforeAutospacing="1" w:line="210" w:lineRule="atLeast"/>
        <w:jc w:val="both"/>
        <w:rPr>
          <w:rFonts w:ascii="Arial" w:eastAsia="Times New Roman" w:hAnsi="Arial" w:cs="Arial"/>
          <w:color w:val="auto"/>
          <w:lang w:val="sr-Cyrl-CS"/>
        </w:rPr>
      </w:pPr>
    </w:p>
    <w:p w:rsidR="00934DAA" w:rsidRDefault="00934DAA" w:rsidP="00BE25A5">
      <w:pPr>
        <w:spacing w:before="100" w:beforeAutospacing="1" w:line="210" w:lineRule="atLeast"/>
        <w:jc w:val="both"/>
        <w:rPr>
          <w:rFonts w:ascii="Arial" w:eastAsia="Times New Roman" w:hAnsi="Arial" w:cs="Arial"/>
          <w:color w:val="auto"/>
          <w:lang w:val="sr-Cyrl-CS"/>
        </w:rPr>
      </w:pPr>
    </w:p>
    <w:p w:rsidR="00934DAA" w:rsidRPr="00934DAA" w:rsidRDefault="00934DAA" w:rsidP="00BE25A5">
      <w:pPr>
        <w:spacing w:before="100" w:beforeAutospacing="1" w:line="210" w:lineRule="atLeast"/>
        <w:jc w:val="both"/>
        <w:rPr>
          <w:rFonts w:ascii="Arial" w:eastAsia="Times New Roman" w:hAnsi="Arial" w:cs="Arial"/>
          <w:color w:val="auto"/>
          <w:lang w:val="sr-Cyrl-CS"/>
        </w:rPr>
      </w:pPr>
    </w:p>
    <w:p w:rsidR="00897573" w:rsidRDefault="00897573" w:rsidP="00897573">
      <w:pPr>
        <w:ind w:left="720"/>
        <w:jc w:val="right"/>
        <w:rPr>
          <w:rFonts w:ascii="Arial" w:hAnsi="Arial" w:cs="Arial"/>
          <w:b/>
          <w:bCs/>
          <w:iCs/>
          <w:sz w:val="28"/>
          <w:szCs w:val="28"/>
        </w:rPr>
      </w:pPr>
      <w:r>
        <w:rPr>
          <w:rFonts w:ascii="Arial" w:hAnsi="Arial" w:cs="Arial"/>
          <w:b/>
          <w:bCs/>
          <w:iCs/>
          <w:sz w:val="28"/>
          <w:szCs w:val="28"/>
        </w:rPr>
        <w:lastRenderedPageBreak/>
        <w:t>(ОБРАЗАЦ 1)</w:t>
      </w:r>
    </w:p>
    <w:p w:rsidR="00897573" w:rsidRDefault="00897573" w:rsidP="00897573">
      <w:pPr>
        <w:ind w:left="720"/>
        <w:jc w:val="center"/>
        <w:rPr>
          <w:rFonts w:ascii="Arial" w:hAnsi="Arial" w:cs="Arial"/>
          <w:b/>
          <w:bCs/>
          <w:iCs/>
          <w:sz w:val="28"/>
          <w:szCs w:val="28"/>
        </w:rPr>
      </w:pPr>
    </w:p>
    <w:p w:rsidR="00897573" w:rsidRDefault="00897573" w:rsidP="00897573">
      <w:pPr>
        <w:ind w:left="720"/>
        <w:jc w:val="center"/>
        <w:rPr>
          <w:rFonts w:ascii="Arial" w:hAnsi="Arial" w:cs="Arial"/>
          <w:b/>
          <w:bCs/>
          <w:iCs/>
          <w:sz w:val="28"/>
          <w:szCs w:val="28"/>
        </w:rPr>
      </w:pPr>
      <w:r w:rsidRPr="00E34504">
        <w:rPr>
          <w:rFonts w:ascii="Arial" w:hAnsi="Arial" w:cs="Arial"/>
          <w:b/>
          <w:bCs/>
          <w:iCs/>
          <w:sz w:val="28"/>
          <w:szCs w:val="28"/>
        </w:rPr>
        <w:t>ОБРАЗАЦ ПОНУДЕ</w:t>
      </w:r>
      <w:r w:rsidR="00690B34">
        <w:rPr>
          <w:rFonts w:ascii="Arial" w:hAnsi="Arial" w:cs="Arial"/>
          <w:b/>
          <w:bCs/>
          <w:iCs/>
          <w:sz w:val="28"/>
          <w:szCs w:val="28"/>
        </w:rPr>
        <w:t xml:space="preserve"> </w:t>
      </w:r>
    </w:p>
    <w:p w:rsidR="00897573" w:rsidRDefault="00897573" w:rsidP="00897573">
      <w:pPr>
        <w:rPr>
          <w:rFonts w:ascii="Arial" w:hAnsi="Arial" w:cs="Arial"/>
          <w:b/>
          <w:bCs/>
          <w:i/>
          <w:iCs/>
          <w:sz w:val="28"/>
          <w:szCs w:val="28"/>
          <w:u w:val="single"/>
        </w:rPr>
      </w:pPr>
    </w:p>
    <w:p w:rsidR="005203F2" w:rsidRPr="005203F2" w:rsidRDefault="00897573" w:rsidP="005203F2">
      <w:pPr>
        <w:pStyle w:val="NoSpacing"/>
        <w:jc w:val="both"/>
        <w:rPr>
          <w:rFonts w:ascii="Arial" w:hAnsi="Arial" w:cs="Arial"/>
          <w:sz w:val="24"/>
          <w:szCs w:val="24"/>
        </w:rPr>
      </w:pPr>
      <w:r w:rsidRPr="00297DD5">
        <w:rPr>
          <w:rFonts w:ascii="Arial" w:hAnsi="Arial" w:cs="Arial"/>
          <w:iCs/>
          <w:sz w:val="24"/>
          <w:szCs w:val="24"/>
        </w:rPr>
        <w:t xml:space="preserve">Понуда бр ________________ од __________________ </w:t>
      </w:r>
      <w:r w:rsidR="006A34E9">
        <w:rPr>
          <w:rFonts w:ascii="Arial" w:hAnsi="Arial" w:cs="Arial"/>
          <w:iCs/>
          <w:sz w:val="24"/>
          <w:szCs w:val="24"/>
          <w:shd w:val="clear" w:color="auto" w:fill="FFFFFF"/>
        </w:rPr>
        <w:t xml:space="preserve">у постпку јавне набавке мале вредности </w:t>
      </w:r>
      <w:r w:rsidR="005203F2" w:rsidRPr="005203F2">
        <w:rPr>
          <w:rFonts w:ascii="Arial" w:hAnsi="Arial" w:cs="Arial"/>
          <w:bCs/>
          <w:sz w:val="24"/>
          <w:szCs w:val="24"/>
        </w:rPr>
        <w:t>услуг</w:t>
      </w:r>
      <w:r w:rsidR="005203F2" w:rsidRPr="005203F2">
        <w:rPr>
          <w:rFonts w:ascii="Arial" w:hAnsi="Arial" w:cs="Arial"/>
          <w:bCs/>
          <w:sz w:val="24"/>
          <w:szCs w:val="24"/>
          <w:lang w:val="sr-Cyrl-CS"/>
        </w:rPr>
        <w:t>а</w:t>
      </w:r>
      <w:r w:rsidR="005203F2" w:rsidRPr="005203F2">
        <w:rPr>
          <w:rFonts w:ascii="Arial" w:hAnsi="Arial" w:cs="Arial"/>
          <w:sz w:val="24"/>
          <w:szCs w:val="24"/>
        </w:rPr>
        <w:t xml:space="preserve"> стручног надзора</w:t>
      </w:r>
      <w:r w:rsidR="005203F2" w:rsidRPr="005203F2">
        <w:rPr>
          <w:rFonts w:ascii="Arial" w:hAnsi="Arial" w:cs="Arial"/>
          <w:sz w:val="24"/>
          <w:szCs w:val="24"/>
          <w:lang w:val="sr-Cyrl-CS"/>
        </w:rPr>
        <w:t xml:space="preserve"> на реконструкцији и санацији Дома културе Бигреница, Дома културе Вирине и МЗ Иванковац - Паљане</w:t>
      </w:r>
    </w:p>
    <w:p w:rsidR="0053108F" w:rsidRPr="005A2CCD" w:rsidRDefault="007043C8" w:rsidP="00297DD5">
      <w:pPr>
        <w:pStyle w:val="NoSpacing"/>
        <w:jc w:val="both"/>
        <w:rPr>
          <w:rFonts w:ascii="Arial" w:hAnsi="Arial" w:cs="Arial"/>
          <w:sz w:val="24"/>
          <w:szCs w:val="24"/>
        </w:rPr>
      </w:pPr>
      <w:r w:rsidRPr="00297DD5">
        <w:rPr>
          <w:rFonts w:ascii="Arial" w:hAnsi="Arial" w:cs="Arial"/>
          <w:sz w:val="24"/>
          <w:szCs w:val="24"/>
          <w:lang w:val="sr-Latn-CS"/>
        </w:rPr>
        <w:t>ЈН бр</w:t>
      </w:r>
      <w:r w:rsidR="00FA5AE4" w:rsidRPr="00C6002A">
        <w:rPr>
          <w:rFonts w:ascii="Arial" w:hAnsi="Arial" w:cs="Arial"/>
          <w:sz w:val="24"/>
          <w:szCs w:val="24"/>
        </w:rPr>
        <w:t>.</w:t>
      </w:r>
      <w:r w:rsidR="00FA5AE4" w:rsidRPr="00C6002A">
        <w:rPr>
          <w:rFonts w:ascii="Arial" w:hAnsi="Arial" w:cs="Arial"/>
          <w:bCs/>
          <w:sz w:val="24"/>
          <w:szCs w:val="24"/>
          <w:lang w:val="en-GB"/>
        </w:rPr>
        <w:t xml:space="preserve"> 40</w:t>
      </w:r>
      <w:r w:rsidR="000B0046" w:rsidRPr="00C6002A">
        <w:rPr>
          <w:rFonts w:ascii="Arial" w:hAnsi="Arial" w:cs="Arial"/>
          <w:bCs/>
          <w:sz w:val="24"/>
          <w:szCs w:val="24"/>
          <w:lang w:val="en-GB"/>
        </w:rPr>
        <w:t>4-</w:t>
      </w:r>
      <w:r w:rsidR="005203F2">
        <w:rPr>
          <w:rFonts w:ascii="Arial" w:hAnsi="Arial" w:cs="Arial"/>
          <w:bCs/>
          <w:sz w:val="24"/>
          <w:szCs w:val="24"/>
          <w:lang w:val="sr-Cyrl-CS"/>
        </w:rPr>
        <w:t>5-</w:t>
      </w:r>
      <w:r w:rsidR="00BE25A5">
        <w:rPr>
          <w:rFonts w:ascii="Arial" w:hAnsi="Arial" w:cs="Arial"/>
          <w:bCs/>
          <w:sz w:val="24"/>
          <w:szCs w:val="24"/>
          <w:lang w:val="en-GB"/>
        </w:rPr>
        <w:t>18</w:t>
      </w:r>
      <w:r w:rsidR="00FA5AE4" w:rsidRPr="00C6002A">
        <w:rPr>
          <w:rFonts w:ascii="Arial" w:hAnsi="Arial" w:cs="Arial"/>
          <w:bCs/>
          <w:sz w:val="24"/>
          <w:szCs w:val="24"/>
          <w:lang w:val="en-GB"/>
        </w:rPr>
        <w:t>/2019-04</w:t>
      </w:r>
    </w:p>
    <w:p w:rsidR="00897573" w:rsidRDefault="00897573" w:rsidP="00897573">
      <w:pPr>
        <w:jc w:val="both"/>
        <w:rPr>
          <w:rFonts w:ascii="Arial" w:hAnsi="Arial" w:cs="Arial"/>
          <w:i/>
          <w:iCs/>
        </w:rPr>
      </w:pPr>
    </w:p>
    <w:p w:rsidR="00897573" w:rsidRDefault="00897573" w:rsidP="00897573">
      <w:pPr>
        <w:rPr>
          <w:rFonts w:ascii="Arial" w:hAnsi="Arial" w:cs="Arial"/>
          <w:i/>
          <w:iCs/>
        </w:rPr>
      </w:pPr>
      <w:r>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Назив понуђача:</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7043C8" w:rsidRDefault="00897573" w:rsidP="00FD382C">
            <w:pPr>
              <w:rPr>
                <w:rFonts w:ascii="Arial" w:hAnsi="Arial" w:cs="Arial"/>
                <w:b/>
                <w:bCs/>
                <w:i/>
                <w:iC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Адреса понуђача:</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7043C8" w:rsidRDefault="00897573" w:rsidP="00FD382C">
            <w:pPr>
              <w:rPr>
                <w:rFonts w:ascii="Arial" w:hAnsi="Arial" w:cs="Arial"/>
                <w:b/>
                <w:bCs/>
                <w:i/>
                <w:iC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Матични број понуђача:</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7043C8" w:rsidRDefault="00897573" w:rsidP="00FD382C">
            <w:pPr>
              <w:rPr>
                <w:rFonts w:ascii="Arial" w:hAnsi="Arial" w:cs="Arial"/>
                <w:b/>
                <w:bCs/>
                <w:i/>
                <w:iCs/>
              </w:rPr>
            </w:pPr>
          </w:p>
        </w:tc>
      </w:tr>
      <w:tr w:rsidR="00897573" w:rsidRPr="00221130"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897573" w:rsidRDefault="00897573" w:rsidP="00FD382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ru-RU"/>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Име особе за контакт:</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7043C8" w:rsidRDefault="00897573" w:rsidP="00FD382C">
            <w:pPr>
              <w:rPr>
                <w:rFonts w:ascii="Arial" w:hAnsi="Arial" w:cs="Arial"/>
                <w:b/>
                <w:bCs/>
                <w:i/>
                <w:iCs/>
              </w:rPr>
            </w:pPr>
          </w:p>
        </w:tc>
      </w:tr>
      <w:tr w:rsidR="00897573" w:rsidRPr="00221130"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897573" w:rsidRDefault="00897573" w:rsidP="00FD382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ru-RU"/>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Телефон:</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7043C8" w:rsidRDefault="00897573" w:rsidP="00FD382C">
            <w:pPr>
              <w:rPr>
                <w:rFonts w:ascii="Arial" w:hAnsi="Arial" w:cs="Arial"/>
                <w:b/>
                <w:bCs/>
                <w:i/>
                <w:iC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Телефакс:</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7043C8" w:rsidRDefault="00897573" w:rsidP="00FD382C">
            <w:pPr>
              <w:rPr>
                <w:rFonts w:ascii="Arial" w:hAnsi="Arial" w:cs="Arial"/>
                <w:b/>
                <w:bCs/>
                <w:i/>
                <w:iC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Број рачуна понуђача и назив банке:</w:t>
            </w:r>
          </w:p>
          <w:p w:rsidR="00897573" w:rsidRDefault="00897573" w:rsidP="00FD382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ru-RU"/>
              </w:rPr>
            </w:pPr>
          </w:p>
          <w:p w:rsidR="00897573" w:rsidRDefault="00897573" w:rsidP="00FD382C">
            <w:pPr>
              <w:rPr>
                <w:rFonts w:ascii="Arial" w:hAnsi="Arial" w:cs="Arial"/>
                <w:b/>
                <w:bCs/>
                <w:i/>
                <w:iCs/>
                <w:lang w:val="ru-RU"/>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ind w:firstLine="708"/>
              <w:rPr>
                <w:rFonts w:ascii="Arial" w:hAnsi="Arial" w:cs="Arial"/>
                <w:b/>
                <w:bCs/>
                <w:i/>
                <w:iCs/>
                <w:lang w:val="ru-RU"/>
              </w:rPr>
            </w:pPr>
          </w:p>
          <w:p w:rsidR="00897573" w:rsidRDefault="00897573" w:rsidP="00FD382C">
            <w:pPr>
              <w:ind w:firstLine="708"/>
              <w:rPr>
                <w:rFonts w:ascii="Arial" w:hAnsi="Arial" w:cs="Arial"/>
                <w:b/>
                <w:bCs/>
                <w:i/>
                <w:iCs/>
                <w:lang w:val="ru-RU"/>
              </w:rPr>
            </w:pPr>
          </w:p>
          <w:p w:rsidR="00897573" w:rsidRDefault="00897573" w:rsidP="00FD382C">
            <w:pPr>
              <w:ind w:firstLine="708"/>
              <w:rPr>
                <w:rFonts w:ascii="Arial" w:hAnsi="Arial" w:cs="Arial"/>
                <w:b/>
                <w:bCs/>
                <w:i/>
                <w:iCs/>
                <w:lang w:val="ru-RU"/>
              </w:rPr>
            </w:pPr>
          </w:p>
        </w:tc>
      </w:tr>
    </w:tbl>
    <w:p w:rsidR="00897573" w:rsidRDefault="00897573" w:rsidP="00897573">
      <w:pPr>
        <w:rPr>
          <w:rFonts w:ascii="Arial" w:hAnsi="Arial" w:cs="Arial"/>
          <w:b/>
          <w:bCs/>
          <w:i/>
          <w:iCs/>
        </w:rPr>
      </w:pPr>
    </w:p>
    <w:p w:rsidR="00897573" w:rsidRDefault="00897573" w:rsidP="00897573">
      <w:r>
        <w:rPr>
          <w:rFonts w:ascii="Arial" w:eastAsia="TimesNewRomanPSMT" w:hAnsi="Arial" w:cs="Arial"/>
          <w:b/>
          <w:bCs/>
          <w:i/>
          <w:iCs/>
        </w:rPr>
        <w:t xml:space="preserve">2) ПОНУДУ ПОДНОСИ: </w:t>
      </w:r>
    </w:p>
    <w:tbl>
      <w:tblPr>
        <w:tblW w:w="0" w:type="auto"/>
        <w:tblInd w:w="-20" w:type="dxa"/>
        <w:tblLayout w:type="fixed"/>
        <w:tblLook w:val="0000"/>
      </w:tblPr>
      <w:tblGrid>
        <w:gridCol w:w="9282"/>
      </w:tblGrid>
      <w:tr w:rsidR="00897573"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center"/>
            </w:pPr>
          </w:p>
          <w:p w:rsidR="00897573" w:rsidRDefault="00897573" w:rsidP="00FD382C">
            <w:pPr>
              <w:jc w:val="center"/>
              <w:rPr>
                <w:rFonts w:ascii="Arial" w:eastAsia="TimesNewRomanPSMT" w:hAnsi="Arial" w:cs="Arial"/>
                <w:b/>
                <w:bCs/>
              </w:rPr>
            </w:pPr>
            <w:r>
              <w:rPr>
                <w:rFonts w:ascii="Arial" w:eastAsia="TimesNewRomanPSMT" w:hAnsi="Arial" w:cs="Arial"/>
                <w:b/>
                <w:bCs/>
              </w:rPr>
              <w:t xml:space="preserve">А) САМОСТАЛНО </w:t>
            </w:r>
          </w:p>
        </w:tc>
      </w:tr>
      <w:tr w:rsidR="00897573"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center"/>
              <w:rPr>
                <w:rFonts w:ascii="Arial" w:eastAsia="TimesNewRomanPSMT" w:hAnsi="Arial" w:cs="Arial"/>
                <w:b/>
                <w:bCs/>
              </w:rPr>
            </w:pPr>
          </w:p>
          <w:p w:rsidR="00897573" w:rsidRDefault="00897573" w:rsidP="00FD382C">
            <w:pPr>
              <w:jc w:val="center"/>
              <w:rPr>
                <w:rFonts w:ascii="Arial" w:eastAsia="TimesNewRomanPSMT" w:hAnsi="Arial" w:cs="Arial"/>
                <w:b/>
                <w:bCs/>
              </w:rPr>
            </w:pPr>
            <w:r>
              <w:rPr>
                <w:rFonts w:ascii="Arial" w:eastAsia="TimesNewRomanPSMT" w:hAnsi="Arial" w:cs="Arial"/>
                <w:b/>
                <w:bCs/>
              </w:rPr>
              <w:t>Б) СА ПОДИЗВОЂАЧЕМ</w:t>
            </w:r>
          </w:p>
        </w:tc>
      </w:tr>
      <w:tr w:rsidR="00897573"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center"/>
              <w:rPr>
                <w:rFonts w:ascii="Arial" w:eastAsia="TimesNewRomanPSMT" w:hAnsi="Arial" w:cs="Arial"/>
                <w:b/>
                <w:bCs/>
              </w:rPr>
            </w:pPr>
          </w:p>
          <w:p w:rsidR="00897573" w:rsidRDefault="00897573" w:rsidP="00FD382C">
            <w:pPr>
              <w:jc w:val="center"/>
              <w:rPr>
                <w:rFonts w:ascii="Arial" w:hAnsi="Arial" w:cs="Arial"/>
                <w:b/>
                <w:i/>
                <w:iCs/>
                <w:lang w:val="ru-RU"/>
              </w:rPr>
            </w:pPr>
            <w:r>
              <w:rPr>
                <w:rFonts w:ascii="Arial" w:eastAsia="TimesNewRomanPSMT" w:hAnsi="Arial" w:cs="Arial"/>
                <w:b/>
                <w:bCs/>
              </w:rPr>
              <w:t>В) КАО ЗАЈЕДНИЧКУ ПОНУДУ</w:t>
            </w:r>
          </w:p>
        </w:tc>
      </w:tr>
    </w:tbl>
    <w:p w:rsidR="00897573" w:rsidRDefault="00897573" w:rsidP="00897573">
      <w:pPr>
        <w:jc w:val="both"/>
        <w:rPr>
          <w:rFonts w:ascii="Arial" w:hAnsi="Arial" w:cs="Arial"/>
          <w:i/>
          <w:iCs/>
          <w:lang w:val="ru-RU"/>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043C8" w:rsidRDefault="007043C8" w:rsidP="00897573">
      <w:pPr>
        <w:jc w:val="both"/>
        <w:rPr>
          <w:rFonts w:ascii="Arial" w:hAnsi="Arial" w:cs="Arial"/>
          <w:i/>
          <w:iCs/>
          <w:lang w:val="ru-RU"/>
        </w:rPr>
      </w:pPr>
    </w:p>
    <w:p w:rsidR="007043C8" w:rsidRDefault="007043C8" w:rsidP="00897573">
      <w:pPr>
        <w:jc w:val="both"/>
        <w:rPr>
          <w:rFonts w:ascii="Arial" w:hAnsi="Arial" w:cs="Arial"/>
          <w:i/>
          <w:iCs/>
          <w:lang w:val="ru-RU"/>
        </w:rPr>
      </w:pPr>
    </w:p>
    <w:p w:rsidR="007043C8" w:rsidRDefault="007043C8" w:rsidP="00897573">
      <w:pPr>
        <w:jc w:val="both"/>
        <w:rPr>
          <w:rFonts w:ascii="Arial" w:hAnsi="Arial" w:cs="Arial"/>
          <w:i/>
          <w:iCs/>
          <w:lang w:val="ru-RU"/>
        </w:rPr>
      </w:pPr>
    </w:p>
    <w:p w:rsidR="00E54101" w:rsidRDefault="00E54101" w:rsidP="00897573">
      <w:pPr>
        <w:jc w:val="both"/>
        <w:rPr>
          <w:rFonts w:ascii="Arial" w:hAnsi="Arial" w:cs="Arial"/>
          <w:i/>
          <w:iCs/>
          <w:lang w:val="ru-RU"/>
        </w:rPr>
      </w:pPr>
    </w:p>
    <w:p w:rsidR="00E54101" w:rsidRPr="00E54101" w:rsidRDefault="00E54101" w:rsidP="00897573">
      <w:pPr>
        <w:jc w:val="both"/>
        <w:rPr>
          <w:rFonts w:eastAsia="TimesNewRomanPSMT"/>
          <w:bCs/>
        </w:rPr>
      </w:pPr>
    </w:p>
    <w:p w:rsidR="00897573" w:rsidRDefault="00897573" w:rsidP="00897573">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897573" w:rsidRDefault="00897573" w:rsidP="00897573">
      <w:pPr>
        <w:jc w:val="both"/>
      </w:pPr>
      <w:r>
        <w:rPr>
          <w:rFonts w:ascii="Arial" w:eastAsia="TimesNewRomanPSMT" w:hAnsi="Arial" w:cs="Arial"/>
          <w:b/>
          <w:bCs/>
          <w:i/>
        </w:rPr>
        <w:tab/>
      </w:r>
    </w:p>
    <w:tbl>
      <w:tblPr>
        <w:tblW w:w="0" w:type="auto"/>
        <w:tblInd w:w="-20" w:type="dxa"/>
        <w:tblLayout w:type="fixed"/>
        <w:tblLook w:val="0000"/>
      </w:tblPr>
      <w:tblGrid>
        <w:gridCol w:w="465"/>
        <w:gridCol w:w="4219"/>
        <w:gridCol w:w="4598"/>
      </w:tblGrid>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pPr>
          </w:p>
          <w:p w:rsidR="00897573" w:rsidRDefault="00897573" w:rsidP="00FD382C">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bl>
    <w:p w:rsidR="00897573" w:rsidRDefault="00897573" w:rsidP="00897573">
      <w:pPr>
        <w:jc w:val="both"/>
        <w:rPr>
          <w:rFonts w:ascii="Arial" w:hAnsi="Arial" w:cs="Arial"/>
          <w:b/>
          <w:bCs/>
          <w:i/>
          <w:iCs/>
          <w:u w:val="single"/>
          <w:lang w:val="ru-RU"/>
        </w:rPr>
      </w:pPr>
    </w:p>
    <w:p w:rsidR="00897573" w:rsidRDefault="00897573" w:rsidP="00897573">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E54101" w:rsidRDefault="00897573" w:rsidP="00897573">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97573" w:rsidRDefault="00897573" w:rsidP="00897573">
      <w:pPr>
        <w:jc w:val="both"/>
        <w:rPr>
          <w:rFonts w:ascii="Arial" w:eastAsia="TimesNewRomanPSMT" w:hAnsi="Arial" w:cs="Arial"/>
          <w:b/>
          <w:bCs/>
          <w:lang w:val="ru-RU"/>
        </w:rPr>
      </w:pPr>
    </w:p>
    <w:p w:rsidR="00897573" w:rsidRDefault="00897573" w:rsidP="00897573">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897573" w:rsidRDefault="00897573" w:rsidP="00897573">
      <w:pPr>
        <w:jc w:val="both"/>
      </w:pPr>
      <w:r>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pPr>
          </w:p>
          <w:p w:rsidR="00897573" w:rsidRDefault="00897573" w:rsidP="00FD382C">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bl>
    <w:p w:rsidR="00897573" w:rsidRDefault="00897573" w:rsidP="00897573">
      <w:pPr>
        <w:jc w:val="both"/>
        <w:rPr>
          <w:rFonts w:ascii="Arial" w:hAnsi="Arial" w:cs="Arial"/>
          <w:b/>
          <w:bCs/>
          <w:i/>
          <w:iCs/>
          <w:u w:val="single"/>
        </w:rPr>
      </w:pPr>
    </w:p>
    <w:p w:rsidR="00897573" w:rsidRDefault="00897573" w:rsidP="00897573">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897573" w:rsidRDefault="00897573" w:rsidP="00897573">
      <w:pPr>
        <w:jc w:val="both"/>
        <w:rPr>
          <w:rFonts w:ascii="Arial" w:hAnsi="Arial" w:cs="Arial"/>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C30D95" w:rsidRDefault="00C30D95" w:rsidP="00897573">
      <w:pPr>
        <w:jc w:val="both"/>
        <w:rPr>
          <w:rFonts w:ascii="Arial" w:hAnsi="Arial" w:cs="Arial"/>
          <w:i/>
          <w:iCs/>
          <w:sz w:val="20"/>
          <w:szCs w:val="20"/>
          <w:lang w:val="ru-RU"/>
        </w:rPr>
      </w:pPr>
    </w:p>
    <w:p w:rsidR="00C30D95" w:rsidRDefault="00C30D95" w:rsidP="00897573">
      <w:pPr>
        <w:rPr>
          <w:rFonts w:ascii="Arial" w:hAnsi="Arial" w:cs="Arial"/>
          <w:b/>
          <w:bCs/>
          <w:i/>
          <w:iCs/>
          <w:lang w:val="sr-Cyrl-CS"/>
        </w:rPr>
      </w:pPr>
    </w:p>
    <w:p w:rsidR="00772743" w:rsidRPr="00772743" w:rsidRDefault="00772743" w:rsidP="00897573">
      <w:pPr>
        <w:rPr>
          <w:rFonts w:ascii="Arial" w:hAnsi="Arial" w:cs="Arial"/>
          <w:b/>
          <w:bCs/>
          <w:i/>
          <w:iCs/>
          <w:lang w:val="sr-Cyrl-CS"/>
        </w:rPr>
      </w:pPr>
    </w:p>
    <w:p w:rsidR="007043C8" w:rsidRPr="009942E7" w:rsidRDefault="007043C8" w:rsidP="009942E7">
      <w:pPr>
        <w:pStyle w:val="NoSpacing"/>
        <w:jc w:val="both"/>
        <w:rPr>
          <w:rFonts w:ascii="Arial" w:hAnsi="Arial" w:cs="Arial"/>
          <w:lang w:val="sr-Cyrl-CS"/>
        </w:rPr>
      </w:pPr>
      <w:r w:rsidRPr="005919EC">
        <w:rPr>
          <w:rFonts w:ascii="Arial" w:hAnsi="Arial" w:cs="Arial"/>
          <w:b/>
          <w:bCs/>
          <w:lang w:val="sr-Cyrl-CS"/>
        </w:rPr>
        <w:lastRenderedPageBreak/>
        <w:t xml:space="preserve">5) </w:t>
      </w:r>
      <w:r w:rsidRPr="009942E7">
        <w:rPr>
          <w:rFonts w:ascii="Arial" w:hAnsi="Arial" w:cs="Arial"/>
          <w:b/>
          <w:bCs/>
        </w:rPr>
        <w:t>O</w:t>
      </w:r>
      <w:r w:rsidRPr="009942E7">
        <w:rPr>
          <w:rFonts w:ascii="Arial" w:hAnsi="Arial" w:cs="Arial"/>
          <w:b/>
          <w:bCs/>
          <w:lang w:val="sr-Cyrl-CS"/>
        </w:rPr>
        <w:t xml:space="preserve">ПИС ПРЕДМЕТА НАБАВКЕ: </w:t>
      </w:r>
      <w:r w:rsidR="006258C6" w:rsidRPr="009942E7">
        <w:rPr>
          <w:rFonts w:ascii="Arial" w:hAnsi="Arial" w:cs="Arial"/>
          <w:bCs/>
          <w:lang w:val="sr-Cyrl-CS"/>
        </w:rPr>
        <w:t>Јавна на</w:t>
      </w:r>
      <w:r w:rsidRPr="009942E7">
        <w:rPr>
          <w:rFonts w:ascii="Arial" w:hAnsi="Arial" w:cs="Arial"/>
          <w:bCs/>
          <w:lang w:val="sr-Cyrl-CS"/>
        </w:rPr>
        <w:t xml:space="preserve">бавка </w:t>
      </w:r>
      <w:r w:rsidR="006A34E9" w:rsidRPr="009942E7">
        <w:rPr>
          <w:rFonts w:ascii="Arial" w:hAnsi="Arial" w:cs="Arial"/>
          <w:bCs/>
          <w:lang w:val="sr-Cyrl-CS"/>
        </w:rPr>
        <w:t xml:space="preserve">мале </w:t>
      </w:r>
      <w:r w:rsidR="003B390E" w:rsidRPr="009942E7">
        <w:rPr>
          <w:rFonts w:ascii="Arial" w:hAnsi="Arial" w:cs="Arial"/>
          <w:bCs/>
          <w:lang w:val="sr-Cyrl-CS"/>
        </w:rPr>
        <w:t>вредности</w:t>
      </w:r>
      <w:r w:rsidR="002C6923" w:rsidRPr="009942E7">
        <w:rPr>
          <w:rFonts w:ascii="Arial" w:hAnsi="Arial" w:cs="Arial"/>
          <w:bCs/>
        </w:rPr>
        <w:t xml:space="preserve"> </w:t>
      </w:r>
      <w:r w:rsidR="00772743" w:rsidRPr="009942E7">
        <w:rPr>
          <w:rFonts w:ascii="Arial" w:hAnsi="Arial" w:cs="Arial"/>
          <w:bCs/>
        </w:rPr>
        <w:t>услуг</w:t>
      </w:r>
      <w:r w:rsidR="00772743" w:rsidRPr="009942E7">
        <w:rPr>
          <w:rFonts w:ascii="Arial" w:hAnsi="Arial" w:cs="Arial"/>
          <w:bCs/>
          <w:lang w:val="sr-Cyrl-CS"/>
        </w:rPr>
        <w:t>а</w:t>
      </w:r>
      <w:r w:rsidR="00772743" w:rsidRPr="009942E7">
        <w:rPr>
          <w:rFonts w:ascii="Arial" w:hAnsi="Arial" w:cs="Arial"/>
        </w:rPr>
        <w:t xml:space="preserve"> стручног надзора</w:t>
      </w:r>
      <w:r w:rsidR="00772743" w:rsidRPr="009942E7">
        <w:rPr>
          <w:rFonts w:ascii="Arial" w:hAnsi="Arial" w:cs="Arial"/>
          <w:lang w:val="sr-Cyrl-CS"/>
        </w:rPr>
        <w:t xml:space="preserve"> на реконструкцији и санацији Дома културе Бигреница, Дома културе Вирине и МЗ Иванковац – Паљане </w:t>
      </w:r>
      <w:r w:rsidR="00772743" w:rsidRPr="009942E7">
        <w:rPr>
          <w:rFonts w:ascii="Arial" w:hAnsi="Arial" w:cs="Arial"/>
          <w:lang w:val="sr-Latn-CS"/>
        </w:rPr>
        <w:t>ЈН бр</w:t>
      </w:r>
      <w:r w:rsidR="00772743" w:rsidRPr="009942E7">
        <w:rPr>
          <w:rFonts w:ascii="Arial" w:hAnsi="Arial" w:cs="Arial"/>
        </w:rPr>
        <w:t>.</w:t>
      </w:r>
      <w:r w:rsidR="00772743" w:rsidRPr="009942E7">
        <w:rPr>
          <w:rFonts w:ascii="Arial" w:hAnsi="Arial" w:cs="Arial"/>
          <w:bCs/>
          <w:lang w:val="en-GB"/>
        </w:rPr>
        <w:t xml:space="preserve"> 404-</w:t>
      </w:r>
      <w:r w:rsidR="00772743" w:rsidRPr="009942E7">
        <w:rPr>
          <w:rFonts w:ascii="Arial" w:hAnsi="Arial" w:cs="Arial"/>
          <w:bCs/>
          <w:lang w:val="sr-Cyrl-CS"/>
        </w:rPr>
        <w:t>5-</w:t>
      </w:r>
      <w:r w:rsidR="00BE25A5">
        <w:rPr>
          <w:rFonts w:ascii="Arial" w:hAnsi="Arial" w:cs="Arial"/>
          <w:bCs/>
          <w:lang w:val="en-GB"/>
        </w:rPr>
        <w:t>18</w:t>
      </w:r>
      <w:r w:rsidR="00772743" w:rsidRPr="009942E7">
        <w:rPr>
          <w:rFonts w:ascii="Arial" w:hAnsi="Arial" w:cs="Arial"/>
          <w:bCs/>
          <w:lang w:val="en-GB"/>
        </w:rPr>
        <w:t>/2019-04</w:t>
      </w:r>
      <w:r w:rsidR="00772743" w:rsidRPr="009942E7">
        <w:rPr>
          <w:rFonts w:ascii="Arial" w:hAnsi="Arial" w:cs="Arial"/>
          <w:bCs/>
          <w:lang w:val="sr-Cyrl-CS"/>
        </w:rPr>
        <w:t xml:space="preserve"> </w:t>
      </w:r>
      <w:r w:rsidR="003B390E" w:rsidRPr="009942E7">
        <w:rPr>
          <w:rFonts w:ascii="Arial" w:hAnsi="Arial" w:cs="Arial"/>
        </w:rPr>
        <w:t xml:space="preserve">ЈН.бр </w:t>
      </w:r>
      <w:r w:rsidR="002C6923" w:rsidRPr="009942E7">
        <w:rPr>
          <w:rFonts w:ascii="Arial" w:hAnsi="Arial" w:cs="Arial"/>
          <w:bCs/>
          <w:lang w:val="en-GB"/>
        </w:rPr>
        <w:t>404-</w:t>
      </w:r>
      <w:r w:rsidR="00432DC4" w:rsidRPr="009942E7">
        <w:rPr>
          <w:rFonts w:ascii="Arial" w:hAnsi="Arial" w:cs="Arial"/>
          <w:bCs/>
          <w:lang w:val="sr-Cyrl-CS"/>
        </w:rPr>
        <w:t>5-12</w:t>
      </w:r>
      <w:r w:rsidR="00FA5AE4" w:rsidRPr="009942E7">
        <w:rPr>
          <w:rFonts w:ascii="Arial" w:hAnsi="Arial" w:cs="Arial"/>
          <w:bCs/>
          <w:lang w:val="en-GB"/>
        </w:rPr>
        <w:t>/2019-04</w:t>
      </w:r>
    </w:p>
    <w:tbl>
      <w:tblPr>
        <w:tblW w:w="0" w:type="auto"/>
        <w:tblInd w:w="108" w:type="dxa"/>
        <w:tblLayout w:type="fixed"/>
        <w:tblLook w:val="0000"/>
      </w:tblPr>
      <w:tblGrid>
        <w:gridCol w:w="4962"/>
        <w:gridCol w:w="4110"/>
      </w:tblGrid>
      <w:tr w:rsidR="00297DD5" w:rsidRPr="009942E7" w:rsidTr="0001336B">
        <w:tc>
          <w:tcPr>
            <w:tcW w:w="4962" w:type="dxa"/>
            <w:tcBorders>
              <w:top w:val="single" w:sz="4" w:space="0" w:color="000000"/>
              <w:left w:val="single" w:sz="4" w:space="0" w:color="000000"/>
              <w:bottom w:val="single" w:sz="4" w:space="0" w:color="000000"/>
            </w:tcBorders>
            <w:shd w:val="clear" w:color="auto" w:fill="auto"/>
          </w:tcPr>
          <w:p w:rsidR="00297DD5" w:rsidRPr="009942E7" w:rsidRDefault="002B2F6C" w:rsidP="00DE4B29">
            <w:pPr>
              <w:pStyle w:val="NoSpacing"/>
              <w:jc w:val="both"/>
              <w:rPr>
                <w:rFonts w:ascii="Arial" w:hAnsi="Arial" w:cs="Arial"/>
              </w:rPr>
            </w:pPr>
            <w:r w:rsidRPr="009942E7">
              <w:rPr>
                <w:rFonts w:ascii="Arial" w:hAnsi="Arial" w:cs="Arial"/>
                <w:bCs/>
                <w:iCs/>
                <w:lang w:val="ru-RU"/>
              </w:rPr>
              <w:t xml:space="preserve">Укупна цена </w:t>
            </w:r>
            <w:r w:rsidR="00E54101" w:rsidRPr="009942E7">
              <w:rPr>
                <w:rFonts w:ascii="Arial" w:hAnsi="Arial" w:cs="Arial"/>
                <w:bCs/>
              </w:rPr>
              <w:t>услуга</w:t>
            </w:r>
            <w:r w:rsidR="00E54101" w:rsidRPr="009942E7">
              <w:rPr>
                <w:rFonts w:ascii="Arial" w:hAnsi="Arial" w:cs="Arial"/>
              </w:rPr>
              <w:t xml:space="preserve"> струч</w:t>
            </w:r>
            <w:r w:rsidR="0048021D" w:rsidRPr="009942E7">
              <w:rPr>
                <w:rFonts w:ascii="Arial" w:hAnsi="Arial" w:cs="Arial"/>
              </w:rPr>
              <w:t xml:space="preserve">ног надзора </w:t>
            </w:r>
            <w:r w:rsidR="00297DD5" w:rsidRPr="009942E7">
              <w:rPr>
                <w:rFonts w:ascii="Arial" w:hAnsi="Arial" w:cs="Arial"/>
                <w:bCs/>
                <w:iCs/>
                <w:lang w:val="ru-RU"/>
              </w:rPr>
              <w:t>без ПДВ-а</w:t>
            </w:r>
            <w:r w:rsidR="00297DD5" w:rsidRPr="009942E7">
              <w:rPr>
                <w:rFonts w:ascii="Arial" w:hAnsi="Arial" w:cs="Arial"/>
                <w:bCs/>
                <w:iCs/>
              </w:rPr>
              <w:t>:</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297DD5" w:rsidRPr="009942E7" w:rsidRDefault="00297DD5" w:rsidP="0001336B">
            <w:pPr>
              <w:snapToGrid w:val="0"/>
              <w:jc w:val="both"/>
              <w:rPr>
                <w:rFonts w:ascii="Arial" w:eastAsia="TimesNewRomanPSMT" w:hAnsi="Arial" w:cs="Arial"/>
                <w:bCs/>
                <w:color w:val="FF0000"/>
                <w:sz w:val="22"/>
                <w:szCs w:val="22"/>
                <w:lang w:val="ru-RU"/>
              </w:rPr>
            </w:pPr>
          </w:p>
          <w:p w:rsidR="00297DD5" w:rsidRPr="009942E7" w:rsidRDefault="00297DD5" w:rsidP="0001336B">
            <w:pPr>
              <w:jc w:val="both"/>
              <w:rPr>
                <w:rFonts w:ascii="Arial" w:eastAsia="TimesNewRomanPSMT" w:hAnsi="Arial" w:cs="Arial"/>
                <w:bCs/>
                <w:color w:val="FF0000"/>
                <w:sz w:val="22"/>
                <w:szCs w:val="22"/>
                <w:lang w:val="ru-RU"/>
              </w:rPr>
            </w:pPr>
          </w:p>
        </w:tc>
      </w:tr>
      <w:tr w:rsidR="00297DD5" w:rsidRPr="009942E7" w:rsidTr="0001336B">
        <w:tc>
          <w:tcPr>
            <w:tcW w:w="4962" w:type="dxa"/>
            <w:tcBorders>
              <w:top w:val="single" w:sz="4" w:space="0" w:color="000000"/>
              <w:left w:val="single" w:sz="4" w:space="0" w:color="000000"/>
              <w:bottom w:val="single" w:sz="4" w:space="0" w:color="000000"/>
            </w:tcBorders>
            <w:shd w:val="clear" w:color="auto" w:fill="auto"/>
          </w:tcPr>
          <w:p w:rsidR="00297DD5" w:rsidRPr="009942E7" w:rsidRDefault="002B2F6C" w:rsidP="00DE4B29">
            <w:pPr>
              <w:pStyle w:val="NoSpacing"/>
              <w:jc w:val="both"/>
              <w:rPr>
                <w:rFonts w:ascii="Arial" w:hAnsi="Arial" w:cs="Arial"/>
              </w:rPr>
            </w:pPr>
            <w:r w:rsidRPr="009942E7">
              <w:rPr>
                <w:rFonts w:ascii="Arial" w:hAnsi="Arial" w:cs="Arial"/>
                <w:bCs/>
                <w:iCs/>
                <w:lang w:val="ru-RU"/>
              </w:rPr>
              <w:t xml:space="preserve">Укупна цена </w:t>
            </w:r>
            <w:r w:rsidR="00E54101" w:rsidRPr="009942E7">
              <w:rPr>
                <w:rFonts w:ascii="Arial" w:hAnsi="Arial" w:cs="Arial"/>
              </w:rPr>
              <w:t>струч</w:t>
            </w:r>
            <w:r w:rsidR="0048021D" w:rsidRPr="009942E7">
              <w:rPr>
                <w:rFonts w:ascii="Arial" w:hAnsi="Arial" w:cs="Arial"/>
              </w:rPr>
              <w:t xml:space="preserve">ног надзора </w:t>
            </w:r>
            <w:r w:rsidR="00297DD5" w:rsidRPr="009942E7">
              <w:rPr>
                <w:rFonts w:ascii="Arial" w:hAnsi="Arial" w:cs="Arial"/>
                <w:bCs/>
                <w:iCs/>
                <w:lang w:val="ru-RU"/>
              </w:rPr>
              <w:t>са ПДВ-ом</w:t>
            </w:r>
            <w:r w:rsidR="00297DD5" w:rsidRPr="009942E7">
              <w:rPr>
                <w:rFonts w:ascii="Arial" w:hAnsi="Arial" w:cs="Arial"/>
                <w:b/>
                <w:iCs/>
                <w:lang w:val="ru-RU"/>
              </w:rPr>
              <w:t>:</w:t>
            </w:r>
            <w:r w:rsidR="00297DD5" w:rsidRPr="009942E7">
              <w:rPr>
                <w:rFonts w:ascii="Arial" w:eastAsia="TimesNewRomanPSMT" w:hAnsi="Arial" w:cs="Arial"/>
                <w:bCs/>
                <w:lang w:val="ru-RU"/>
              </w:rPr>
              <w:t xml:space="preserve"> </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297DD5" w:rsidRPr="009942E7" w:rsidRDefault="00297DD5" w:rsidP="0001336B">
            <w:pPr>
              <w:snapToGrid w:val="0"/>
              <w:jc w:val="both"/>
              <w:rPr>
                <w:rFonts w:ascii="Arial" w:eastAsia="TimesNewRomanPSMT" w:hAnsi="Arial" w:cs="Arial"/>
                <w:bCs/>
                <w:color w:val="FF0000"/>
                <w:sz w:val="22"/>
                <w:szCs w:val="22"/>
                <w:lang w:val="ru-RU"/>
              </w:rPr>
            </w:pPr>
          </w:p>
        </w:tc>
      </w:tr>
      <w:tr w:rsidR="00297DD5" w:rsidRPr="009942E7" w:rsidTr="0001336B">
        <w:tc>
          <w:tcPr>
            <w:tcW w:w="4962" w:type="dxa"/>
            <w:tcBorders>
              <w:top w:val="single" w:sz="4" w:space="0" w:color="000000"/>
              <w:left w:val="single" w:sz="4" w:space="0" w:color="000000"/>
              <w:bottom w:val="single" w:sz="4" w:space="0" w:color="000000"/>
            </w:tcBorders>
            <w:shd w:val="clear" w:color="auto" w:fill="auto"/>
          </w:tcPr>
          <w:p w:rsidR="00297DD5" w:rsidRPr="009942E7" w:rsidRDefault="00297DD5" w:rsidP="0001336B">
            <w:pPr>
              <w:jc w:val="both"/>
              <w:rPr>
                <w:rFonts w:ascii="Arial" w:eastAsia="TimesNewRomanPSMT" w:hAnsi="Arial" w:cs="Arial"/>
                <w:bCs/>
                <w:sz w:val="22"/>
                <w:szCs w:val="22"/>
              </w:rPr>
            </w:pPr>
            <w:r w:rsidRPr="009942E7">
              <w:rPr>
                <w:rFonts w:ascii="Arial" w:eastAsia="TimesNewRomanPSMT" w:hAnsi="Arial" w:cs="Arial"/>
                <w:bCs/>
                <w:sz w:val="22"/>
                <w:szCs w:val="22"/>
                <w:lang w:val="ru-RU"/>
              </w:rPr>
              <w:t>Рок важења понуде</w:t>
            </w:r>
            <w:r w:rsidRPr="009942E7">
              <w:rPr>
                <w:rFonts w:ascii="Arial" w:eastAsia="TimesNewRomanPSMT" w:hAnsi="Arial" w:cs="Arial"/>
                <w:bCs/>
                <w:sz w:val="22"/>
                <w:szCs w:val="22"/>
              </w:rPr>
              <w:t>:</w:t>
            </w:r>
          </w:p>
          <w:p w:rsidR="00297DD5" w:rsidRPr="009942E7" w:rsidRDefault="00297DD5" w:rsidP="0001336B">
            <w:pPr>
              <w:jc w:val="both"/>
              <w:rPr>
                <w:rFonts w:ascii="Arial" w:eastAsia="TimesNewRomanPSMT" w:hAnsi="Arial" w:cs="Arial"/>
                <w:bCs/>
                <w:sz w:val="22"/>
                <w:szCs w:val="22"/>
              </w:rPr>
            </w:pPr>
            <w:r w:rsidRPr="009942E7">
              <w:rPr>
                <w:rFonts w:ascii="Arial" w:eastAsia="TimesNewRomanPSMT" w:hAnsi="Arial" w:cs="Arial"/>
                <w:bCs/>
                <w:sz w:val="22"/>
                <w:szCs w:val="22"/>
              </w:rPr>
              <w:t>(мин. 30 дана)</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297DD5" w:rsidRPr="009942E7" w:rsidRDefault="00297DD5" w:rsidP="0001336B">
            <w:pPr>
              <w:snapToGrid w:val="0"/>
              <w:jc w:val="both"/>
              <w:rPr>
                <w:rFonts w:ascii="Arial" w:eastAsia="TimesNewRomanPSMT" w:hAnsi="Arial" w:cs="Arial"/>
                <w:bCs/>
                <w:color w:val="FF0000"/>
                <w:sz w:val="22"/>
                <w:szCs w:val="22"/>
                <w:lang w:val="ru-RU"/>
              </w:rPr>
            </w:pPr>
          </w:p>
        </w:tc>
      </w:tr>
      <w:tr w:rsidR="00420F60" w:rsidRPr="009942E7" w:rsidTr="0001336B">
        <w:tc>
          <w:tcPr>
            <w:tcW w:w="4962" w:type="dxa"/>
            <w:tcBorders>
              <w:top w:val="single" w:sz="4" w:space="0" w:color="000000"/>
              <w:left w:val="single" w:sz="4" w:space="0" w:color="000000"/>
              <w:bottom w:val="single" w:sz="4" w:space="0" w:color="000000"/>
            </w:tcBorders>
            <w:shd w:val="clear" w:color="auto" w:fill="auto"/>
          </w:tcPr>
          <w:p w:rsidR="00420F60" w:rsidRPr="009942E7" w:rsidRDefault="00420F60" w:rsidP="0001336B">
            <w:pPr>
              <w:jc w:val="both"/>
              <w:rPr>
                <w:rFonts w:ascii="Arial" w:eastAsia="TimesNewRomanPSMT" w:hAnsi="Arial" w:cs="Arial"/>
                <w:bCs/>
                <w:sz w:val="22"/>
                <w:szCs w:val="22"/>
                <w:lang w:val="ru-RU"/>
              </w:rPr>
            </w:pPr>
            <w:r w:rsidRPr="009942E7">
              <w:rPr>
                <w:rFonts w:ascii="Arial" w:eastAsia="TimesNewRomanPSMT" w:hAnsi="Arial" w:cs="Arial"/>
                <w:bCs/>
                <w:sz w:val="22"/>
                <w:szCs w:val="22"/>
                <w:lang w:val="ru-RU"/>
              </w:rPr>
              <w:t>Услови плаћања</w:t>
            </w:r>
            <w:r w:rsidR="00F2132B" w:rsidRPr="009942E7">
              <w:rPr>
                <w:rFonts w:ascii="Arial" w:eastAsia="TimesNewRomanPSMT" w:hAnsi="Arial" w:cs="Arial"/>
                <w:bCs/>
                <w:sz w:val="22"/>
                <w:szCs w:val="22"/>
                <w:lang w:val="ru-RU"/>
              </w:rPr>
              <w:t>:</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4D71D2" w:rsidRPr="009942E7" w:rsidRDefault="00F54510" w:rsidP="001E431B">
            <w:pPr>
              <w:spacing w:line="240" w:lineRule="auto"/>
              <w:rPr>
                <w:rFonts w:ascii="Arial" w:hAnsi="Arial" w:cs="Arial"/>
                <w:sz w:val="22"/>
                <w:szCs w:val="22"/>
                <w:lang w:val="sr-Cyrl-CS" w:eastAsia="sr-Cyrl-CS"/>
              </w:rPr>
            </w:pPr>
            <w:r w:rsidRPr="009942E7">
              <w:rPr>
                <w:rFonts w:ascii="Arial" w:hAnsi="Arial" w:cs="Arial"/>
                <w:sz w:val="22"/>
                <w:szCs w:val="22"/>
                <w:lang w:eastAsia="en-US"/>
              </w:rPr>
              <w:t>Плаћање ће се вршити у року од 45  дана од дана службеног пријема рачуна</w:t>
            </w:r>
            <w:r w:rsidR="004D71D2" w:rsidRPr="009942E7">
              <w:rPr>
                <w:rFonts w:ascii="Arial" w:hAnsi="Arial" w:cs="Arial"/>
                <w:sz w:val="22"/>
                <w:szCs w:val="22"/>
                <w:lang w:eastAsia="en-US"/>
              </w:rPr>
              <w:t xml:space="preserve"> по извршењу </w:t>
            </w:r>
            <w:r w:rsidR="004D71D2" w:rsidRPr="009942E7">
              <w:rPr>
                <w:rFonts w:ascii="Arial" w:hAnsi="Arial" w:cs="Arial"/>
                <w:sz w:val="22"/>
                <w:szCs w:val="22"/>
                <w:lang w:val="sr-Cyrl-CS" w:eastAsia="sr-Cyrl-CS"/>
              </w:rPr>
              <w:t>свих уговорених радова, овере окончане ситуације и израде записника о примопредаји.</w:t>
            </w:r>
          </w:p>
          <w:p w:rsidR="00420F60" w:rsidRPr="009942E7" w:rsidRDefault="007E4C6C" w:rsidP="001E431B">
            <w:pPr>
              <w:snapToGrid w:val="0"/>
              <w:rPr>
                <w:rFonts w:ascii="Arial" w:eastAsia="TimesNewRomanPSMT" w:hAnsi="Arial" w:cs="Arial"/>
                <w:bCs/>
                <w:color w:val="FF0000"/>
                <w:sz w:val="22"/>
                <w:szCs w:val="22"/>
              </w:rPr>
            </w:pPr>
            <w:r w:rsidRPr="009942E7">
              <w:rPr>
                <w:rFonts w:ascii="Arial" w:hAnsi="Arial" w:cs="Arial"/>
                <w:sz w:val="22"/>
                <w:szCs w:val="22"/>
                <w:lang w:val="sr-Cyrl-CS"/>
              </w:rPr>
              <w:t>Рачун мора да садржи идентификациони број – идф</w:t>
            </w:r>
          </w:p>
        </w:tc>
      </w:tr>
      <w:tr w:rsidR="00297DD5" w:rsidRPr="009942E7" w:rsidTr="0001336B">
        <w:tc>
          <w:tcPr>
            <w:tcW w:w="4962" w:type="dxa"/>
            <w:tcBorders>
              <w:top w:val="single" w:sz="4" w:space="0" w:color="000000"/>
              <w:left w:val="single" w:sz="4" w:space="0" w:color="000000"/>
              <w:bottom w:val="single" w:sz="4" w:space="0" w:color="000000"/>
            </w:tcBorders>
            <w:shd w:val="clear" w:color="auto" w:fill="auto"/>
          </w:tcPr>
          <w:p w:rsidR="00297DD5" w:rsidRPr="009942E7" w:rsidRDefault="003C1109" w:rsidP="0001336B">
            <w:pPr>
              <w:jc w:val="both"/>
              <w:rPr>
                <w:rFonts w:ascii="Arial" w:eastAsia="TimesNewRomanPSMT" w:hAnsi="Arial" w:cs="Arial"/>
                <w:bCs/>
                <w:sz w:val="22"/>
                <w:szCs w:val="22"/>
                <w:highlight w:val="yellow"/>
                <w:lang w:val="ru-RU"/>
              </w:rPr>
            </w:pPr>
            <w:r w:rsidRPr="009942E7">
              <w:rPr>
                <w:rFonts w:ascii="Arial" w:eastAsia="TimesNewRomanPSMT" w:hAnsi="Arial" w:cs="Arial"/>
                <w:bCs/>
                <w:sz w:val="22"/>
                <w:szCs w:val="22"/>
                <w:lang w:val="ru-RU"/>
              </w:rPr>
              <w:t>Рок завршетка радова:</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3570EC" w:rsidRPr="009942E7" w:rsidRDefault="001E431B" w:rsidP="003570EC">
            <w:pPr>
              <w:pStyle w:val="NoSpacing"/>
              <w:rPr>
                <w:rFonts w:ascii="Arial" w:hAnsi="Arial" w:cs="Arial"/>
                <w:lang w:val="sr-Cyrl-CS" w:eastAsia="sr-Cyrl-CS"/>
              </w:rPr>
            </w:pPr>
            <w:r w:rsidRPr="009942E7">
              <w:rPr>
                <w:rFonts w:ascii="Arial" w:hAnsi="Arial" w:cs="Arial"/>
                <w:lang w:val="sr-Cyrl-CS" w:eastAsia="sr-Cyrl-CS"/>
              </w:rPr>
              <w:t xml:space="preserve">Рок </w:t>
            </w:r>
            <w:r w:rsidRPr="009942E7">
              <w:rPr>
                <w:rFonts w:ascii="Arial" w:hAnsi="Arial" w:cs="Arial"/>
                <w:lang w:eastAsia="sr-Cyrl-CS"/>
              </w:rPr>
              <w:t>извршења</w:t>
            </w:r>
            <w:r w:rsidRPr="009942E7">
              <w:rPr>
                <w:rFonts w:ascii="Arial" w:hAnsi="Arial" w:cs="Arial"/>
                <w:lang w:val="sr-Cyrl-CS" w:eastAsia="sr-Cyrl-CS"/>
              </w:rPr>
              <w:t xml:space="preserve"> услуг</w:t>
            </w:r>
            <w:r w:rsidRPr="009942E7">
              <w:rPr>
                <w:rFonts w:ascii="Arial" w:hAnsi="Arial" w:cs="Arial"/>
                <w:lang w:eastAsia="sr-Cyrl-CS"/>
              </w:rPr>
              <w:t>е</w:t>
            </w:r>
            <w:r w:rsidR="003570EC" w:rsidRPr="009942E7">
              <w:rPr>
                <w:rFonts w:ascii="Arial" w:hAnsi="Arial" w:cs="Arial"/>
                <w:lang w:val="sr-Cyrl-CS" w:eastAsia="sr-Cyrl-CS"/>
              </w:rPr>
              <w:t xml:space="preserve"> је до</w:t>
            </w:r>
            <w:r w:rsidRPr="009942E7">
              <w:rPr>
                <w:rFonts w:ascii="Arial" w:hAnsi="Arial" w:cs="Arial"/>
                <w:lang w:val="en-GB" w:eastAsia="sr-Cyrl-CS"/>
              </w:rPr>
              <w:t xml:space="preserve"> </w:t>
            </w:r>
            <w:r w:rsidR="003570EC" w:rsidRPr="009942E7">
              <w:rPr>
                <w:rFonts w:ascii="Arial" w:hAnsi="Arial" w:cs="Arial"/>
                <w:lang w:val="sr-Cyrl-CS" w:eastAsia="sr-Cyrl-CS"/>
              </w:rPr>
              <w:t xml:space="preserve">извршења свих </w:t>
            </w:r>
            <w:r w:rsidRPr="009942E7">
              <w:rPr>
                <w:rFonts w:ascii="Arial" w:hAnsi="Arial" w:cs="Arial"/>
                <w:lang w:val="sr-Cyrl-CS" w:eastAsia="sr-Cyrl-CS"/>
              </w:rPr>
              <w:t xml:space="preserve"> радова, овере окончане ситуације</w:t>
            </w:r>
            <w:r w:rsidR="003570EC" w:rsidRPr="009942E7">
              <w:rPr>
                <w:rFonts w:ascii="Arial" w:hAnsi="Arial" w:cs="Arial"/>
                <w:lang w:val="sr-Cyrl-CS" w:eastAsia="sr-Cyrl-CS"/>
              </w:rPr>
              <w:t xml:space="preserve"> </w:t>
            </w:r>
            <w:r w:rsidR="003570EC" w:rsidRPr="009942E7">
              <w:rPr>
                <w:rFonts w:ascii="Arial" w:eastAsia="TimesNewRomanPS-BoldMT" w:hAnsi="Arial" w:cs="Arial"/>
                <w:bCs/>
                <w:lang w:val="sr-Cyrl-CS"/>
              </w:rPr>
              <w:t xml:space="preserve">за јавну набавку услуга текуће поправке  и одржавање код месних заједница обликоване по партијама: </w:t>
            </w:r>
            <w:r w:rsidR="003570EC" w:rsidRPr="009942E7">
              <w:rPr>
                <w:rFonts w:ascii="Arial" w:hAnsi="Arial" w:cs="Arial"/>
                <w:bCs/>
              </w:rPr>
              <w:t xml:space="preserve">ПАРТИЈА 1 – Текуће поправки и одржавање код зграда месне заједнице Вирине и Бигреница </w:t>
            </w:r>
          </w:p>
          <w:p w:rsidR="003570EC" w:rsidRPr="009942E7" w:rsidRDefault="003570EC" w:rsidP="003570EC">
            <w:pPr>
              <w:rPr>
                <w:rFonts w:ascii="Arial" w:hAnsi="Arial" w:cs="Arial"/>
                <w:bCs/>
                <w:sz w:val="22"/>
                <w:szCs w:val="22"/>
              </w:rPr>
            </w:pPr>
            <w:r w:rsidRPr="009942E7">
              <w:rPr>
                <w:rFonts w:ascii="Arial" w:hAnsi="Arial" w:cs="Arial"/>
                <w:bCs/>
                <w:sz w:val="22"/>
                <w:szCs w:val="22"/>
              </w:rPr>
              <w:t>ПАРТИЈА  2 –услуга одржавања код месне заједнице Иванковац/Паљане.</w:t>
            </w:r>
          </w:p>
          <w:p w:rsidR="003570EC" w:rsidRPr="009942E7" w:rsidRDefault="003570EC" w:rsidP="003570EC">
            <w:pPr>
              <w:rPr>
                <w:rFonts w:ascii="Arial" w:hAnsi="Arial" w:cs="Arial"/>
                <w:bCs/>
                <w:sz w:val="22"/>
                <w:szCs w:val="22"/>
              </w:rPr>
            </w:pPr>
            <w:r w:rsidRPr="009942E7">
              <w:rPr>
                <w:rFonts w:ascii="Arial" w:hAnsi="Arial" w:cs="Arial"/>
                <w:bCs/>
                <w:sz w:val="22"/>
                <w:szCs w:val="22"/>
              </w:rPr>
              <w:t>Наведена набавка је у поступку реализације и исту понуђачи могу виде</w:t>
            </w:r>
            <w:r w:rsidR="009942E7" w:rsidRPr="009942E7">
              <w:rPr>
                <w:rFonts w:ascii="Arial" w:hAnsi="Arial" w:cs="Arial"/>
                <w:bCs/>
                <w:sz w:val="22"/>
                <w:szCs w:val="22"/>
              </w:rPr>
              <w:t>ти</w:t>
            </w:r>
            <w:r w:rsidRPr="009942E7">
              <w:rPr>
                <w:rFonts w:ascii="Arial" w:hAnsi="Arial" w:cs="Arial"/>
                <w:bCs/>
                <w:sz w:val="22"/>
                <w:szCs w:val="22"/>
              </w:rPr>
              <w:t xml:space="preserve"> на Порталу јавних набавки и на интернет страници наручиоца</w:t>
            </w:r>
            <w:r w:rsidR="009942E7" w:rsidRPr="009942E7">
              <w:rPr>
                <w:rFonts w:ascii="Arial" w:hAnsi="Arial" w:cs="Arial"/>
                <w:bCs/>
                <w:sz w:val="22"/>
                <w:szCs w:val="22"/>
              </w:rPr>
              <w:t>.</w:t>
            </w:r>
          </w:p>
          <w:p w:rsidR="00297DD5" w:rsidRPr="009942E7" w:rsidRDefault="00297DD5" w:rsidP="003570EC">
            <w:pPr>
              <w:pStyle w:val="NoSpacing"/>
              <w:rPr>
                <w:rFonts w:ascii="Arial" w:eastAsia="TimesNewRomanPSMT" w:hAnsi="Arial" w:cs="Arial"/>
                <w:bCs/>
                <w:lang w:val="ru-RU"/>
              </w:rPr>
            </w:pPr>
          </w:p>
        </w:tc>
      </w:tr>
    </w:tbl>
    <w:p w:rsidR="009942E7" w:rsidRPr="009942E7" w:rsidRDefault="009942E7" w:rsidP="009942E7">
      <w:pPr>
        <w:pStyle w:val="NoSpacing"/>
        <w:jc w:val="both"/>
        <w:rPr>
          <w:rFonts w:ascii="Arial" w:hAnsi="Arial" w:cs="Arial"/>
          <w:color w:val="FF0000"/>
          <w:lang w:val="sr-Cyrl-CS" w:eastAsia="sr-Cyrl-CS"/>
        </w:rPr>
      </w:pPr>
      <w:r w:rsidRPr="009942E7">
        <w:rPr>
          <w:rFonts w:ascii="Arial" w:hAnsi="Arial" w:cs="Arial"/>
          <w:bCs/>
          <w:iCs/>
          <w:color w:val="FF0000"/>
        </w:rPr>
        <w:t xml:space="preserve">Наручилац задржава право да </w:t>
      </w:r>
      <w:r w:rsidRPr="009942E7">
        <w:rPr>
          <w:rFonts w:ascii="Arial" w:hAnsi="Arial" w:cs="Arial"/>
          <w:bCs/>
          <w:iCs/>
          <w:color w:val="FF0000"/>
          <w:lang w:val="sr-Cyrl-CS"/>
        </w:rPr>
        <w:t>обустави поступак и незакључи уговор</w:t>
      </w:r>
      <w:r w:rsidRPr="009942E7">
        <w:rPr>
          <w:rFonts w:ascii="Arial" w:hAnsi="Arial" w:cs="Arial"/>
          <w:bCs/>
          <w:iCs/>
          <w:color w:val="FF0000"/>
        </w:rPr>
        <w:t xml:space="preserve"> </w:t>
      </w:r>
      <w:r>
        <w:rPr>
          <w:rFonts w:ascii="Arial" w:hAnsi="Arial" w:cs="Arial"/>
          <w:bCs/>
          <w:iCs/>
          <w:color w:val="FF0000"/>
          <w:lang w:val="sr-Cyrl-CS"/>
        </w:rPr>
        <w:t xml:space="preserve">за предметну набавку </w:t>
      </w:r>
      <w:r w:rsidRPr="009942E7">
        <w:rPr>
          <w:rFonts w:ascii="Arial" w:hAnsi="Arial" w:cs="Arial"/>
          <w:bCs/>
          <w:iCs/>
          <w:color w:val="FF0000"/>
        </w:rPr>
        <w:t>без накнаде штете пружаоцу услуга у</w:t>
      </w:r>
      <w:r w:rsidRPr="009942E7">
        <w:rPr>
          <w:rFonts w:ascii="Arial" w:hAnsi="Arial" w:cs="Arial"/>
          <w:color w:val="FF0000"/>
        </w:rPr>
        <w:t xml:space="preserve">колико услед одређених околости на које наручилац није могао да утиче,  не дође до закључења уговора за јавну набавку </w:t>
      </w:r>
      <w:r w:rsidRPr="009942E7">
        <w:rPr>
          <w:rFonts w:ascii="Arial" w:eastAsia="TimesNewRomanPS-BoldMT" w:hAnsi="Arial" w:cs="Arial"/>
          <w:bCs/>
          <w:color w:val="FF0000"/>
          <w:lang w:val="sr-Cyrl-CS"/>
        </w:rPr>
        <w:t xml:space="preserve">услуга текуће поправке  и одржавање код месних заједница обликоване по партијама: </w:t>
      </w:r>
      <w:r w:rsidRPr="009942E7">
        <w:rPr>
          <w:rFonts w:ascii="Arial" w:hAnsi="Arial" w:cs="Arial"/>
          <w:bCs/>
          <w:color w:val="FF0000"/>
        </w:rPr>
        <w:t>ПАРТИЈА 1 – Текуће поправки и одржавање код зграда месне заједнице Вирине и Бигреница ПАРТИЈА 2 –</w:t>
      </w:r>
      <w:r>
        <w:rPr>
          <w:rFonts w:ascii="Arial" w:hAnsi="Arial" w:cs="Arial"/>
          <w:bCs/>
          <w:color w:val="FF0000"/>
        </w:rPr>
        <w:t xml:space="preserve"> </w:t>
      </w:r>
      <w:r w:rsidRPr="009942E7">
        <w:rPr>
          <w:rFonts w:ascii="Arial" w:hAnsi="Arial" w:cs="Arial"/>
          <w:bCs/>
          <w:color w:val="FF0000"/>
        </w:rPr>
        <w:t>услуга одржавања код месне заједнице Иванковац/Паљане.Наведена набавка је у поступку реализације и исту понуђачи могу видети на Порталу јавних набавки и на интернет страници наручиоца.</w:t>
      </w:r>
    </w:p>
    <w:p w:rsidR="009942E7" w:rsidRPr="009942E7" w:rsidRDefault="009942E7" w:rsidP="009942E7">
      <w:pPr>
        <w:spacing w:line="240" w:lineRule="auto"/>
        <w:jc w:val="both"/>
        <w:rPr>
          <w:rFonts w:ascii="Arial" w:hAnsi="Arial" w:cs="Arial"/>
          <w:color w:val="FF0000"/>
          <w:spacing w:val="-1"/>
          <w:sz w:val="20"/>
          <w:szCs w:val="20"/>
          <w:lang w:val="sr-Cyrl-CS"/>
        </w:rPr>
      </w:pPr>
    </w:p>
    <w:p w:rsidR="007043C8" w:rsidRPr="00585BA4" w:rsidRDefault="007043C8" w:rsidP="007043C8">
      <w:pPr>
        <w:ind w:left="720" w:firstLine="720"/>
        <w:jc w:val="both"/>
        <w:rPr>
          <w:rFonts w:ascii="Arial" w:hAnsi="Arial" w:cs="Arial"/>
          <w:b/>
          <w:bCs/>
        </w:rPr>
      </w:pPr>
      <w:r w:rsidRPr="00585BA4">
        <w:rPr>
          <w:rFonts w:ascii="Arial" w:hAnsi="Arial" w:cs="Arial"/>
          <w:b/>
          <w:bCs/>
        </w:rPr>
        <w:t xml:space="preserve">Датум </w:t>
      </w:r>
      <w:r w:rsidRPr="00585BA4">
        <w:rPr>
          <w:rFonts w:ascii="Arial" w:hAnsi="Arial" w:cs="Arial"/>
          <w:b/>
          <w:bCs/>
        </w:rPr>
        <w:tab/>
      </w:r>
      <w:r w:rsidRPr="00585BA4">
        <w:rPr>
          <w:rFonts w:ascii="Arial" w:hAnsi="Arial" w:cs="Arial"/>
          <w:b/>
          <w:bCs/>
        </w:rPr>
        <w:tab/>
      </w:r>
      <w:r w:rsidRPr="00585BA4">
        <w:rPr>
          <w:rFonts w:ascii="Arial" w:hAnsi="Arial" w:cs="Arial"/>
          <w:b/>
          <w:bCs/>
        </w:rPr>
        <w:tab/>
      </w:r>
      <w:r w:rsidRPr="00585BA4">
        <w:rPr>
          <w:rFonts w:ascii="Arial" w:hAnsi="Arial" w:cs="Arial"/>
          <w:b/>
          <w:bCs/>
        </w:rPr>
        <w:tab/>
      </w:r>
      <w:r w:rsidRPr="00585BA4">
        <w:rPr>
          <w:rFonts w:ascii="Arial" w:hAnsi="Arial" w:cs="Arial"/>
          <w:b/>
          <w:bCs/>
        </w:rPr>
        <w:tab/>
        <w:t xml:space="preserve">              Понуђач</w:t>
      </w:r>
    </w:p>
    <w:p w:rsidR="007043C8" w:rsidRPr="009942E7" w:rsidRDefault="007043C8" w:rsidP="007043C8">
      <w:pPr>
        <w:ind w:left="2880" w:firstLine="720"/>
        <w:jc w:val="both"/>
        <w:rPr>
          <w:rFonts w:ascii="Arial" w:hAnsi="Arial" w:cs="Arial"/>
          <w:b/>
          <w:bCs/>
          <w:i/>
          <w:iCs/>
          <w:color w:val="002060"/>
          <w:lang w:val="sr-Cyrl-CS"/>
        </w:rPr>
      </w:pPr>
      <w:r w:rsidRPr="00585BA4">
        <w:rPr>
          <w:rFonts w:ascii="Arial" w:hAnsi="Arial" w:cs="Arial"/>
          <w:b/>
          <w:bCs/>
        </w:rPr>
        <w:t xml:space="preserve">    </w:t>
      </w:r>
    </w:p>
    <w:p w:rsidR="00046F85" w:rsidRPr="00585BA4" w:rsidRDefault="007043C8" w:rsidP="007043C8">
      <w:pPr>
        <w:jc w:val="both"/>
        <w:rPr>
          <w:rFonts w:ascii="Arial" w:hAnsi="Arial" w:cs="Arial"/>
          <w:b/>
          <w:bCs/>
          <w:i/>
          <w:iCs/>
          <w:color w:val="002060"/>
        </w:rPr>
      </w:pPr>
      <w:r w:rsidRPr="00585BA4">
        <w:rPr>
          <w:rFonts w:ascii="Arial" w:hAnsi="Arial" w:cs="Arial"/>
          <w:b/>
          <w:bCs/>
          <w:i/>
          <w:iCs/>
          <w:color w:val="002060"/>
        </w:rPr>
        <w:t>__________________________</w:t>
      </w:r>
      <w:r w:rsidRPr="00585BA4">
        <w:rPr>
          <w:rFonts w:ascii="Arial" w:hAnsi="Arial" w:cs="Arial"/>
          <w:b/>
          <w:bCs/>
          <w:i/>
          <w:iCs/>
          <w:color w:val="002060"/>
        </w:rPr>
        <w:tab/>
      </w:r>
      <w:r w:rsidRPr="00585BA4">
        <w:rPr>
          <w:rFonts w:ascii="Arial" w:hAnsi="Arial" w:cs="Arial"/>
          <w:b/>
          <w:bCs/>
          <w:i/>
          <w:iCs/>
          <w:color w:val="002060"/>
        </w:rPr>
        <w:tab/>
        <w:t xml:space="preserve">                ______________________</w:t>
      </w:r>
    </w:p>
    <w:p w:rsidR="007043C8" w:rsidRPr="00585BA4" w:rsidRDefault="007043C8" w:rsidP="007043C8">
      <w:pPr>
        <w:jc w:val="both"/>
        <w:rPr>
          <w:rFonts w:ascii="Arial" w:hAnsi="Arial" w:cs="Arial"/>
          <w:i/>
          <w:iCs/>
        </w:rPr>
      </w:pPr>
      <w:r w:rsidRPr="00585BA4">
        <w:rPr>
          <w:rFonts w:ascii="Arial" w:hAnsi="Arial" w:cs="Arial"/>
          <w:b/>
          <w:bCs/>
          <w:i/>
          <w:iCs/>
          <w:u w:val="single"/>
        </w:rPr>
        <w:t>Напомене:</w:t>
      </w:r>
      <w:r w:rsidRPr="00585BA4">
        <w:rPr>
          <w:rFonts w:ascii="Arial" w:hAnsi="Arial" w:cs="Arial"/>
          <w:b/>
          <w:bCs/>
          <w:i/>
          <w:iCs/>
        </w:rPr>
        <w:t xml:space="preserve"> </w:t>
      </w:r>
    </w:p>
    <w:p w:rsidR="00E71695" w:rsidRPr="00585BA4" w:rsidRDefault="007043C8" w:rsidP="007A31EF">
      <w:pPr>
        <w:jc w:val="both"/>
        <w:rPr>
          <w:rFonts w:ascii="Arial" w:hAnsi="Arial" w:cs="Arial"/>
          <w:i/>
          <w:iCs/>
        </w:rPr>
      </w:pPr>
      <w:r w:rsidRPr="00585BA4">
        <w:rPr>
          <w:rFonts w:ascii="Arial" w:hAnsi="Arial" w:cs="Arial"/>
          <w:i/>
          <w:iCs/>
        </w:rPr>
        <w:t>Образац понуде понуђа</w:t>
      </w:r>
      <w:r w:rsidR="009942E7">
        <w:rPr>
          <w:rFonts w:ascii="Arial" w:hAnsi="Arial" w:cs="Arial"/>
          <w:i/>
          <w:iCs/>
        </w:rPr>
        <w:t xml:space="preserve">ч мора да попуни, </w:t>
      </w:r>
      <w:r w:rsidRPr="00585BA4">
        <w:rPr>
          <w:rFonts w:ascii="Arial" w:hAnsi="Arial" w:cs="Arial"/>
          <w:i/>
          <w:iCs/>
        </w:rPr>
        <w:t>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w:t>
      </w:r>
      <w:r w:rsidR="009942E7">
        <w:rPr>
          <w:rFonts w:ascii="Arial" w:hAnsi="Arial" w:cs="Arial"/>
          <w:i/>
          <w:iCs/>
        </w:rPr>
        <w:t xml:space="preserve">де потписују </w:t>
      </w:r>
      <w:r w:rsidRPr="00585BA4">
        <w:rPr>
          <w:rFonts w:ascii="Arial" w:hAnsi="Arial" w:cs="Arial"/>
          <w:i/>
          <w:iCs/>
        </w:rPr>
        <w:t xml:space="preserve"> сви понуђачи из групе понуђача или група понуђача може да одреди једног понуђача из групе који ће попуни</w:t>
      </w:r>
      <w:r w:rsidR="009942E7">
        <w:rPr>
          <w:rFonts w:ascii="Arial" w:hAnsi="Arial" w:cs="Arial"/>
          <w:i/>
          <w:iCs/>
        </w:rPr>
        <w:t xml:space="preserve">ти, потписати </w:t>
      </w:r>
      <w:r w:rsidRPr="00585BA4">
        <w:rPr>
          <w:rFonts w:ascii="Arial" w:hAnsi="Arial" w:cs="Arial"/>
          <w:i/>
          <w:iCs/>
        </w:rPr>
        <w:t>образац понуде.</w:t>
      </w:r>
    </w:p>
    <w:p w:rsidR="00077288" w:rsidRPr="00585BA4" w:rsidRDefault="00077288" w:rsidP="00897573">
      <w:pPr>
        <w:rPr>
          <w:rFonts w:ascii="Arial" w:hAnsi="Arial" w:cs="Arial"/>
          <w:b/>
          <w:bCs/>
          <w:i/>
          <w:iCs/>
        </w:rPr>
      </w:pPr>
    </w:p>
    <w:p w:rsidR="007E56A8" w:rsidRPr="001A5081" w:rsidRDefault="007E56A8" w:rsidP="00897573">
      <w:pPr>
        <w:rPr>
          <w:rFonts w:ascii="Arial" w:hAnsi="Arial" w:cs="Arial"/>
          <w:b/>
          <w:bCs/>
          <w:i/>
          <w:iCs/>
          <w:sz w:val="22"/>
          <w:szCs w:val="22"/>
          <w:lang w:val="sr-Cyrl-CS"/>
        </w:rPr>
      </w:pPr>
    </w:p>
    <w:p w:rsidR="00897573" w:rsidRDefault="00897573" w:rsidP="00897573">
      <w:pPr>
        <w:jc w:val="right"/>
        <w:rPr>
          <w:rFonts w:ascii="Arial" w:hAnsi="Arial" w:cs="Arial"/>
          <w:b/>
          <w:bCs/>
          <w:i/>
          <w:iCs/>
          <w:sz w:val="28"/>
          <w:szCs w:val="28"/>
        </w:rPr>
      </w:pPr>
      <w:r>
        <w:rPr>
          <w:rFonts w:ascii="Arial" w:hAnsi="Arial" w:cs="Arial"/>
          <w:b/>
          <w:bCs/>
          <w:i/>
          <w:iCs/>
          <w:sz w:val="28"/>
          <w:szCs w:val="28"/>
        </w:rPr>
        <w:lastRenderedPageBreak/>
        <w:t xml:space="preserve"> (ОБРАЗАЦ 2)</w:t>
      </w:r>
    </w:p>
    <w:p w:rsidR="005464CD" w:rsidRDefault="005464CD" w:rsidP="00897573">
      <w:pPr>
        <w:jc w:val="right"/>
        <w:rPr>
          <w:rFonts w:ascii="Arial" w:hAnsi="Arial" w:cs="Arial"/>
          <w:b/>
          <w:bCs/>
          <w:i/>
          <w:iCs/>
          <w:sz w:val="28"/>
          <w:szCs w:val="28"/>
        </w:rPr>
      </w:pPr>
    </w:p>
    <w:p w:rsidR="005464CD" w:rsidRPr="005464CD" w:rsidRDefault="005464CD" w:rsidP="00897573">
      <w:pPr>
        <w:jc w:val="right"/>
        <w:rPr>
          <w:rFonts w:ascii="Arial" w:hAnsi="Arial" w:cs="Arial"/>
          <w:b/>
          <w:bCs/>
          <w:i/>
          <w:iCs/>
          <w:sz w:val="28"/>
          <w:szCs w:val="28"/>
        </w:rPr>
      </w:pPr>
    </w:p>
    <w:p w:rsidR="007043C8" w:rsidRPr="005919EC" w:rsidRDefault="007043C8" w:rsidP="007043C8">
      <w:pPr>
        <w:pStyle w:val="NoSpacing"/>
        <w:rPr>
          <w:rFonts w:ascii="Arial" w:hAnsi="Arial" w:cs="Arial"/>
          <w:b/>
          <w:bCs/>
          <w:sz w:val="24"/>
          <w:szCs w:val="24"/>
          <w:u w:val="single"/>
        </w:rPr>
      </w:pPr>
      <w:r w:rsidRPr="005919EC">
        <w:rPr>
          <w:rFonts w:ascii="Arial" w:hAnsi="Arial" w:cs="Arial"/>
          <w:sz w:val="24"/>
          <w:szCs w:val="24"/>
        </w:rPr>
        <w:t>Назив понуђача _________________________</w:t>
      </w:r>
    </w:p>
    <w:p w:rsidR="007043C8" w:rsidRPr="005919EC" w:rsidRDefault="007043C8" w:rsidP="007043C8">
      <w:pPr>
        <w:pStyle w:val="NoSpacing"/>
        <w:rPr>
          <w:rFonts w:ascii="Arial" w:hAnsi="Arial" w:cs="Arial"/>
          <w:sz w:val="24"/>
          <w:szCs w:val="24"/>
        </w:rPr>
      </w:pPr>
      <w:r w:rsidRPr="005919EC">
        <w:rPr>
          <w:rFonts w:ascii="Arial" w:hAnsi="Arial" w:cs="Arial"/>
          <w:sz w:val="24"/>
          <w:szCs w:val="24"/>
        </w:rPr>
        <w:t>Адреса_________________________________</w:t>
      </w:r>
    </w:p>
    <w:p w:rsidR="007043C8" w:rsidRPr="005919EC" w:rsidRDefault="007043C8" w:rsidP="007043C8">
      <w:pPr>
        <w:pStyle w:val="NoSpacing"/>
        <w:rPr>
          <w:rFonts w:ascii="Arial" w:hAnsi="Arial" w:cs="Arial"/>
          <w:sz w:val="24"/>
          <w:szCs w:val="24"/>
        </w:rPr>
      </w:pPr>
      <w:r w:rsidRPr="005919EC">
        <w:rPr>
          <w:rFonts w:ascii="Arial" w:hAnsi="Arial" w:cs="Arial"/>
          <w:sz w:val="24"/>
          <w:szCs w:val="24"/>
        </w:rPr>
        <w:t>Тел./факс_______________________________</w:t>
      </w:r>
    </w:p>
    <w:p w:rsidR="007043C8" w:rsidRDefault="007043C8" w:rsidP="007043C8">
      <w:pPr>
        <w:pStyle w:val="NoSpacing"/>
        <w:rPr>
          <w:rFonts w:ascii="Arial" w:hAnsi="Arial" w:cs="Arial"/>
          <w:sz w:val="24"/>
          <w:szCs w:val="24"/>
        </w:rPr>
      </w:pPr>
      <w:r w:rsidRPr="005919EC">
        <w:rPr>
          <w:rFonts w:ascii="Arial" w:hAnsi="Arial" w:cs="Arial"/>
          <w:sz w:val="24"/>
          <w:szCs w:val="24"/>
        </w:rPr>
        <w:t xml:space="preserve"> Контакт особа ___________________________</w:t>
      </w:r>
    </w:p>
    <w:p w:rsidR="007043C8" w:rsidRPr="0008505C" w:rsidRDefault="007043C8" w:rsidP="007043C8">
      <w:pPr>
        <w:pStyle w:val="NoSpacing"/>
        <w:rPr>
          <w:rFonts w:ascii="Arial" w:hAnsi="Arial" w:cs="Arial"/>
          <w:sz w:val="24"/>
          <w:szCs w:val="24"/>
        </w:rPr>
      </w:pPr>
    </w:p>
    <w:p w:rsidR="003D778F" w:rsidRDefault="003D778F" w:rsidP="003D778F">
      <w:pPr>
        <w:jc w:val="center"/>
        <w:rPr>
          <w:rFonts w:ascii="Calibri" w:hAnsi="Calibri" w:cs="Arial"/>
          <w:b/>
          <w:bCs/>
          <w:i/>
          <w:iCs/>
          <w:sz w:val="28"/>
          <w:szCs w:val="28"/>
        </w:rPr>
      </w:pPr>
      <w:r w:rsidRPr="00176896">
        <w:rPr>
          <w:rFonts w:ascii="Calibri" w:hAnsi="Calibri" w:cs="Arial"/>
          <w:b/>
          <w:bCs/>
          <w:i/>
          <w:iCs/>
          <w:sz w:val="28"/>
          <w:szCs w:val="28"/>
        </w:rPr>
        <w:t>ОБРАЗАЦ СТРУКТУРЕ ЦЕНЕ СА УПУТСТВОМ КАКО ДА СЕ ПОПУНИ</w:t>
      </w:r>
    </w:p>
    <w:p w:rsidR="007043C8" w:rsidRDefault="007043C8" w:rsidP="003D778F">
      <w:pPr>
        <w:jc w:val="center"/>
        <w:rPr>
          <w:rFonts w:ascii="Arial" w:eastAsia="Times New Roman" w:hAnsi="Arial" w:cs="Arial"/>
        </w:rPr>
      </w:pPr>
    </w:p>
    <w:p w:rsidR="003D778F" w:rsidRPr="003D778F" w:rsidRDefault="003D778F" w:rsidP="007043C8">
      <w:pPr>
        <w:jc w:val="right"/>
        <w:rPr>
          <w:rFonts w:ascii="Arial" w:eastAsia="Times New Roman" w:hAnsi="Arial" w:cs="Arial"/>
        </w:rPr>
      </w:pPr>
    </w:p>
    <w:tbl>
      <w:tblPr>
        <w:tblW w:w="9464" w:type="dxa"/>
        <w:tblLook w:val="01E0"/>
      </w:tblPr>
      <w:tblGrid>
        <w:gridCol w:w="901"/>
        <w:gridCol w:w="3460"/>
        <w:gridCol w:w="2410"/>
        <w:gridCol w:w="2693"/>
      </w:tblGrid>
      <w:tr w:rsidR="003D778F" w:rsidRPr="00B23C30" w:rsidTr="00944D92">
        <w:tc>
          <w:tcPr>
            <w:tcW w:w="901" w:type="dxa"/>
            <w:tcBorders>
              <w:top w:val="single" w:sz="4" w:space="0" w:color="auto"/>
              <w:left w:val="single" w:sz="4" w:space="0" w:color="auto"/>
              <w:bottom w:val="single" w:sz="4" w:space="0" w:color="auto"/>
              <w:right w:val="single" w:sz="4" w:space="0" w:color="auto"/>
            </w:tcBorders>
          </w:tcPr>
          <w:p w:rsidR="003D778F" w:rsidRPr="00B23C30" w:rsidRDefault="003D778F" w:rsidP="00F62C1A">
            <w:pPr>
              <w:rPr>
                <w:rFonts w:ascii="Arial" w:eastAsia="Times New Roman" w:hAnsi="Arial" w:cs="Arial"/>
                <w:lang w:val="sr-Cyrl-CS"/>
              </w:rPr>
            </w:pPr>
            <w:r>
              <w:rPr>
                <w:rFonts w:ascii="Arial" w:eastAsia="Times New Roman" w:hAnsi="Arial" w:cs="Arial"/>
                <w:lang w:val="sr-Cyrl-CS"/>
              </w:rPr>
              <w:t>Редни број</w:t>
            </w:r>
          </w:p>
        </w:tc>
        <w:tc>
          <w:tcPr>
            <w:tcW w:w="3460" w:type="dxa"/>
            <w:tcBorders>
              <w:top w:val="single" w:sz="4" w:space="0" w:color="auto"/>
              <w:left w:val="single" w:sz="4" w:space="0" w:color="auto"/>
              <w:bottom w:val="single" w:sz="4" w:space="0" w:color="auto"/>
              <w:right w:val="single" w:sz="4" w:space="0" w:color="auto"/>
            </w:tcBorders>
          </w:tcPr>
          <w:p w:rsidR="003D778F" w:rsidRPr="003D778F" w:rsidRDefault="003D778F" w:rsidP="003D778F">
            <w:pPr>
              <w:jc w:val="center"/>
              <w:rPr>
                <w:rFonts w:ascii="Arial" w:eastAsia="Times New Roman" w:hAnsi="Arial" w:cs="Arial"/>
                <w:lang w:val="sr-Cyrl-CS"/>
              </w:rPr>
            </w:pPr>
            <w:r w:rsidRPr="003D778F">
              <w:rPr>
                <w:rFonts w:ascii="Arial" w:hAnsi="Arial" w:cs="Arial"/>
                <w:color w:val="auto"/>
                <w:lang w:val="sr-Cyrl-CS"/>
              </w:rPr>
              <w:t>Опис предмета јавне набавке</w:t>
            </w:r>
          </w:p>
        </w:tc>
        <w:tc>
          <w:tcPr>
            <w:tcW w:w="2410" w:type="dxa"/>
            <w:tcBorders>
              <w:top w:val="single" w:sz="4" w:space="0" w:color="auto"/>
              <w:left w:val="single" w:sz="4" w:space="0" w:color="auto"/>
              <w:bottom w:val="single" w:sz="4" w:space="0" w:color="auto"/>
              <w:right w:val="single" w:sz="4" w:space="0" w:color="auto"/>
            </w:tcBorders>
          </w:tcPr>
          <w:p w:rsidR="003D778F" w:rsidRPr="003D778F" w:rsidRDefault="003D778F" w:rsidP="00F81B0A">
            <w:pPr>
              <w:jc w:val="center"/>
              <w:rPr>
                <w:rFonts w:ascii="Arial" w:eastAsia="Times New Roman" w:hAnsi="Arial" w:cs="Arial"/>
                <w:lang w:val="sr-Cyrl-CS"/>
              </w:rPr>
            </w:pPr>
            <w:r w:rsidRPr="003D778F">
              <w:rPr>
                <w:rFonts w:ascii="Arial" w:hAnsi="Arial" w:cs="Arial"/>
                <w:color w:val="auto"/>
                <w:lang w:val="sr-Cyrl-CS"/>
              </w:rPr>
              <w:t>Укупна цена  без урачунатог ПДВ-а</w:t>
            </w:r>
          </w:p>
        </w:tc>
        <w:tc>
          <w:tcPr>
            <w:tcW w:w="2693" w:type="dxa"/>
            <w:tcBorders>
              <w:top w:val="single" w:sz="4" w:space="0" w:color="auto"/>
              <w:left w:val="single" w:sz="4" w:space="0" w:color="auto"/>
              <w:bottom w:val="single" w:sz="4" w:space="0" w:color="auto"/>
              <w:right w:val="single" w:sz="4" w:space="0" w:color="auto"/>
            </w:tcBorders>
          </w:tcPr>
          <w:p w:rsidR="003D778F" w:rsidRPr="003D778F" w:rsidRDefault="003D778F" w:rsidP="003D778F">
            <w:pPr>
              <w:jc w:val="center"/>
              <w:rPr>
                <w:rFonts w:ascii="Arial" w:eastAsia="Times New Roman" w:hAnsi="Arial" w:cs="Arial"/>
              </w:rPr>
            </w:pPr>
            <w:r w:rsidRPr="003D778F">
              <w:rPr>
                <w:rFonts w:ascii="Arial" w:hAnsi="Arial" w:cs="Arial"/>
                <w:color w:val="auto"/>
                <w:lang w:val="sr-Cyrl-CS"/>
              </w:rPr>
              <w:t>Укупна цена са урачунатим ПДВ-ом</w:t>
            </w:r>
          </w:p>
        </w:tc>
      </w:tr>
      <w:tr w:rsidR="003D778F" w:rsidRPr="00B23C30" w:rsidTr="00944D92">
        <w:tc>
          <w:tcPr>
            <w:tcW w:w="901" w:type="dxa"/>
            <w:tcBorders>
              <w:top w:val="single" w:sz="4" w:space="0" w:color="auto"/>
              <w:left w:val="single" w:sz="4" w:space="0" w:color="auto"/>
              <w:bottom w:val="single" w:sz="4" w:space="0" w:color="auto"/>
              <w:right w:val="single" w:sz="4" w:space="0" w:color="auto"/>
            </w:tcBorders>
          </w:tcPr>
          <w:p w:rsidR="003D778F" w:rsidRPr="00077288" w:rsidRDefault="003D778F" w:rsidP="005F7F13">
            <w:pPr>
              <w:jc w:val="center"/>
              <w:rPr>
                <w:rFonts w:ascii="Arial" w:eastAsia="Times New Roman" w:hAnsi="Arial" w:cs="Arial"/>
                <w:b/>
                <w:lang w:val="sr-Cyrl-CS"/>
              </w:rPr>
            </w:pPr>
            <w:r>
              <w:rPr>
                <w:rFonts w:ascii="Arial" w:eastAsia="Times New Roman" w:hAnsi="Arial" w:cs="Arial"/>
                <w:b/>
                <w:lang w:val="sr-Cyrl-CS"/>
              </w:rPr>
              <w:t>1</w:t>
            </w:r>
          </w:p>
        </w:tc>
        <w:tc>
          <w:tcPr>
            <w:tcW w:w="3460" w:type="dxa"/>
            <w:tcBorders>
              <w:top w:val="single" w:sz="4" w:space="0" w:color="auto"/>
              <w:left w:val="single" w:sz="4" w:space="0" w:color="auto"/>
              <w:bottom w:val="single" w:sz="4" w:space="0" w:color="auto"/>
              <w:right w:val="single" w:sz="4" w:space="0" w:color="auto"/>
            </w:tcBorders>
          </w:tcPr>
          <w:p w:rsidR="003D778F" w:rsidRPr="00077288" w:rsidRDefault="003D778F" w:rsidP="005F7F13">
            <w:pPr>
              <w:jc w:val="center"/>
              <w:rPr>
                <w:rFonts w:ascii="Arial" w:eastAsia="Times New Roman" w:hAnsi="Arial" w:cs="Arial"/>
                <w:b/>
                <w:lang w:val="sr-Cyrl-CS"/>
              </w:rPr>
            </w:pPr>
            <w:r>
              <w:rPr>
                <w:rFonts w:ascii="Arial" w:eastAsia="Times New Roman" w:hAnsi="Arial" w:cs="Arial"/>
                <w:b/>
                <w:lang w:val="sr-Cyrl-CS"/>
              </w:rPr>
              <w:t>2</w:t>
            </w:r>
          </w:p>
        </w:tc>
        <w:tc>
          <w:tcPr>
            <w:tcW w:w="2410" w:type="dxa"/>
            <w:tcBorders>
              <w:top w:val="single" w:sz="4" w:space="0" w:color="auto"/>
              <w:left w:val="single" w:sz="4" w:space="0" w:color="auto"/>
              <w:bottom w:val="single" w:sz="4" w:space="0" w:color="auto"/>
              <w:right w:val="single" w:sz="4" w:space="0" w:color="auto"/>
            </w:tcBorders>
          </w:tcPr>
          <w:p w:rsidR="003D778F" w:rsidRPr="00077288" w:rsidRDefault="003D778F" w:rsidP="005F7F13">
            <w:pPr>
              <w:jc w:val="center"/>
              <w:rPr>
                <w:rFonts w:ascii="Arial" w:eastAsia="Times New Roman" w:hAnsi="Arial" w:cs="Arial"/>
                <w:b/>
                <w:lang w:val="sr-Cyrl-CS"/>
              </w:rPr>
            </w:pPr>
            <w:r>
              <w:rPr>
                <w:rFonts w:ascii="Arial" w:eastAsia="Times New Roman" w:hAnsi="Arial" w:cs="Arial"/>
                <w:b/>
                <w:lang w:val="sr-Cyrl-CS"/>
              </w:rPr>
              <w:t>3</w:t>
            </w:r>
          </w:p>
        </w:tc>
        <w:tc>
          <w:tcPr>
            <w:tcW w:w="2693" w:type="dxa"/>
            <w:tcBorders>
              <w:top w:val="single" w:sz="4" w:space="0" w:color="auto"/>
              <w:left w:val="single" w:sz="4" w:space="0" w:color="auto"/>
              <w:bottom w:val="single" w:sz="4" w:space="0" w:color="auto"/>
              <w:right w:val="single" w:sz="4" w:space="0" w:color="auto"/>
            </w:tcBorders>
          </w:tcPr>
          <w:p w:rsidR="003D778F" w:rsidRPr="00077288" w:rsidRDefault="003D778F" w:rsidP="005F7F13">
            <w:pPr>
              <w:jc w:val="center"/>
              <w:rPr>
                <w:rFonts w:ascii="Arial" w:eastAsia="Times New Roman" w:hAnsi="Arial" w:cs="Arial"/>
                <w:b/>
                <w:lang w:val="sr-Cyrl-CS"/>
              </w:rPr>
            </w:pPr>
            <w:r>
              <w:rPr>
                <w:rFonts w:ascii="Arial" w:eastAsia="Times New Roman" w:hAnsi="Arial" w:cs="Arial"/>
                <w:b/>
                <w:lang w:val="sr-Cyrl-CS"/>
              </w:rPr>
              <w:t>4</w:t>
            </w:r>
          </w:p>
        </w:tc>
      </w:tr>
      <w:tr w:rsidR="003D778F" w:rsidRPr="00B23C30" w:rsidTr="00944D92">
        <w:tc>
          <w:tcPr>
            <w:tcW w:w="901" w:type="dxa"/>
            <w:tcBorders>
              <w:top w:val="single" w:sz="4" w:space="0" w:color="auto"/>
              <w:left w:val="single" w:sz="4" w:space="0" w:color="auto"/>
              <w:bottom w:val="single" w:sz="4" w:space="0" w:color="auto"/>
              <w:right w:val="single" w:sz="4" w:space="0" w:color="auto"/>
            </w:tcBorders>
          </w:tcPr>
          <w:p w:rsidR="003D778F" w:rsidRPr="00B23C30" w:rsidRDefault="003D778F" w:rsidP="00F62C1A">
            <w:pPr>
              <w:pStyle w:val="NoSpacing"/>
              <w:rPr>
                <w:rFonts w:ascii="Arial" w:eastAsia="Times New Roman" w:hAnsi="Arial" w:cs="Arial"/>
                <w:sz w:val="24"/>
                <w:szCs w:val="24"/>
                <w:lang w:val="sr-Cyrl-CS"/>
              </w:rPr>
            </w:pPr>
          </w:p>
        </w:tc>
        <w:tc>
          <w:tcPr>
            <w:tcW w:w="3460" w:type="dxa"/>
            <w:tcBorders>
              <w:top w:val="single" w:sz="4" w:space="0" w:color="auto"/>
              <w:left w:val="single" w:sz="4" w:space="0" w:color="auto"/>
              <w:bottom w:val="single" w:sz="4" w:space="0" w:color="auto"/>
              <w:right w:val="single" w:sz="4" w:space="0" w:color="auto"/>
            </w:tcBorders>
          </w:tcPr>
          <w:p w:rsidR="006C653A" w:rsidRPr="00FD7376" w:rsidRDefault="002B2F6C" w:rsidP="001A5081">
            <w:pPr>
              <w:pStyle w:val="NoSpacing"/>
              <w:rPr>
                <w:rFonts w:ascii="Arial" w:hAnsi="Arial" w:cs="Arial"/>
                <w:sz w:val="24"/>
                <w:szCs w:val="24"/>
              </w:rPr>
            </w:pPr>
            <w:r w:rsidRPr="00FD7376">
              <w:rPr>
                <w:rFonts w:ascii="Arial" w:hAnsi="Arial" w:cs="Arial"/>
                <w:bCs/>
                <w:sz w:val="24"/>
                <w:szCs w:val="24"/>
                <w:lang w:val="sr-Cyrl-CS"/>
              </w:rPr>
              <w:t xml:space="preserve">Набавка </w:t>
            </w:r>
            <w:r w:rsidR="001A5081" w:rsidRPr="00FD7376">
              <w:rPr>
                <w:rFonts w:ascii="Arial" w:hAnsi="Arial" w:cs="Arial"/>
                <w:bCs/>
                <w:sz w:val="24"/>
                <w:szCs w:val="24"/>
              </w:rPr>
              <w:t>услуг</w:t>
            </w:r>
            <w:r w:rsidR="001A5081" w:rsidRPr="00FD7376">
              <w:rPr>
                <w:rFonts w:ascii="Arial" w:hAnsi="Arial" w:cs="Arial"/>
                <w:bCs/>
                <w:sz w:val="24"/>
                <w:szCs w:val="24"/>
                <w:lang w:val="sr-Cyrl-CS"/>
              </w:rPr>
              <w:t>а</w:t>
            </w:r>
            <w:r w:rsidR="001A5081" w:rsidRPr="00FD7376">
              <w:rPr>
                <w:rFonts w:ascii="Arial" w:hAnsi="Arial" w:cs="Arial"/>
                <w:sz w:val="24"/>
                <w:szCs w:val="24"/>
              </w:rPr>
              <w:t xml:space="preserve"> стручног надзора</w:t>
            </w:r>
            <w:r w:rsidR="001A5081" w:rsidRPr="00FD7376">
              <w:rPr>
                <w:rFonts w:ascii="Arial" w:hAnsi="Arial" w:cs="Arial"/>
                <w:sz w:val="24"/>
                <w:szCs w:val="24"/>
                <w:lang w:val="sr-Cyrl-CS"/>
              </w:rPr>
              <w:t xml:space="preserve"> на реконструкцији и санацији Дома културе Бигреница, Дома културе Вирине и МЗ Иванковац – Паљане</w:t>
            </w:r>
          </w:p>
        </w:tc>
        <w:tc>
          <w:tcPr>
            <w:tcW w:w="2410" w:type="dxa"/>
            <w:tcBorders>
              <w:top w:val="single" w:sz="4" w:space="0" w:color="auto"/>
              <w:left w:val="single" w:sz="4" w:space="0" w:color="auto"/>
              <w:bottom w:val="single" w:sz="4" w:space="0" w:color="auto"/>
              <w:right w:val="single" w:sz="4" w:space="0" w:color="auto"/>
            </w:tcBorders>
          </w:tcPr>
          <w:p w:rsidR="003D778F" w:rsidRPr="00B23C30" w:rsidRDefault="003D778F" w:rsidP="00F62C1A">
            <w:pPr>
              <w:pStyle w:val="NoSpacing"/>
              <w:jc w:val="center"/>
              <w:rPr>
                <w:rFonts w:ascii="Arial" w:eastAsia="Times New Roman" w:hAnsi="Arial" w:cs="Arial"/>
                <w:b/>
                <w:sz w:val="24"/>
                <w:szCs w:val="24"/>
                <w:lang w:val="sr-Cyrl-CS"/>
              </w:rPr>
            </w:pPr>
          </w:p>
        </w:tc>
        <w:tc>
          <w:tcPr>
            <w:tcW w:w="2693" w:type="dxa"/>
            <w:tcBorders>
              <w:top w:val="single" w:sz="4" w:space="0" w:color="auto"/>
              <w:left w:val="single" w:sz="4" w:space="0" w:color="auto"/>
              <w:bottom w:val="single" w:sz="4" w:space="0" w:color="auto"/>
              <w:right w:val="single" w:sz="4" w:space="0" w:color="auto"/>
            </w:tcBorders>
          </w:tcPr>
          <w:p w:rsidR="003D778F" w:rsidRPr="00B23C30" w:rsidRDefault="003D778F" w:rsidP="00F62C1A">
            <w:pPr>
              <w:pStyle w:val="NoSpacing"/>
              <w:rPr>
                <w:rFonts w:ascii="Arial" w:eastAsia="Times New Roman" w:hAnsi="Arial" w:cs="Arial"/>
                <w:sz w:val="24"/>
                <w:szCs w:val="24"/>
                <w:lang w:val="sr-Cyrl-CS"/>
              </w:rPr>
            </w:pPr>
          </w:p>
        </w:tc>
      </w:tr>
    </w:tbl>
    <w:p w:rsidR="003D778F" w:rsidRDefault="003D778F" w:rsidP="00077288">
      <w:pPr>
        <w:ind w:left="360"/>
        <w:jc w:val="both"/>
        <w:rPr>
          <w:rFonts w:ascii="Arial" w:hAnsi="Arial" w:cs="Arial"/>
          <w:b/>
          <w:bCs/>
          <w:iCs/>
          <w:u w:val="single"/>
        </w:rPr>
      </w:pPr>
    </w:p>
    <w:p w:rsidR="003D778F" w:rsidRDefault="003D778F" w:rsidP="00077288">
      <w:pPr>
        <w:ind w:left="360"/>
        <w:jc w:val="both"/>
        <w:rPr>
          <w:rFonts w:ascii="Arial" w:hAnsi="Arial" w:cs="Arial"/>
          <w:b/>
          <w:bCs/>
          <w:iCs/>
          <w:u w:val="single"/>
        </w:rPr>
      </w:pPr>
    </w:p>
    <w:p w:rsidR="00077288" w:rsidRPr="00C94F82" w:rsidRDefault="00077288" w:rsidP="00077288">
      <w:pPr>
        <w:ind w:left="360"/>
        <w:jc w:val="both"/>
        <w:rPr>
          <w:rFonts w:ascii="Arial" w:hAnsi="Arial" w:cs="Arial"/>
          <w:b/>
          <w:bCs/>
          <w:iCs/>
          <w:u w:val="single"/>
        </w:rPr>
      </w:pPr>
      <w:r w:rsidRPr="00C94F82">
        <w:rPr>
          <w:rFonts w:ascii="Arial" w:hAnsi="Arial" w:cs="Arial"/>
          <w:b/>
          <w:bCs/>
          <w:iCs/>
          <w:u w:val="single"/>
        </w:rPr>
        <w:t xml:space="preserve">Упутство за попуњавање обрасца структуре цене: </w:t>
      </w:r>
    </w:p>
    <w:p w:rsidR="00077288" w:rsidRPr="00C94F82" w:rsidRDefault="00077288" w:rsidP="00077288">
      <w:pPr>
        <w:ind w:left="360"/>
        <w:jc w:val="both"/>
        <w:rPr>
          <w:rFonts w:ascii="Arial" w:hAnsi="Arial" w:cs="Arial"/>
          <w:bCs/>
          <w:iCs/>
          <w:color w:val="002060"/>
        </w:rPr>
      </w:pPr>
    </w:p>
    <w:p w:rsidR="00077288" w:rsidRPr="00C94F82" w:rsidRDefault="00077288" w:rsidP="00077288">
      <w:pPr>
        <w:pStyle w:val="ListParagraph"/>
        <w:tabs>
          <w:tab w:val="left" w:pos="90"/>
        </w:tabs>
        <w:ind w:left="0"/>
        <w:jc w:val="both"/>
        <w:rPr>
          <w:rFonts w:ascii="Arial" w:hAnsi="Arial" w:cs="Arial"/>
          <w:bCs/>
          <w:iCs/>
        </w:rPr>
      </w:pPr>
      <w:r w:rsidRPr="00C94F82">
        <w:rPr>
          <w:rFonts w:ascii="Arial" w:hAnsi="Arial" w:cs="Arial"/>
          <w:bCs/>
          <w:iCs/>
        </w:rPr>
        <w:t>Понуђач треба да попун</w:t>
      </w:r>
      <w:r w:rsidRPr="00C94F82">
        <w:rPr>
          <w:rFonts w:ascii="Arial" w:hAnsi="Arial" w:cs="Arial"/>
          <w:bCs/>
          <w:iCs/>
          <w:lang w:val="sr-Cyrl-CS"/>
        </w:rPr>
        <w:t>и</w:t>
      </w:r>
      <w:r w:rsidRPr="00C94F82">
        <w:rPr>
          <w:rFonts w:ascii="Arial" w:hAnsi="Arial" w:cs="Arial"/>
          <w:bCs/>
          <w:iCs/>
        </w:rPr>
        <w:t xml:space="preserve"> образац структуре цене </w:t>
      </w:r>
      <w:r w:rsidRPr="00C94F82">
        <w:rPr>
          <w:rFonts w:ascii="Arial" w:hAnsi="Arial" w:cs="Arial"/>
          <w:bCs/>
          <w:iCs/>
          <w:lang w:val="sr-Cyrl-CS"/>
        </w:rPr>
        <w:t>на следећи начин</w:t>
      </w:r>
      <w:r w:rsidRPr="00C94F82">
        <w:rPr>
          <w:rFonts w:ascii="Arial" w:hAnsi="Arial" w:cs="Arial"/>
          <w:bCs/>
          <w:iCs/>
        </w:rPr>
        <w:t>:</w:t>
      </w:r>
    </w:p>
    <w:p w:rsidR="00077288" w:rsidRPr="00C94F82" w:rsidRDefault="00077288" w:rsidP="006B4B16">
      <w:pPr>
        <w:pStyle w:val="ListParagraph"/>
        <w:numPr>
          <w:ilvl w:val="0"/>
          <w:numId w:val="3"/>
        </w:numPr>
        <w:tabs>
          <w:tab w:val="left" w:pos="90"/>
        </w:tabs>
        <w:jc w:val="both"/>
        <w:rPr>
          <w:rFonts w:ascii="Arial" w:hAnsi="Arial" w:cs="Arial"/>
          <w:bCs/>
          <w:iCs/>
          <w:lang w:val="sr-Cyrl-CS"/>
        </w:rPr>
      </w:pPr>
      <w:r w:rsidRPr="00C94F82">
        <w:rPr>
          <w:rFonts w:ascii="Arial" w:hAnsi="Arial" w:cs="Arial"/>
          <w:bCs/>
          <w:iCs/>
          <w:lang w:val="sr-Cyrl-CS"/>
        </w:rPr>
        <w:t xml:space="preserve">у колону </w:t>
      </w:r>
      <w:r>
        <w:rPr>
          <w:rFonts w:ascii="Arial" w:hAnsi="Arial" w:cs="Arial"/>
          <w:bCs/>
          <w:iCs/>
        </w:rPr>
        <w:t>3</w:t>
      </w:r>
      <w:r w:rsidRPr="00077288">
        <w:rPr>
          <w:rFonts w:ascii="Arial" w:hAnsi="Arial" w:cs="Arial"/>
          <w:shd w:val="clear" w:color="auto" w:fill="FFFFFF"/>
        </w:rPr>
        <w:t xml:space="preserve"> </w:t>
      </w:r>
      <w:r>
        <w:rPr>
          <w:rFonts w:ascii="Arial" w:hAnsi="Arial" w:cs="Arial"/>
          <w:shd w:val="clear" w:color="auto" w:fill="FFFFFF"/>
        </w:rPr>
        <w:t xml:space="preserve">уписати </w:t>
      </w:r>
      <w:r w:rsidR="00F81B0A">
        <w:rPr>
          <w:rFonts w:ascii="Arial" w:hAnsi="Arial" w:cs="Arial"/>
          <w:shd w:val="clear" w:color="auto" w:fill="FFFFFF"/>
        </w:rPr>
        <w:t>укупну цену без ПДВ-а</w:t>
      </w:r>
      <w:r w:rsidRPr="00C94F82">
        <w:rPr>
          <w:rFonts w:ascii="Arial" w:hAnsi="Arial" w:cs="Arial"/>
          <w:bCs/>
          <w:iCs/>
        </w:rPr>
        <w:t>;</w:t>
      </w:r>
    </w:p>
    <w:p w:rsidR="00077288" w:rsidRPr="00C94F82" w:rsidRDefault="00077288" w:rsidP="006B4B16">
      <w:pPr>
        <w:pStyle w:val="ListParagraph"/>
        <w:numPr>
          <w:ilvl w:val="0"/>
          <w:numId w:val="3"/>
        </w:numPr>
        <w:tabs>
          <w:tab w:val="left" w:pos="90"/>
        </w:tabs>
        <w:jc w:val="both"/>
        <w:rPr>
          <w:rFonts w:ascii="Arial" w:hAnsi="Arial" w:cs="Arial"/>
          <w:bCs/>
          <w:iCs/>
        </w:rPr>
      </w:pPr>
      <w:r w:rsidRPr="00C94F82">
        <w:rPr>
          <w:rFonts w:ascii="Arial" w:hAnsi="Arial" w:cs="Arial"/>
          <w:bCs/>
          <w:iCs/>
          <w:lang w:val="sr-Cyrl-CS"/>
        </w:rPr>
        <w:t xml:space="preserve">у колону </w:t>
      </w:r>
      <w:r w:rsidR="00F81B0A">
        <w:rPr>
          <w:rFonts w:ascii="Arial" w:hAnsi="Arial" w:cs="Arial"/>
          <w:bCs/>
          <w:iCs/>
        </w:rPr>
        <w:t>4. уписати укупну цену са ПДВ-ом</w:t>
      </w:r>
      <w:r w:rsidRPr="00C94F82">
        <w:rPr>
          <w:rFonts w:ascii="Arial" w:hAnsi="Arial" w:cs="Arial"/>
          <w:bCs/>
          <w:iCs/>
        </w:rPr>
        <w:t>;</w:t>
      </w:r>
    </w:p>
    <w:p w:rsidR="00077288" w:rsidRDefault="00077288" w:rsidP="00077288">
      <w:pPr>
        <w:jc w:val="both"/>
        <w:rPr>
          <w:rFonts w:ascii="Arial" w:eastAsia="Times New Roman" w:hAnsi="Arial" w:cs="Arial"/>
          <w:bCs/>
          <w:lang w:val="sr-Cyrl-CS"/>
        </w:rPr>
      </w:pPr>
    </w:p>
    <w:p w:rsidR="00E71695" w:rsidRPr="00ED7E91" w:rsidRDefault="00E71695" w:rsidP="00E71695">
      <w:pPr>
        <w:rPr>
          <w:rFonts w:ascii="Arial" w:eastAsia="TimesNewRomanPSMT" w:hAnsi="Arial" w:cs="Arial"/>
          <w:b/>
          <w:bCs/>
          <w:i/>
          <w:iCs/>
        </w:rPr>
      </w:pPr>
    </w:p>
    <w:p w:rsidR="00897573" w:rsidRDefault="00897573" w:rsidP="00897573">
      <w:pPr>
        <w:pStyle w:val="ListParagraph"/>
        <w:tabs>
          <w:tab w:val="left" w:pos="90"/>
        </w:tabs>
        <w:ind w:left="90"/>
        <w:jc w:val="both"/>
        <w:rPr>
          <w:rFonts w:ascii="Arial" w:hAnsi="Arial" w:cs="Arial"/>
        </w:rPr>
      </w:pPr>
    </w:p>
    <w:tbl>
      <w:tblPr>
        <w:tblW w:w="0" w:type="auto"/>
        <w:tblLayout w:type="fixed"/>
        <w:tblLook w:val="0000"/>
      </w:tblPr>
      <w:tblGrid>
        <w:gridCol w:w="3080"/>
        <w:gridCol w:w="3068"/>
        <w:gridCol w:w="3094"/>
      </w:tblGrid>
      <w:tr w:rsidR="00897573" w:rsidTr="00FD382C">
        <w:tc>
          <w:tcPr>
            <w:tcW w:w="3080"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897573" w:rsidRPr="00FD7376" w:rsidRDefault="00897573" w:rsidP="00FD382C">
            <w:pPr>
              <w:pStyle w:val="BodyText2"/>
              <w:spacing w:line="100" w:lineRule="atLeast"/>
              <w:jc w:val="center"/>
              <w:rPr>
                <w:rFonts w:ascii="Arial" w:hAnsi="Arial" w:cs="Arial"/>
                <w:lang w:val="sr-Cyrl-CS"/>
              </w:rPr>
            </w:pPr>
          </w:p>
        </w:tc>
        <w:tc>
          <w:tcPr>
            <w:tcW w:w="3094"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Потпис понуђача</w:t>
            </w:r>
          </w:p>
        </w:tc>
      </w:tr>
      <w:tr w:rsidR="00897573" w:rsidTr="00FD382C">
        <w:tc>
          <w:tcPr>
            <w:tcW w:w="3080"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c>
          <w:tcPr>
            <w:tcW w:w="3068" w:type="dxa"/>
            <w:shd w:val="clear" w:color="auto" w:fill="auto"/>
          </w:tcPr>
          <w:p w:rsidR="00897573" w:rsidRDefault="00897573" w:rsidP="00FD382C">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r>
    </w:tbl>
    <w:p w:rsidR="00897573" w:rsidRDefault="00897573" w:rsidP="00897573">
      <w:pPr>
        <w:jc w:val="both"/>
      </w:pPr>
    </w:p>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FA5AE4" w:rsidRDefault="00FA5AE4" w:rsidP="00897573">
      <w:pPr>
        <w:rPr>
          <w:rFonts w:ascii="Arial" w:hAnsi="Arial" w:cs="Arial"/>
          <w:b/>
          <w:bCs/>
          <w:i/>
          <w:iCs/>
        </w:rPr>
      </w:pPr>
    </w:p>
    <w:p w:rsidR="00FA5AE4" w:rsidRDefault="00FA5AE4" w:rsidP="00897573">
      <w:pPr>
        <w:rPr>
          <w:rFonts w:ascii="Arial" w:hAnsi="Arial" w:cs="Arial"/>
          <w:b/>
          <w:bCs/>
          <w:i/>
          <w:iCs/>
        </w:rPr>
      </w:pPr>
    </w:p>
    <w:p w:rsidR="00FA5AE4" w:rsidRDefault="00FA5AE4" w:rsidP="00897573">
      <w:pPr>
        <w:rPr>
          <w:rFonts w:ascii="Arial" w:hAnsi="Arial" w:cs="Arial"/>
          <w:b/>
          <w:bCs/>
          <w:i/>
          <w:iCs/>
        </w:rPr>
      </w:pPr>
    </w:p>
    <w:p w:rsidR="0053108F" w:rsidRDefault="0053108F" w:rsidP="00897573">
      <w:pPr>
        <w:rPr>
          <w:rFonts w:ascii="Arial" w:hAnsi="Arial" w:cs="Arial"/>
          <w:b/>
          <w:bCs/>
          <w:i/>
          <w:iCs/>
        </w:rPr>
      </w:pPr>
    </w:p>
    <w:p w:rsidR="005464CD" w:rsidRDefault="005464CD" w:rsidP="004D71D2">
      <w:pPr>
        <w:keepLines/>
        <w:tabs>
          <w:tab w:val="left" w:pos="-2977"/>
          <w:tab w:val="right" w:pos="4820"/>
        </w:tabs>
        <w:suppressAutoHyphens w:val="0"/>
        <w:spacing w:before="60" w:line="240" w:lineRule="auto"/>
        <w:rPr>
          <w:rFonts w:ascii="Arial" w:hAnsi="Arial" w:cs="Arial"/>
          <w:b/>
          <w:bCs/>
          <w:i/>
          <w:iCs/>
          <w:lang w:val="sr-Cyrl-CS"/>
        </w:rPr>
      </w:pPr>
    </w:p>
    <w:p w:rsidR="00FD7376" w:rsidRDefault="00FD7376" w:rsidP="004D71D2">
      <w:pPr>
        <w:keepLines/>
        <w:tabs>
          <w:tab w:val="left" w:pos="-2977"/>
          <w:tab w:val="right" w:pos="4820"/>
        </w:tabs>
        <w:suppressAutoHyphens w:val="0"/>
        <w:spacing w:before="60" w:line="240" w:lineRule="auto"/>
        <w:rPr>
          <w:rFonts w:ascii="Arial" w:hAnsi="Arial" w:cs="Arial"/>
          <w:b/>
          <w:bCs/>
          <w:i/>
          <w:iCs/>
          <w:lang w:val="sr-Cyrl-CS"/>
        </w:rPr>
      </w:pPr>
    </w:p>
    <w:p w:rsidR="00FD7376" w:rsidRPr="00FD7376" w:rsidRDefault="00FD7376" w:rsidP="004D71D2">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val="sr-Cyrl-CS" w:eastAsia="en-US"/>
        </w:rPr>
      </w:pPr>
    </w:p>
    <w:p w:rsidR="00897573" w:rsidRDefault="00897573"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r>
        <w:rPr>
          <w:rFonts w:ascii="Arial" w:eastAsia="Times New Roman" w:hAnsi="Arial" w:cs="Arial"/>
          <w:b/>
          <w:bCs/>
          <w:noProof/>
          <w:color w:val="auto"/>
          <w:kern w:val="0"/>
          <w:sz w:val="28"/>
          <w:szCs w:val="20"/>
          <w:lang w:eastAsia="en-US"/>
        </w:rPr>
        <w:lastRenderedPageBreak/>
        <w:t>(ОБРАЗАЦ 3)</w:t>
      </w:r>
    </w:p>
    <w:p w:rsidR="00897573" w:rsidRDefault="00897573"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897573" w:rsidRDefault="00897573" w:rsidP="00897573">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sidRPr="00755958">
        <w:rPr>
          <w:rFonts w:ascii="Arial" w:eastAsia="Times New Roman" w:hAnsi="Arial" w:cs="Arial"/>
          <w:b/>
          <w:bCs/>
          <w:noProof/>
          <w:color w:val="auto"/>
          <w:kern w:val="0"/>
          <w:sz w:val="28"/>
          <w:szCs w:val="20"/>
          <w:lang w:eastAsia="en-US"/>
        </w:rPr>
        <w:t xml:space="preserve"> ОБРАЗАЦ ТРОШКОВА ПРИПРЕМЕ ПОНУДЕ</w:t>
      </w:r>
    </w:p>
    <w:p w:rsidR="00897573" w:rsidRDefault="00897573" w:rsidP="00897573">
      <w:pPr>
        <w:rPr>
          <w:rFonts w:ascii="Arial" w:hAnsi="Arial" w:cs="Arial"/>
          <w:b/>
          <w:bCs/>
          <w:i/>
          <w:iCs/>
          <w:sz w:val="28"/>
          <w:szCs w:val="28"/>
        </w:rPr>
      </w:pPr>
    </w:p>
    <w:p w:rsidR="00897573" w:rsidRPr="00E03BD1" w:rsidRDefault="00897573" w:rsidP="00897573">
      <w:pPr>
        <w:rPr>
          <w:rFonts w:ascii="Arial" w:hAnsi="Arial" w:cs="Arial"/>
          <w:b/>
          <w:bCs/>
          <w:i/>
          <w:iCs/>
          <w:sz w:val="28"/>
          <w:szCs w:val="28"/>
        </w:rPr>
      </w:pPr>
    </w:p>
    <w:p w:rsidR="00897573" w:rsidRDefault="00897573" w:rsidP="00897573">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w:t>
      </w:r>
      <w:r w:rsidR="009B76F3">
        <w:rPr>
          <w:rFonts w:ascii="Arial" w:hAnsi="Arial" w:cs="Arial"/>
        </w:rPr>
        <w:t>ЗЈН</w:t>
      </w:r>
      <w:r>
        <w:rPr>
          <w:rFonts w:ascii="Arial" w:hAnsi="Arial" w:cs="Arial"/>
        </w:rPr>
        <w:t xml:space="preserve">, понуђач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tblPr>
      <w:tblGrid>
        <w:gridCol w:w="5565"/>
        <w:gridCol w:w="3300"/>
      </w:tblGrid>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jc w:val="center"/>
              <w:rPr>
                <w:rFonts w:ascii="Arial" w:hAnsi="Arial" w:cs="Arial"/>
              </w:rPr>
            </w:pPr>
            <w:r>
              <w:rPr>
                <w:rFonts w:ascii="Arial" w:hAnsi="Arial" w:cs="Arial"/>
                <w:b/>
                <w:i/>
              </w:rPr>
              <w:t>ИЗНОС ТРОШКА У РСД</w:t>
            </w: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right"/>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right"/>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Pr="00BE25A5" w:rsidRDefault="00B95236" w:rsidP="001A5081">
            <w:pPr>
              <w:pStyle w:val="NoSpacing"/>
              <w:jc w:val="both"/>
              <w:rPr>
                <w:rFonts w:ascii="Arial" w:hAnsi="Arial" w:cs="Arial"/>
                <w:sz w:val="24"/>
                <w:szCs w:val="24"/>
              </w:rPr>
            </w:pPr>
            <w:r w:rsidRPr="00BE25A5">
              <w:rPr>
                <w:rFonts w:ascii="Arial" w:hAnsi="Arial" w:cs="Arial"/>
                <w:sz w:val="24"/>
                <w:szCs w:val="24"/>
                <w:lang w:val="sr-Cyrl-CS"/>
              </w:rPr>
              <w:t>Укупан износ трошкова припремања понуде за јавну набавку</w:t>
            </w:r>
            <w:r w:rsidR="00B77AB2" w:rsidRPr="00BE25A5">
              <w:rPr>
                <w:rFonts w:ascii="Arial" w:hAnsi="Arial" w:cs="Arial"/>
                <w:bCs/>
                <w:sz w:val="24"/>
                <w:szCs w:val="24"/>
              </w:rPr>
              <w:t xml:space="preserve"> </w:t>
            </w:r>
            <w:r w:rsidR="001A5081" w:rsidRPr="00BE25A5">
              <w:rPr>
                <w:rFonts w:ascii="Arial" w:hAnsi="Arial" w:cs="Arial"/>
                <w:bCs/>
                <w:sz w:val="24"/>
                <w:szCs w:val="24"/>
                <w:lang w:val="sr-Cyrl-CS"/>
              </w:rPr>
              <w:t xml:space="preserve"> </w:t>
            </w:r>
            <w:r w:rsidR="001A5081" w:rsidRPr="00BE25A5">
              <w:rPr>
                <w:rFonts w:ascii="Arial" w:hAnsi="Arial" w:cs="Arial"/>
                <w:bCs/>
                <w:sz w:val="24"/>
                <w:szCs w:val="24"/>
              </w:rPr>
              <w:t>услуг</w:t>
            </w:r>
            <w:r w:rsidR="001A5081" w:rsidRPr="00BE25A5">
              <w:rPr>
                <w:rFonts w:ascii="Arial" w:hAnsi="Arial" w:cs="Arial"/>
                <w:bCs/>
                <w:sz w:val="24"/>
                <w:szCs w:val="24"/>
                <w:lang w:val="sr-Cyrl-CS"/>
              </w:rPr>
              <w:t>а</w:t>
            </w:r>
            <w:r w:rsidR="001A5081" w:rsidRPr="00BE25A5">
              <w:rPr>
                <w:rFonts w:ascii="Arial" w:hAnsi="Arial" w:cs="Arial"/>
                <w:sz w:val="24"/>
                <w:szCs w:val="24"/>
              </w:rPr>
              <w:t xml:space="preserve"> стручног надзора</w:t>
            </w:r>
            <w:r w:rsidR="001A5081" w:rsidRPr="00BE25A5">
              <w:rPr>
                <w:rFonts w:ascii="Arial" w:hAnsi="Arial" w:cs="Arial"/>
                <w:sz w:val="24"/>
                <w:szCs w:val="24"/>
                <w:lang w:val="sr-Cyrl-CS"/>
              </w:rPr>
              <w:t xml:space="preserve"> на реконструкцији и санацији Дома културе Бигреница, </w:t>
            </w:r>
            <w:r w:rsidR="00FD7376" w:rsidRPr="00BE25A5">
              <w:rPr>
                <w:rFonts w:ascii="Arial" w:hAnsi="Arial" w:cs="Arial"/>
                <w:sz w:val="24"/>
                <w:szCs w:val="24"/>
                <w:lang w:val="sr-Cyrl-CS"/>
              </w:rPr>
              <w:t xml:space="preserve"> </w:t>
            </w:r>
            <w:r w:rsidR="001A5081" w:rsidRPr="00BE25A5">
              <w:rPr>
                <w:rFonts w:ascii="Arial" w:hAnsi="Arial" w:cs="Arial"/>
                <w:sz w:val="24"/>
                <w:szCs w:val="24"/>
                <w:lang w:val="sr-Cyrl-CS"/>
              </w:rPr>
              <w:t xml:space="preserve">Дома културе Вирине и МЗ Иванковац – Паљане </w:t>
            </w:r>
            <w:r w:rsidRPr="00BE25A5">
              <w:rPr>
                <w:rFonts w:ascii="Arial" w:hAnsi="Arial" w:cs="Arial"/>
                <w:sz w:val="24"/>
                <w:szCs w:val="24"/>
                <w:lang w:val="sr-Cyrl-CS"/>
              </w:rPr>
              <w:t>ЈН</w:t>
            </w:r>
            <w:r w:rsidR="0053108F" w:rsidRPr="00BE25A5">
              <w:rPr>
                <w:rFonts w:ascii="Arial" w:hAnsi="Arial" w:cs="Arial"/>
                <w:sz w:val="24"/>
                <w:szCs w:val="24"/>
                <w:lang w:val="sr-Cyrl-CS"/>
              </w:rPr>
              <w:t xml:space="preserve">. </w:t>
            </w:r>
            <w:r w:rsidR="0053108F" w:rsidRPr="00BE25A5">
              <w:rPr>
                <w:rFonts w:ascii="Arial" w:hAnsi="Arial" w:cs="Arial"/>
                <w:sz w:val="24"/>
                <w:szCs w:val="24"/>
              </w:rPr>
              <w:t>бр</w:t>
            </w:r>
            <w:r w:rsidR="0053108F" w:rsidRPr="00BE25A5">
              <w:rPr>
                <w:rFonts w:ascii="Arial" w:hAnsi="Arial" w:cs="Arial"/>
                <w:b/>
                <w:sz w:val="24"/>
                <w:szCs w:val="24"/>
                <w:lang w:val="ru-RU"/>
              </w:rPr>
              <w:t xml:space="preserve">. </w:t>
            </w:r>
            <w:r w:rsidR="00C6002A" w:rsidRPr="00BE25A5">
              <w:rPr>
                <w:rFonts w:ascii="Arial" w:hAnsi="Arial" w:cs="Arial"/>
                <w:bCs/>
                <w:sz w:val="24"/>
                <w:szCs w:val="24"/>
                <w:lang w:val="en-GB"/>
              </w:rPr>
              <w:t>404-5-</w:t>
            </w:r>
            <w:r w:rsidR="00BE25A5" w:rsidRPr="00BE25A5">
              <w:rPr>
                <w:rFonts w:ascii="Arial" w:hAnsi="Arial" w:cs="Arial"/>
                <w:bCs/>
                <w:sz w:val="24"/>
                <w:szCs w:val="24"/>
                <w:lang w:val="en-GB"/>
              </w:rPr>
              <w:t>18</w:t>
            </w:r>
            <w:r w:rsidR="00FA5AE4" w:rsidRPr="00BE25A5">
              <w:rPr>
                <w:rFonts w:ascii="Arial" w:hAnsi="Arial" w:cs="Arial"/>
                <w:bCs/>
                <w:sz w:val="24"/>
                <w:szCs w:val="24"/>
                <w:lang w:val="en-GB"/>
              </w:rPr>
              <w:t>/2019-04</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lang w:val="ru-RU"/>
              </w:rPr>
            </w:pPr>
          </w:p>
        </w:tc>
      </w:tr>
    </w:tbl>
    <w:p w:rsidR="00897573" w:rsidRDefault="00897573" w:rsidP="00897573">
      <w:pPr>
        <w:jc w:val="both"/>
      </w:pPr>
    </w:p>
    <w:p w:rsidR="00897573" w:rsidRDefault="00897573" w:rsidP="00897573">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897573" w:rsidRDefault="00897573" w:rsidP="00897573">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97573" w:rsidRDefault="00897573" w:rsidP="00897573">
      <w:pPr>
        <w:spacing w:after="120"/>
        <w:ind w:firstLine="426"/>
        <w:jc w:val="both"/>
        <w:rPr>
          <w:rFonts w:ascii="Arial" w:hAnsi="Arial" w:cs="Arial"/>
          <w:b/>
          <w:bCs/>
          <w:i/>
        </w:rPr>
      </w:pPr>
    </w:p>
    <w:p w:rsidR="00897573" w:rsidRDefault="00897573" w:rsidP="00897573">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Pr>
          <w:rFonts w:ascii="Arial" w:hAnsi="Arial" w:cs="Arial"/>
          <w:bCs/>
          <w:i/>
          <w:color w:val="auto"/>
        </w:rPr>
        <w:t>.</w:t>
      </w:r>
    </w:p>
    <w:p w:rsidR="00897573" w:rsidRPr="00E71653" w:rsidRDefault="00897573" w:rsidP="00897573">
      <w:pPr>
        <w:spacing w:after="120"/>
        <w:jc w:val="both"/>
        <w:rPr>
          <w:bCs/>
          <w:color w:val="auto"/>
        </w:rPr>
      </w:pPr>
    </w:p>
    <w:p w:rsidR="00897573" w:rsidRDefault="00897573" w:rsidP="00897573">
      <w:pPr>
        <w:spacing w:after="120"/>
        <w:ind w:firstLine="425"/>
        <w:jc w:val="both"/>
        <w:rPr>
          <w:bCs/>
        </w:rPr>
      </w:pPr>
    </w:p>
    <w:tbl>
      <w:tblPr>
        <w:tblW w:w="0" w:type="auto"/>
        <w:tblLayout w:type="fixed"/>
        <w:tblLook w:val="0000"/>
      </w:tblPr>
      <w:tblGrid>
        <w:gridCol w:w="3080"/>
        <w:gridCol w:w="3068"/>
        <w:gridCol w:w="3094"/>
      </w:tblGrid>
      <w:tr w:rsidR="00897573" w:rsidTr="00FD382C">
        <w:tc>
          <w:tcPr>
            <w:tcW w:w="3080"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897573" w:rsidRPr="00FD7376" w:rsidRDefault="00897573" w:rsidP="00FD382C">
            <w:pPr>
              <w:pStyle w:val="BodyText2"/>
              <w:spacing w:line="100" w:lineRule="atLeast"/>
              <w:jc w:val="center"/>
              <w:rPr>
                <w:rFonts w:ascii="Arial" w:hAnsi="Arial" w:cs="Arial"/>
                <w:lang w:val="sr-Cyrl-CS"/>
              </w:rPr>
            </w:pPr>
          </w:p>
        </w:tc>
        <w:tc>
          <w:tcPr>
            <w:tcW w:w="3094"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Потпис понуђача</w:t>
            </w:r>
          </w:p>
        </w:tc>
      </w:tr>
      <w:tr w:rsidR="00897573" w:rsidTr="00FD382C">
        <w:tc>
          <w:tcPr>
            <w:tcW w:w="3080"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c>
          <w:tcPr>
            <w:tcW w:w="3068" w:type="dxa"/>
            <w:shd w:val="clear" w:color="auto" w:fill="auto"/>
          </w:tcPr>
          <w:p w:rsidR="00897573" w:rsidRDefault="00897573" w:rsidP="00FD382C">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r>
    </w:tbl>
    <w:p w:rsidR="00897573" w:rsidRDefault="00897573" w:rsidP="00897573"/>
    <w:p w:rsidR="00DA0CC8" w:rsidRDefault="00DA0CC8" w:rsidP="00897573">
      <w:pPr>
        <w:rPr>
          <w:rFonts w:ascii="Arial" w:hAnsi="Arial" w:cs="Arial"/>
          <w:b/>
          <w:bCs/>
          <w:i/>
          <w:iCs/>
        </w:rPr>
      </w:pPr>
    </w:p>
    <w:p w:rsidR="00176197" w:rsidRDefault="00176197" w:rsidP="00897573">
      <w:pPr>
        <w:rPr>
          <w:rFonts w:ascii="Arial" w:hAnsi="Arial" w:cs="Arial"/>
          <w:b/>
          <w:bCs/>
          <w:i/>
          <w:iCs/>
          <w:sz w:val="28"/>
          <w:szCs w:val="28"/>
        </w:rPr>
      </w:pPr>
    </w:p>
    <w:p w:rsidR="003533CC" w:rsidRDefault="003533CC" w:rsidP="00897573">
      <w:pPr>
        <w:rPr>
          <w:rFonts w:ascii="Arial" w:hAnsi="Arial" w:cs="Arial"/>
          <w:b/>
          <w:bCs/>
          <w:i/>
          <w:iCs/>
          <w:sz w:val="28"/>
          <w:szCs w:val="28"/>
        </w:rPr>
      </w:pPr>
    </w:p>
    <w:p w:rsidR="003533CC" w:rsidRDefault="003533CC" w:rsidP="00897573">
      <w:pPr>
        <w:rPr>
          <w:rFonts w:ascii="Arial" w:hAnsi="Arial" w:cs="Arial"/>
          <w:b/>
          <w:bCs/>
          <w:i/>
          <w:iCs/>
          <w:sz w:val="28"/>
          <w:szCs w:val="28"/>
        </w:rPr>
      </w:pPr>
    </w:p>
    <w:p w:rsidR="003533CC" w:rsidRDefault="003533CC" w:rsidP="00897573">
      <w:pPr>
        <w:rPr>
          <w:rFonts w:ascii="Arial" w:hAnsi="Arial" w:cs="Arial"/>
          <w:b/>
          <w:bCs/>
          <w:i/>
          <w:iCs/>
          <w:sz w:val="28"/>
          <w:szCs w:val="28"/>
        </w:rPr>
      </w:pPr>
    </w:p>
    <w:p w:rsidR="003533CC" w:rsidRPr="003533CC" w:rsidRDefault="003533CC" w:rsidP="00897573">
      <w:pPr>
        <w:rPr>
          <w:rFonts w:ascii="Arial" w:hAnsi="Arial" w:cs="Arial"/>
          <w:b/>
          <w:bCs/>
          <w:i/>
          <w:iCs/>
          <w:sz w:val="28"/>
          <w:szCs w:val="28"/>
        </w:rPr>
      </w:pPr>
    </w:p>
    <w:p w:rsidR="00897573" w:rsidRDefault="00897573" w:rsidP="00897573">
      <w:pPr>
        <w:pStyle w:val="BodyText3"/>
        <w:spacing w:after="0"/>
        <w:jc w:val="right"/>
        <w:rPr>
          <w:rFonts w:ascii="Arial" w:hAnsi="Arial" w:cs="Arial"/>
          <w:b/>
          <w:bCs/>
          <w:sz w:val="28"/>
          <w:szCs w:val="28"/>
        </w:rPr>
      </w:pPr>
      <w:r>
        <w:rPr>
          <w:rFonts w:ascii="Arial" w:hAnsi="Arial" w:cs="Arial"/>
          <w:b/>
          <w:bCs/>
          <w:sz w:val="28"/>
          <w:szCs w:val="28"/>
        </w:rPr>
        <w:lastRenderedPageBreak/>
        <w:t xml:space="preserve"> (ОБРАЗАЦ 4)</w:t>
      </w:r>
    </w:p>
    <w:p w:rsidR="00897573" w:rsidRDefault="00897573" w:rsidP="00897573">
      <w:pPr>
        <w:pStyle w:val="BodyText3"/>
        <w:spacing w:after="0"/>
        <w:jc w:val="right"/>
        <w:rPr>
          <w:rFonts w:ascii="Arial" w:hAnsi="Arial" w:cs="Arial"/>
          <w:b/>
          <w:bCs/>
          <w:sz w:val="28"/>
          <w:szCs w:val="28"/>
        </w:rPr>
      </w:pPr>
    </w:p>
    <w:p w:rsidR="00897573" w:rsidRDefault="00897573" w:rsidP="00897573">
      <w:pPr>
        <w:pStyle w:val="BodyText3"/>
        <w:spacing w:after="0"/>
        <w:jc w:val="center"/>
        <w:rPr>
          <w:rFonts w:ascii="Arial" w:hAnsi="Arial" w:cs="Arial"/>
          <w:b/>
          <w:bCs/>
          <w:sz w:val="28"/>
          <w:szCs w:val="28"/>
        </w:rPr>
      </w:pPr>
      <w:r w:rsidRPr="001503DF">
        <w:rPr>
          <w:rFonts w:ascii="Arial" w:hAnsi="Arial" w:cs="Arial"/>
          <w:b/>
          <w:bCs/>
          <w:sz w:val="28"/>
          <w:szCs w:val="28"/>
        </w:rPr>
        <w:t>ОБРАЗАЦ ИЗЈАВЕ О НЕЗАВИСНОЈ ПОНУДИ</w:t>
      </w:r>
    </w:p>
    <w:p w:rsidR="00897573" w:rsidRDefault="00897573" w:rsidP="00897573">
      <w:pPr>
        <w:pStyle w:val="BodyText3"/>
        <w:spacing w:after="0"/>
        <w:jc w:val="center"/>
        <w:rPr>
          <w:rFonts w:ascii="Arial" w:hAnsi="Arial" w:cs="Arial"/>
          <w:b/>
          <w:bCs/>
          <w:sz w:val="28"/>
          <w:szCs w:val="28"/>
        </w:rPr>
      </w:pPr>
    </w:p>
    <w:p w:rsidR="00897573" w:rsidRPr="00052709" w:rsidRDefault="00897573" w:rsidP="00897573">
      <w:pPr>
        <w:pStyle w:val="BodyText3"/>
        <w:spacing w:after="0"/>
        <w:jc w:val="center"/>
        <w:rPr>
          <w:rFonts w:ascii="Arial" w:hAnsi="Arial" w:cs="Arial"/>
          <w:bCs/>
          <w:sz w:val="24"/>
          <w:szCs w:val="24"/>
        </w:rPr>
      </w:pPr>
    </w:p>
    <w:p w:rsidR="00897573" w:rsidRDefault="00897573" w:rsidP="00897573">
      <w:pPr>
        <w:pStyle w:val="BodyText3"/>
        <w:spacing w:after="0"/>
        <w:jc w:val="both"/>
        <w:rPr>
          <w:rFonts w:ascii="Arial" w:hAnsi="Arial" w:cs="Arial"/>
          <w:sz w:val="24"/>
          <w:szCs w:val="24"/>
        </w:rPr>
      </w:pPr>
      <w:r>
        <w:rPr>
          <w:rFonts w:ascii="Arial" w:hAnsi="Arial" w:cs="Arial"/>
          <w:sz w:val="24"/>
          <w:szCs w:val="24"/>
        </w:rPr>
        <w:t xml:space="preserve">У складу са чланом 26. </w:t>
      </w:r>
      <w:r w:rsidR="009B76F3">
        <w:rPr>
          <w:rFonts w:ascii="Arial" w:hAnsi="Arial" w:cs="Arial"/>
          <w:sz w:val="24"/>
          <w:szCs w:val="24"/>
        </w:rPr>
        <w:t>ЗЈН</w:t>
      </w:r>
      <w:r>
        <w:rPr>
          <w:rFonts w:ascii="Arial" w:hAnsi="Arial" w:cs="Arial"/>
          <w:sz w:val="24"/>
          <w:szCs w:val="24"/>
        </w:rPr>
        <w:t xml:space="preserve">, ________________________________________, </w:t>
      </w:r>
    </w:p>
    <w:p w:rsidR="00897573" w:rsidRDefault="00897573" w:rsidP="00897573">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897573" w:rsidRDefault="00897573" w:rsidP="00897573">
      <w:pPr>
        <w:pStyle w:val="BodyText3"/>
        <w:spacing w:after="0"/>
        <w:jc w:val="both"/>
        <w:rPr>
          <w:rFonts w:ascii="Arial" w:hAnsi="Arial" w:cs="Arial"/>
          <w:w w:val="200"/>
          <w:sz w:val="24"/>
          <w:szCs w:val="24"/>
        </w:rPr>
      </w:pPr>
      <w:r>
        <w:rPr>
          <w:rFonts w:ascii="Arial" w:hAnsi="Arial" w:cs="Arial"/>
          <w:sz w:val="24"/>
          <w:szCs w:val="24"/>
        </w:rPr>
        <w:t xml:space="preserve">даје: </w:t>
      </w:r>
    </w:p>
    <w:p w:rsidR="00897573" w:rsidRDefault="00897573" w:rsidP="00897573">
      <w:pPr>
        <w:pStyle w:val="BodyText3"/>
        <w:spacing w:before="360" w:after="360"/>
        <w:ind w:firstLine="227"/>
        <w:jc w:val="both"/>
        <w:rPr>
          <w:rFonts w:ascii="Arial" w:hAnsi="Arial" w:cs="Arial"/>
          <w:w w:val="200"/>
          <w:sz w:val="24"/>
          <w:szCs w:val="24"/>
        </w:rPr>
      </w:pPr>
    </w:p>
    <w:p w:rsidR="00897573" w:rsidRDefault="00897573" w:rsidP="00897573">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897573" w:rsidRDefault="00897573" w:rsidP="00897573">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897573" w:rsidRDefault="00897573" w:rsidP="00897573">
      <w:pPr>
        <w:pStyle w:val="BodyText3"/>
        <w:spacing w:after="0"/>
        <w:jc w:val="both"/>
        <w:rPr>
          <w:rFonts w:ascii="Arial" w:hAnsi="Arial" w:cs="Arial"/>
          <w:bCs/>
          <w:sz w:val="24"/>
          <w:szCs w:val="24"/>
        </w:rPr>
      </w:pPr>
    </w:p>
    <w:p w:rsidR="00897573" w:rsidRDefault="00897573" w:rsidP="00897573">
      <w:pPr>
        <w:jc w:val="both"/>
        <w:rPr>
          <w:rFonts w:ascii="Arial" w:hAnsi="Arial" w:cs="Arial"/>
        </w:rPr>
      </w:pPr>
      <w:r>
        <w:rPr>
          <w:rFonts w:ascii="Arial" w:hAnsi="Arial" w:cs="Arial"/>
        </w:rPr>
        <w:tab/>
      </w:r>
      <w:r>
        <w:rPr>
          <w:rFonts w:ascii="Arial" w:hAnsi="Arial" w:cs="Arial"/>
        </w:rPr>
        <w:tab/>
      </w:r>
      <w:r>
        <w:rPr>
          <w:rFonts w:ascii="Arial" w:hAnsi="Arial" w:cs="Arial"/>
          <w:bCs/>
        </w:rPr>
        <w:t xml:space="preserve"> </w:t>
      </w:r>
    </w:p>
    <w:p w:rsidR="0053108F" w:rsidRPr="00FD7376" w:rsidRDefault="0053108F" w:rsidP="004A2A25">
      <w:pPr>
        <w:pStyle w:val="NoSpacing"/>
        <w:jc w:val="both"/>
        <w:rPr>
          <w:rFonts w:ascii="Arial" w:hAnsi="Arial" w:cs="Arial"/>
          <w:sz w:val="24"/>
          <w:szCs w:val="24"/>
        </w:rPr>
      </w:pPr>
      <w:r w:rsidRPr="00FD7376">
        <w:rPr>
          <w:rFonts w:ascii="Arial" w:hAnsi="Arial" w:cs="Arial"/>
          <w:sz w:val="24"/>
          <w:szCs w:val="24"/>
          <w:shd w:val="clear" w:color="auto" w:fill="FFFFFF"/>
        </w:rPr>
        <w:t>Под пуном материјалном и кривичном одговорношћу п</w:t>
      </w:r>
      <w:r w:rsidRPr="00FD7376">
        <w:rPr>
          <w:rFonts w:ascii="Arial" w:hAnsi="Arial" w:cs="Arial"/>
          <w:bCs/>
          <w:sz w:val="24"/>
          <w:szCs w:val="24"/>
          <w:shd w:val="clear" w:color="auto" w:fill="FFFFFF"/>
        </w:rPr>
        <w:t>отврђујем да сам понуду у поступку јавне набавке</w:t>
      </w:r>
      <w:r w:rsidR="00E54101" w:rsidRPr="00FD7376">
        <w:rPr>
          <w:rFonts w:ascii="Arial" w:hAnsi="Arial" w:cs="Arial"/>
          <w:bCs/>
          <w:sz w:val="24"/>
          <w:szCs w:val="24"/>
        </w:rPr>
        <w:t xml:space="preserve"> </w:t>
      </w:r>
      <w:r w:rsidR="007D0A92" w:rsidRPr="00FD7376">
        <w:rPr>
          <w:rFonts w:ascii="Arial" w:hAnsi="Arial" w:cs="Arial"/>
          <w:bCs/>
          <w:sz w:val="24"/>
          <w:szCs w:val="24"/>
        </w:rPr>
        <w:t>мале вредности</w:t>
      </w:r>
      <w:r w:rsidR="00FD7376" w:rsidRPr="00FD7376">
        <w:rPr>
          <w:rFonts w:ascii="Arial" w:hAnsi="Arial" w:cs="Arial"/>
          <w:bCs/>
          <w:sz w:val="24"/>
          <w:szCs w:val="24"/>
          <w:lang w:val="sr-Cyrl-CS"/>
        </w:rPr>
        <w:t xml:space="preserve"> </w:t>
      </w:r>
      <w:r w:rsidR="00FD7376" w:rsidRPr="00FD7376">
        <w:rPr>
          <w:rFonts w:ascii="Arial" w:hAnsi="Arial" w:cs="Arial"/>
          <w:bCs/>
          <w:sz w:val="24"/>
          <w:szCs w:val="24"/>
        </w:rPr>
        <w:t>услуг</w:t>
      </w:r>
      <w:r w:rsidR="00FD7376" w:rsidRPr="00FD7376">
        <w:rPr>
          <w:rFonts w:ascii="Arial" w:hAnsi="Arial" w:cs="Arial"/>
          <w:bCs/>
          <w:sz w:val="24"/>
          <w:szCs w:val="24"/>
          <w:lang w:val="sr-Cyrl-CS"/>
        </w:rPr>
        <w:t>а</w:t>
      </w:r>
      <w:r w:rsidR="00FD7376" w:rsidRPr="00FD7376">
        <w:rPr>
          <w:rFonts w:ascii="Arial" w:hAnsi="Arial" w:cs="Arial"/>
          <w:sz w:val="24"/>
          <w:szCs w:val="24"/>
        </w:rPr>
        <w:t xml:space="preserve"> стручног надзора</w:t>
      </w:r>
      <w:r w:rsidR="00FD7376" w:rsidRPr="00FD7376">
        <w:rPr>
          <w:rFonts w:ascii="Arial" w:hAnsi="Arial" w:cs="Arial"/>
          <w:sz w:val="24"/>
          <w:szCs w:val="24"/>
          <w:lang w:val="sr-Cyrl-CS"/>
        </w:rPr>
        <w:t xml:space="preserve"> на реконструкцији и санацији Дома културе Бигреница, Дома културе Вирине и МЗ Иванковац – Паљане</w:t>
      </w:r>
      <w:r w:rsidR="00FD7376" w:rsidRPr="00FD7376">
        <w:rPr>
          <w:rFonts w:ascii="Arial" w:hAnsi="Arial" w:cs="Arial"/>
          <w:sz w:val="24"/>
          <w:szCs w:val="24"/>
        </w:rPr>
        <w:t xml:space="preserve"> </w:t>
      </w:r>
      <w:r w:rsidR="004A2A25" w:rsidRPr="00FD7376">
        <w:rPr>
          <w:rFonts w:ascii="Arial" w:hAnsi="Arial" w:cs="Arial"/>
          <w:sz w:val="24"/>
          <w:szCs w:val="24"/>
        </w:rPr>
        <w:t xml:space="preserve">ЈН.бр </w:t>
      </w:r>
      <w:r w:rsidR="004A2A25" w:rsidRPr="00FD7376">
        <w:rPr>
          <w:rFonts w:ascii="Arial" w:hAnsi="Arial" w:cs="Arial"/>
          <w:bCs/>
          <w:sz w:val="24"/>
          <w:szCs w:val="24"/>
          <w:lang w:val="en-GB"/>
        </w:rPr>
        <w:t>404-</w:t>
      </w:r>
      <w:r w:rsidR="00B77AB2" w:rsidRPr="00FD7376">
        <w:rPr>
          <w:rFonts w:ascii="Arial" w:hAnsi="Arial" w:cs="Arial"/>
          <w:bCs/>
          <w:sz w:val="24"/>
          <w:szCs w:val="24"/>
          <w:lang w:val="sr-Cyrl-CS"/>
        </w:rPr>
        <w:t>5-</w:t>
      </w:r>
      <w:r w:rsidR="00BE25A5">
        <w:rPr>
          <w:rFonts w:ascii="Arial" w:hAnsi="Arial" w:cs="Arial"/>
          <w:bCs/>
          <w:sz w:val="24"/>
          <w:szCs w:val="24"/>
          <w:lang w:val="en-GB"/>
        </w:rPr>
        <w:t>18</w:t>
      </w:r>
      <w:r w:rsidR="004A2A25" w:rsidRPr="00FD7376">
        <w:rPr>
          <w:rFonts w:ascii="Arial" w:hAnsi="Arial" w:cs="Arial"/>
          <w:bCs/>
          <w:sz w:val="24"/>
          <w:szCs w:val="24"/>
          <w:lang w:val="en-GB"/>
        </w:rPr>
        <w:t>/2019-04</w:t>
      </w:r>
      <w:r w:rsidR="004A2A25" w:rsidRPr="00FD7376">
        <w:rPr>
          <w:rFonts w:ascii="Arial" w:hAnsi="Arial" w:cs="Arial"/>
          <w:bCs/>
          <w:sz w:val="24"/>
          <w:szCs w:val="24"/>
        </w:rPr>
        <w:t xml:space="preserve"> </w:t>
      </w:r>
      <w:r w:rsidR="00ED6ED0" w:rsidRPr="00FD7376">
        <w:rPr>
          <w:rFonts w:ascii="Arial" w:hAnsi="Arial" w:cs="Arial"/>
          <w:b/>
          <w:sz w:val="24"/>
          <w:szCs w:val="24"/>
          <w:lang w:val="ru-RU"/>
        </w:rPr>
        <w:t>,</w:t>
      </w:r>
      <w:r w:rsidR="00FA5AE4" w:rsidRPr="00FD7376">
        <w:rPr>
          <w:rFonts w:ascii="Arial" w:hAnsi="Arial" w:cs="Arial"/>
          <w:b/>
          <w:sz w:val="24"/>
          <w:szCs w:val="24"/>
          <w:lang w:val="ru-RU"/>
        </w:rPr>
        <w:t xml:space="preserve"> </w:t>
      </w:r>
      <w:r w:rsidRPr="00FD7376">
        <w:rPr>
          <w:rFonts w:ascii="Arial" w:hAnsi="Arial" w:cs="Arial"/>
          <w:bCs/>
          <w:sz w:val="24"/>
          <w:szCs w:val="24"/>
          <w:shd w:val="clear" w:color="auto" w:fill="FFFFFF"/>
        </w:rPr>
        <w:t>поднео независно, без договора са другим понуђачима или заинтересованим лицима.</w:t>
      </w:r>
    </w:p>
    <w:p w:rsidR="00897573" w:rsidRPr="00FD7376" w:rsidRDefault="00897573" w:rsidP="00897573">
      <w:pPr>
        <w:jc w:val="both"/>
        <w:rPr>
          <w:rFonts w:ascii="Arial" w:hAnsi="Arial" w:cs="Arial"/>
          <w:bCs/>
        </w:rPr>
      </w:pPr>
    </w:p>
    <w:p w:rsidR="00897573" w:rsidRDefault="00897573" w:rsidP="00897573">
      <w:pPr>
        <w:jc w:val="both"/>
        <w:rPr>
          <w:rFonts w:ascii="Arial" w:hAnsi="Arial" w:cs="Arial"/>
          <w:bCs/>
        </w:rPr>
      </w:pPr>
    </w:p>
    <w:p w:rsidR="00897573" w:rsidRDefault="00897573" w:rsidP="00897573">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897573" w:rsidTr="00FD382C">
        <w:tc>
          <w:tcPr>
            <w:tcW w:w="3080"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897573" w:rsidRPr="005C6F5E" w:rsidRDefault="00897573" w:rsidP="00FD382C">
            <w:pPr>
              <w:pStyle w:val="BodyText2"/>
              <w:spacing w:line="100" w:lineRule="atLeast"/>
              <w:jc w:val="center"/>
              <w:rPr>
                <w:rFonts w:ascii="Arial" w:hAnsi="Arial" w:cs="Arial"/>
                <w:lang w:val="sr-Cyrl-CS"/>
              </w:rPr>
            </w:pPr>
          </w:p>
        </w:tc>
        <w:tc>
          <w:tcPr>
            <w:tcW w:w="3097"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Потпис понуђача</w:t>
            </w:r>
          </w:p>
        </w:tc>
      </w:tr>
      <w:tr w:rsidR="00897573" w:rsidTr="00FD382C">
        <w:tc>
          <w:tcPr>
            <w:tcW w:w="3080"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c>
          <w:tcPr>
            <w:tcW w:w="3065" w:type="dxa"/>
            <w:shd w:val="clear" w:color="auto" w:fill="auto"/>
          </w:tcPr>
          <w:p w:rsidR="00897573" w:rsidRDefault="00897573" w:rsidP="00FD382C">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r>
    </w:tbl>
    <w:p w:rsidR="00897573" w:rsidRDefault="00897573" w:rsidP="00897573">
      <w:pPr>
        <w:pStyle w:val="BodyText3"/>
        <w:spacing w:after="0"/>
        <w:ind w:firstLine="227"/>
        <w:jc w:val="both"/>
      </w:pPr>
    </w:p>
    <w:p w:rsidR="00897573" w:rsidRDefault="00897573" w:rsidP="00897573">
      <w:pPr>
        <w:tabs>
          <w:tab w:val="left" w:pos="6028"/>
        </w:tabs>
        <w:autoSpaceDE w:val="0"/>
        <w:spacing w:line="240" w:lineRule="auto"/>
      </w:pPr>
    </w:p>
    <w:p w:rsidR="00897573" w:rsidRDefault="00897573" w:rsidP="00897573">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9B76F3">
        <w:rPr>
          <w:rFonts w:ascii="Arial" w:hAnsi="Arial" w:cs="Arial"/>
          <w:bCs/>
          <w:i/>
          <w:iCs/>
          <w:color w:val="auto"/>
        </w:rPr>
        <w:t>ЗЈН</w:t>
      </w:r>
      <w:r>
        <w:rPr>
          <w:rFonts w:ascii="Arial" w:hAnsi="Arial" w:cs="Arial"/>
          <w:bCs/>
          <w:i/>
          <w:iCs/>
          <w:color w:val="auto"/>
        </w:rPr>
        <w:t xml:space="preserve">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color w:val="auto"/>
        </w:rPr>
        <w:t xml:space="preserve"> </w:t>
      </w:r>
      <w:r>
        <w:rPr>
          <w:rFonts w:ascii="Arial" w:hAnsi="Arial" w:cs="Arial"/>
          <w:bCs/>
          <w:i/>
          <w:iCs/>
          <w:color w:val="auto"/>
        </w:rPr>
        <w:t xml:space="preserve">Повреда конкуренције представља негативну референцу, у смислу члана 82. став 1. тачка 2) </w:t>
      </w:r>
      <w:r w:rsidR="009B76F3">
        <w:rPr>
          <w:rFonts w:ascii="Arial" w:hAnsi="Arial" w:cs="Arial"/>
          <w:bCs/>
          <w:i/>
          <w:iCs/>
          <w:color w:val="auto"/>
        </w:rPr>
        <w:t>ЗЈН</w:t>
      </w:r>
      <w:r>
        <w:rPr>
          <w:rFonts w:ascii="Arial" w:hAnsi="Arial" w:cs="Arial"/>
          <w:bCs/>
          <w:i/>
          <w:iCs/>
          <w:color w:val="auto"/>
        </w:rPr>
        <w:t>.</w:t>
      </w:r>
    </w:p>
    <w:p w:rsidR="00883760" w:rsidRPr="00FD7376" w:rsidRDefault="00897573" w:rsidP="009A5213">
      <w:pPr>
        <w:tabs>
          <w:tab w:val="left" w:pos="6028"/>
        </w:tabs>
        <w:autoSpaceDE w:val="0"/>
        <w:spacing w:line="240" w:lineRule="auto"/>
        <w:jc w:val="both"/>
        <w:rPr>
          <w:rFonts w:ascii="Arial" w:hAnsi="Arial" w:cs="Arial"/>
          <w:bCs/>
          <w:i/>
          <w:iCs/>
          <w:color w:val="auto"/>
          <w:lang w:val="sr-Cyrl-CS"/>
        </w:rPr>
      </w:pPr>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сваког понуђача из г</w:t>
      </w:r>
      <w:r w:rsidR="00FD7376">
        <w:rPr>
          <w:rFonts w:ascii="Arial" w:hAnsi="Arial" w:cs="Arial"/>
          <w:bCs/>
          <w:i/>
          <w:iCs/>
          <w:color w:val="auto"/>
        </w:rPr>
        <w:t>рупе понуђача</w:t>
      </w:r>
      <w:r w:rsidR="00FD7376">
        <w:rPr>
          <w:rFonts w:ascii="Arial" w:hAnsi="Arial" w:cs="Arial"/>
          <w:bCs/>
          <w:i/>
          <w:iCs/>
          <w:color w:val="auto"/>
          <w:lang w:val="sr-Cyrl-CS"/>
        </w:rPr>
        <w:t>.</w:t>
      </w:r>
    </w:p>
    <w:p w:rsidR="00176197" w:rsidRDefault="00176197" w:rsidP="009A5213">
      <w:pPr>
        <w:tabs>
          <w:tab w:val="left" w:pos="6028"/>
        </w:tabs>
        <w:autoSpaceDE w:val="0"/>
        <w:spacing w:line="240" w:lineRule="auto"/>
        <w:jc w:val="both"/>
        <w:rPr>
          <w:rFonts w:ascii="Arial" w:hAnsi="Arial" w:cs="Arial"/>
          <w:bCs/>
          <w:i/>
          <w:iCs/>
          <w:color w:val="auto"/>
        </w:rPr>
      </w:pPr>
    </w:p>
    <w:p w:rsidR="00176197" w:rsidRDefault="00176197" w:rsidP="009A5213">
      <w:pPr>
        <w:tabs>
          <w:tab w:val="left" w:pos="6028"/>
        </w:tabs>
        <w:autoSpaceDE w:val="0"/>
        <w:spacing w:line="240" w:lineRule="auto"/>
        <w:jc w:val="both"/>
        <w:rPr>
          <w:rFonts w:ascii="Arial" w:hAnsi="Arial" w:cs="Arial"/>
          <w:bCs/>
          <w:i/>
          <w:iCs/>
          <w:color w:val="auto"/>
        </w:rPr>
      </w:pPr>
    </w:p>
    <w:p w:rsidR="00A2460C" w:rsidRDefault="00A2460C" w:rsidP="00934F56">
      <w:pPr>
        <w:pStyle w:val="BodyText3"/>
        <w:spacing w:after="0"/>
        <w:rPr>
          <w:rFonts w:ascii="Arial" w:eastAsia="Arial Unicode MS" w:hAnsi="Arial" w:cs="Arial"/>
          <w:bCs/>
          <w:i/>
          <w:iCs/>
          <w:color w:val="auto"/>
          <w:sz w:val="24"/>
          <w:szCs w:val="24"/>
        </w:rPr>
      </w:pPr>
    </w:p>
    <w:p w:rsidR="00934F56" w:rsidRPr="00934F56" w:rsidRDefault="00934F56" w:rsidP="00934F56">
      <w:pPr>
        <w:pStyle w:val="BodyText3"/>
        <w:spacing w:after="0"/>
        <w:rPr>
          <w:rFonts w:ascii="Arial" w:hAnsi="Arial" w:cs="Arial"/>
          <w:sz w:val="22"/>
          <w:szCs w:val="22"/>
        </w:rPr>
      </w:pPr>
    </w:p>
    <w:p w:rsidR="00897573" w:rsidRPr="00540D6D" w:rsidRDefault="00897573" w:rsidP="00897573">
      <w:pPr>
        <w:jc w:val="right"/>
        <w:rPr>
          <w:rFonts w:ascii="Arial" w:hAnsi="Arial" w:cs="Arial"/>
          <w:b/>
          <w:bCs/>
        </w:rPr>
      </w:pPr>
      <w:r w:rsidRPr="00540D6D">
        <w:rPr>
          <w:rFonts w:ascii="Arial" w:hAnsi="Arial" w:cs="Arial"/>
          <w:b/>
          <w:bCs/>
        </w:rPr>
        <w:lastRenderedPageBreak/>
        <w:t>(ОБРАЗАЦ 5)</w:t>
      </w:r>
    </w:p>
    <w:p w:rsidR="00897573" w:rsidRPr="00540D6D" w:rsidRDefault="00897573" w:rsidP="00897573">
      <w:pPr>
        <w:jc w:val="right"/>
        <w:rPr>
          <w:rFonts w:ascii="Arial" w:hAnsi="Arial" w:cs="Arial"/>
          <w:b/>
          <w:bCs/>
        </w:rPr>
      </w:pPr>
    </w:p>
    <w:p w:rsidR="00897573" w:rsidRPr="00FD7376" w:rsidRDefault="00897573" w:rsidP="00FD7376">
      <w:pPr>
        <w:jc w:val="center"/>
        <w:rPr>
          <w:rFonts w:ascii="Arial" w:hAnsi="Arial" w:cs="Arial"/>
          <w:b/>
          <w:bCs/>
          <w:lang w:val="sr-Cyrl-CS"/>
        </w:rPr>
      </w:pPr>
      <w:r w:rsidRPr="00540D6D">
        <w:rPr>
          <w:rFonts w:ascii="Arial" w:hAnsi="Arial" w:cs="Arial"/>
          <w:b/>
          <w:bCs/>
        </w:rPr>
        <w:t xml:space="preserve">ОБРАЗАЦ ИЗЈАВЕ ПОНУЂАЧА  О ИСПУЊЕНОСТИ ОБАВЕЗНИХ И ДОДАТНИХ УСЛОВА ЗА УЧЕШЋЕ У ПОСТУПКУ ЈАВНЕ НАБАВКЕ -  ЧЛ. 75. И 76. </w:t>
      </w:r>
      <w:r w:rsidR="009B76F3" w:rsidRPr="00540D6D">
        <w:rPr>
          <w:rFonts w:ascii="Arial" w:hAnsi="Arial" w:cs="Arial"/>
          <w:b/>
          <w:bCs/>
        </w:rPr>
        <w:t>ЗЈН</w:t>
      </w:r>
      <w:r w:rsidR="0053108F" w:rsidRPr="00540D6D">
        <w:rPr>
          <w:rFonts w:ascii="Arial" w:hAnsi="Arial" w:cs="Arial"/>
          <w:b/>
          <w:bCs/>
        </w:rPr>
        <w:t xml:space="preserve"> </w:t>
      </w:r>
    </w:p>
    <w:p w:rsidR="0053108F" w:rsidRPr="00540D6D" w:rsidRDefault="0053108F" w:rsidP="0053108F">
      <w:pPr>
        <w:jc w:val="both"/>
        <w:rPr>
          <w:rFonts w:ascii="Arial" w:hAnsi="Arial" w:cs="Arial"/>
        </w:rPr>
      </w:pPr>
      <w:r w:rsidRPr="00540D6D">
        <w:rPr>
          <w:rFonts w:ascii="Arial" w:hAnsi="Arial" w:cs="Arial"/>
        </w:rPr>
        <w:t>У складу са чланом 77. став 4. Закона, под пуном материјалном и кривичном одговорношћу, као заступник понуђача,  дајем седећу</w:t>
      </w:r>
    </w:p>
    <w:p w:rsidR="003E6B0E" w:rsidRPr="00540D6D" w:rsidRDefault="003E6B0E" w:rsidP="0053108F">
      <w:pPr>
        <w:jc w:val="both"/>
        <w:rPr>
          <w:rFonts w:ascii="Arial" w:hAnsi="Arial" w:cs="Arial"/>
        </w:rPr>
      </w:pPr>
    </w:p>
    <w:p w:rsidR="0053108F" w:rsidRPr="00540D6D" w:rsidRDefault="0053108F" w:rsidP="0053108F">
      <w:pPr>
        <w:jc w:val="center"/>
        <w:rPr>
          <w:rFonts w:ascii="Arial" w:hAnsi="Arial" w:cs="Arial"/>
        </w:rPr>
      </w:pPr>
      <w:r w:rsidRPr="00540D6D">
        <w:rPr>
          <w:rFonts w:ascii="Arial" w:hAnsi="Arial" w:cs="Arial"/>
          <w:b/>
          <w:bCs/>
        </w:rPr>
        <w:t>И З Ј А В У</w:t>
      </w:r>
    </w:p>
    <w:p w:rsidR="0053108F" w:rsidRPr="00540D6D" w:rsidRDefault="0053108F" w:rsidP="0053108F">
      <w:pPr>
        <w:jc w:val="center"/>
        <w:rPr>
          <w:rFonts w:ascii="Arial" w:hAnsi="Arial" w:cs="Arial"/>
        </w:rPr>
      </w:pPr>
      <w:r w:rsidRPr="00540D6D">
        <w:rPr>
          <w:rFonts w:ascii="Arial" w:hAnsi="Arial" w:cs="Arial"/>
        </w:rPr>
        <w:t>Понуђач______________________</w:t>
      </w:r>
      <w:r w:rsidRPr="00540D6D">
        <w:rPr>
          <w:rFonts w:ascii="Arial" w:hAnsi="Arial" w:cs="Arial"/>
          <w:lang w:val="sr-Latn-CS"/>
        </w:rPr>
        <w:t>________________</w:t>
      </w:r>
      <w:r w:rsidRPr="00540D6D">
        <w:rPr>
          <w:rFonts w:ascii="Arial" w:hAnsi="Arial" w:cs="Arial"/>
        </w:rPr>
        <w:t>_____________</w:t>
      </w:r>
      <w:r w:rsidRPr="00540D6D">
        <w:rPr>
          <w:rFonts w:ascii="Arial" w:hAnsi="Arial" w:cs="Arial"/>
          <w:lang w:val="sr-Cyrl-CS"/>
        </w:rPr>
        <w:t>____</w:t>
      </w:r>
      <w:r w:rsidRPr="00540D6D">
        <w:rPr>
          <w:rFonts w:ascii="Arial" w:hAnsi="Arial" w:cs="Arial"/>
        </w:rPr>
        <w:t xml:space="preserve">_        </w:t>
      </w:r>
      <w:r w:rsidRPr="00540D6D">
        <w:rPr>
          <w:rFonts w:ascii="Arial" w:hAnsi="Arial" w:cs="Arial"/>
          <w:lang w:val="sr-Cyrl-CS"/>
        </w:rPr>
        <w:t xml:space="preserve">     </w:t>
      </w:r>
      <w:r w:rsidR="009A5213" w:rsidRPr="00540D6D">
        <w:rPr>
          <w:rFonts w:ascii="Arial" w:hAnsi="Arial" w:cs="Arial"/>
          <w:lang w:val="sr-Cyrl-CS"/>
        </w:rPr>
        <w:t xml:space="preserve">      </w:t>
      </w:r>
      <w:r w:rsidRPr="00540D6D">
        <w:rPr>
          <w:rFonts w:ascii="Arial" w:hAnsi="Arial" w:cs="Arial"/>
          <w:lang w:val="sr-Cyrl-CS"/>
        </w:rPr>
        <w:t xml:space="preserve">  </w:t>
      </w:r>
      <w:r w:rsidRPr="00540D6D">
        <w:rPr>
          <w:rFonts w:ascii="Arial" w:hAnsi="Arial" w:cs="Arial"/>
        </w:rPr>
        <w:t>( навести назив понуђача)</w:t>
      </w:r>
    </w:p>
    <w:p w:rsidR="003E6B0E" w:rsidRPr="00540D6D" w:rsidRDefault="003E6B0E" w:rsidP="0053108F">
      <w:pPr>
        <w:jc w:val="center"/>
        <w:rPr>
          <w:rFonts w:ascii="Arial" w:hAnsi="Arial" w:cs="Arial"/>
        </w:rPr>
      </w:pPr>
    </w:p>
    <w:p w:rsidR="0053108F" w:rsidRPr="00FD7376" w:rsidRDefault="0053108F" w:rsidP="00B77AB2">
      <w:pPr>
        <w:pStyle w:val="NoSpacing"/>
        <w:jc w:val="both"/>
        <w:rPr>
          <w:rFonts w:ascii="Arial" w:hAnsi="Arial" w:cs="Arial"/>
          <w:sz w:val="24"/>
          <w:szCs w:val="24"/>
        </w:rPr>
      </w:pPr>
      <w:r w:rsidRPr="00FD7376">
        <w:rPr>
          <w:rFonts w:ascii="Arial" w:hAnsi="Arial" w:cs="Arial"/>
          <w:sz w:val="24"/>
          <w:szCs w:val="24"/>
        </w:rPr>
        <w:t>у поступку јавне набавке</w:t>
      </w:r>
      <w:r w:rsidRPr="00FD7376">
        <w:rPr>
          <w:rFonts w:ascii="Arial" w:hAnsi="Arial" w:cs="Arial"/>
          <w:sz w:val="24"/>
          <w:szCs w:val="24"/>
          <w:lang w:val="sr-Cyrl-CS"/>
        </w:rPr>
        <w:t xml:space="preserve"> </w:t>
      </w:r>
      <w:r w:rsidR="007D0A92" w:rsidRPr="00FD7376">
        <w:rPr>
          <w:rFonts w:ascii="Arial" w:hAnsi="Arial" w:cs="Arial"/>
          <w:sz w:val="24"/>
          <w:szCs w:val="24"/>
          <w:lang w:val="sr-Cyrl-CS"/>
        </w:rPr>
        <w:t>мале вредности</w:t>
      </w:r>
      <w:r w:rsidR="00883760" w:rsidRPr="00FD7376">
        <w:rPr>
          <w:rFonts w:ascii="Arial" w:hAnsi="Arial" w:cs="Arial"/>
          <w:bCs/>
          <w:sz w:val="24"/>
          <w:szCs w:val="24"/>
        </w:rPr>
        <w:t xml:space="preserve"> </w:t>
      </w:r>
      <w:r w:rsidR="00FD7376" w:rsidRPr="00FD7376">
        <w:rPr>
          <w:rFonts w:ascii="Arial" w:hAnsi="Arial" w:cs="Arial"/>
          <w:bCs/>
          <w:sz w:val="24"/>
          <w:szCs w:val="24"/>
        </w:rPr>
        <w:t>услуг</w:t>
      </w:r>
      <w:r w:rsidR="00FD7376" w:rsidRPr="00FD7376">
        <w:rPr>
          <w:rFonts w:ascii="Arial" w:hAnsi="Arial" w:cs="Arial"/>
          <w:bCs/>
          <w:sz w:val="24"/>
          <w:szCs w:val="24"/>
          <w:lang w:val="sr-Cyrl-CS"/>
        </w:rPr>
        <w:t>а</w:t>
      </w:r>
      <w:r w:rsidR="00FD7376" w:rsidRPr="00FD7376">
        <w:rPr>
          <w:rFonts w:ascii="Arial" w:hAnsi="Arial" w:cs="Arial"/>
          <w:sz w:val="24"/>
          <w:szCs w:val="24"/>
        </w:rPr>
        <w:t xml:space="preserve"> стручног надзора</w:t>
      </w:r>
      <w:r w:rsidR="00FD7376" w:rsidRPr="00FD7376">
        <w:rPr>
          <w:rFonts w:ascii="Arial" w:hAnsi="Arial" w:cs="Arial"/>
          <w:sz w:val="24"/>
          <w:szCs w:val="24"/>
          <w:lang w:val="sr-Cyrl-CS"/>
        </w:rPr>
        <w:t xml:space="preserve"> на реконструкцији и санацији Дома културе Бигреница, Дома културе Вирине и МЗ Иванковац – Паљане</w:t>
      </w:r>
      <w:r w:rsidR="00FD7376" w:rsidRPr="00FD7376">
        <w:rPr>
          <w:rFonts w:ascii="Arial" w:hAnsi="Arial" w:cs="Arial"/>
          <w:bCs/>
          <w:sz w:val="24"/>
          <w:szCs w:val="24"/>
          <w:lang w:val="sr-Cyrl-CS"/>
        </w:rPr>
        <w:t xml:space="preserve"> </w:t>
      </w:r>
      <w:r w:rsidR="00C6002A" w:rsidRPr="00FD7376">
        <w:rPr>
          <w:rFonts w:ascii="Arial" w:hAnsi="Arial" w:cs="Arial"/>
          <w:sz w:val="24"/>
          <w:szCs w:val="24"/>
          <w:lang w:val="ru-RU"/>
        </w:rPr>
        <w:t xml:space="preserve">ЈН. </w:t>
      </w:r>
      <w:r w:rsidR="00C6002A" w:rsidRPr="00217580">
        <w:rPr>
          <w:rFonts w:ascii="Arial" w:hAnsi="Arial" w:cs="Arial"/>
          <w:sz w:val="24"/>
          <w:szCs w:val="24"/>
          <w:lang w:val="ru-RU"/>
        </w:rPr>
        <w:t>бр</w:t>
      </w:r>
      <w:r w:rsidR="00C6002A" w:rsidRPr="00217580">
        <w:rPr>
          <w:rFonts w:ascii="Arial" w:hAnsi="Arial" w:cs="Arial"/>
          <w:b/>
          <w:sz w:val="24"/>
          <w:szCs w:val="24"/>
          <w:lang w:val="ru-RU"/>
        </w:rPr>
        <w:t xml:space="preserve"> </w:t>
      </w:r>
      <w:r w:rsidR="00C6002A" w:rsidRPr="00217580">
        <w:rPr>
          <w:rFonts w:ascii="Arial" w:hAnsi="Arial" w:cs="Arial"/>
          <w:bCs/>
          <w:sz w:val="24"/>
          <w:szCs w:val="24"/>
          <w:lang w:val="en-GB"/>
        </w:rPr>
        <w:t>404-5-</w:t>
      </w:r>
      <w:r w:rsidR="00217580" w:rsidRPr="00217580">
        <w:rPr>
          <w:rFonts w:ascii="Arial" w:hAnsi="Arial" w:cs="Arial"/>
          <w:bCs/>
          <w:sz w:val="24"/>
          <w:szCs w:val="24"/>
          <w:lang w:val="en-GB"/>
        </w:rPr>
        <w:t>18</w:t>
      </w:r>
      <w:r w:rsidR="00C6002A" w:rsidRPr="00217580">
        <w:rPr>
          <w:rFonts w:ascii="Arial" w:hAnsi="Arial" w:cs="Arial"/>
          <w:bCs/>
          <w:sz w:val="24"/>
          <w:szCs w:val="24"/>
          <w:lang w:val="en-GB"/>
        </w:rPr>
        <w:t>/2019-04</w:t>
      </w:r>
      <w:r w:rsidR="00C6002A" w:rsidRPr="00FD7376">
        <w:rPr>
          <w:rFonts w:ascii="Arial" w:hAnsi="Arial" w:cs="Arial"/>
          <w:b/>
          <w:sz w:val="24"/>
          <w:szCs w:val="24"/>
          <w:lang w:val="ru-RU"/>
        </w:rPr>
        <w:t xml:space="preserve"> </w:t>
      </w:r>
      <w:r w:rsidRPr="00FD7376">
        <w:rPr>
          <w:rFonts w:ascii="Arial" w:hAnsi="Arial" w:cs="Arial"/>
          <w:sz w:val="24"/>
          <w:szCs w:val="24"/>
        </w:rPr>
        <w:t>испуњава услове из члана 75. и 76. Закона, односно услове дефинисане конкурсном документацијом за предметну јавну набавку, и то:</w:t>
      </w:r>
    </w:p>
    <w:p w:rsidR="0053108F" w:rsidRPr="00540D6D" w:rsidRDefault="0053108F" w:rsidP="006B4B16">
      <w:pPr>
        <w:widowControl w:val="0"/>
        <w:numPr>
          <w:ilvl w:val="0"/>
          <w:numId w:val="13"/>
        </w:numPr>
        <w:tabs>
          <w:tab w:val="left" w:pos="540"/>
        </w:tabs>
        <w:autoSpaceDE w:val="0"/>
        <w:autoSpaceDN w:val="0"/>
        <w:adjustRightInd w:val="0"/>
        <w:ind w:left="540" w:hanging="360"/>
        <w:jc w:val="both"/>
        <w:rPr>
          <w:rFonts w:ascii="Arial" w:hAnsi="Arial" w:cs="Arial"/>
          <w:lang w:val="sr-Latn-CS"/>
        </w:rPr>
      </w:pPr>
      <w:r w:rsidRPr="00540D6D">
        <w:rPr>
          <w:rFonts w:ascii="Arial" w:hAnsi="Arial" w:cs="Arial"/>
          <w:lang w:val="sr-Latn-CS"/>
        </w:rPr>
        <w:t xml:space="preserve">Да је регистрован код надлежног органа, односно уписан у одговарајући регистар </w:t>
      </w:r>
      <w:r w:rsidRPr="00540D6D">
        <w:rPr>
          <w:rFonts w:ascii="Arial" w:hAnsi="Arial" w:cs="Arial"/>
          <w:i/>
          <w:iCs/>
          <w:lang w:val="sr-Latn-CS"/>
        </w:rPr>
        <w:t>(чл. 75. ст. 1. тач. 1) Закона);</w:t>
      </w:r>
    </w:p>
    <w:p w:rsidR="0053108F" w:rsidRPr="00540D6D" w:rsidRDefault="0053108F" w:rsidP="006B4B16">
      <w:pPr>
        <w:widowControl w:val="0"/>
        <w:numPr>
          <w:ilvl w:val="0"/>
          <w:numId w:val="14"/>
        </w:numPr>
        <w:autoSpaceDE w:val="0"/>
        <w:autoSpaceDN w:val="0"/>
        <w:adjustRightInd w:val="0"/>
        <w:ind w:left="540" w:hanging="360"/>
        <w:jc w:val="both"/>
        <w:rPr>
          <w:rFonts w:ascii="Arial" w:hAnsi="Arial" w:cs="Arial"/>
          <w:lang w:val="sr-Latn-CS"/>
        </w:rPr>
      </w:pPr>
      <w:r w:rsidRPr="00540D6D">
        <w:rPr>
          <w:rFonts w:ascii="Arial" w:hAnsi="Arial" w:cs="Arial"/>
          <w:lang w:val="sr-Latn-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540D6D">
        <w:rPr>
          <w:rFonts w:ascii="Arial" w:hAnsi="Arial" w:cs="Arial"/>
          <w:i/>
          <w:iCs/>
          <w:lang w:val="sr-Latn-CS"/>
        </w:rPr>
        <w:t>(чл. 75. ст. 1. тач. 2) Закона);</w:t>
      </w:r>
    </w:p>
    <w:p w:rsidR="0053108F" w:rsidRPr="00540D6D" w:rsidRDefault="0053108F" w:rsidP="006B4B16">
      <w:pPr>
        <w:widowControl w:val="0"/>
        <w:numPr>
          <w:ilvl w:val="0"/>
          <w:numId w:val="15"/>
        </w:numPr>
        <w:autoSpaceDE w:val="0"/>
        <w:autoSpaceDN w:val="0"/>
        <w:adjustRightInd w:val="0"/>
        <w:ind w:left="540" w:hanging="360"/>
        <w:rPr>
          <w:rFonts w:ascii="Arial" w:hAnsi="Arial" w:cs="Arial"/>
          <w:lang w:val="sr-Latn-CS"/>
        </w:rPr>
      </w:pPr>
      <w:r w:rsidRPr="00540D6D">
        <w:rPr>
          <w:rFonts w:ascii="Arial" w:hAnsi="Arial" w:cs="Arial"/>
          <w:lang w:val="sr-Latn-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40D6D">
        <w:rPr>
          <w:rFonts w:ascii="Arial" w:hAnsi="Arial" w:cs="Arial"/>
          <w:i/>
          <w:iCs/>
          <w:lang w:val="sr-Latn-CS"/>
        </w:rPr>
        <w:t>(чл. 75. ст. 1. тач. 4) Закона);</w:t>
      </w:r>
    </w:p>
    <w:p w:rsidR="009A5213" w:rsidRPr="00540D6D" w:rsidRDefault="0053108F" w:rsidP="009A5213">
      <w:pPr>
        <w:widowControl w:val="0"/>
        <w:numPr>
          <w:ilvl w:val="0"/>
          <w:numId w:val="6"/>
        </w:numPr>
        <w:autoSpaceDE w:val="0"/>
        <w:autoSpaceDN w:val="0"/>
        <w:adjustRightInd w:val="0"/>
        <w:jc w:val="both"/>
        <w:rPr>
          <w:rFonts w:ascii="Arial" w:hAnsi="Arial" w:cs="Arial"/>
          <w:i/>
          <w:iCs/>
        </w:rPr>
      </w:pPr>
      <w:r w:rsidRPr="00540D6D">
        <w:rPr>
          <w:rFonts w:ascii="Arial" w:hAnsi="Arial" w:cs="Arial"/>
          <w:lang w:val="sr-Latn-CS"/>
        </w:rPr>
        <w:t xml:space="preserve">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w:t>
      </w:r>
      <w:r w:rsidRPr="00540D6D">
        <w:rPr>
          <w:rFonts w:ascii="Arial" w:hAnsi="Arial" w:cs="Arial"/>
          <w:lang w:val="sr-Cyrl-CS"/>
        </w:rPr>
        <w:t xml:space="preserve"> немају забране обављања делатности која је на снази у време подношења  понуде</w:t>
      </w:r>
      <w:r w:rsidRPr="00540D6D">
        <w:rPr>
          <w:rFonts w:ascii="Arial" w:hAnsi="Arial" w:cs="Arial"/>
          <w:i/>
          <w:iCs/>
          <w:lang w:val="sr-Latn-CS"/>
        </w:rPr>
        <w:t>(чл. 75.   ст. 2. Закона).</w:t>
      </w:r>
    </w:p>
    <w:p w:rsidR="009A5213" w:rsidRPr="00540D6D" w:rsidRDefault="009A5213" w:rsidP="009A5213">
      <w:pPr>
        <w:numPr>
          <w:ilvl w:val="0"/>
          <w:numId w:val="6"/>
        </w:numPr>
        <w:rPr>
          <w:rFonts w:ascii="Arial" w:hAnsi="Arial" w:cs="Arial"/>
          <w:b/>
          <w:color w:val="auto"/>
          <w:kern w:val="2"/>
          <w:lang w:val="sr-Cyrl-CS"/>
        </w:rPr>
      </w:pPr>
      <w:r w:rsidRPr="00540D6D">
        <w:rPr>
          <w:rFonts w:ascii="Arial" w:hAnsi="Arial" w:cs="Arial"/>
          <w:b/>
          <w:iCs/>
        </w:rPr>
        <w:t>Кадрововски капацитет</w:t>
      </w:r>
      <w:r w:rsidRPr="00540D6D">
        <w:rPr>
          <w:rFonts w:ascii="Arial" w:hAnsi="Arial" w:cs="Arial"/>
          <w:b/>
          <w:color w:val="auto"/>
          <w:kern w:val="2"/>
          <w:lang w:val="sr-Cyrl-CS"/>
        </w:rPr>
        <w:t xml:space="preserve"> :</w:t>
      </w:r>
    </w:p>
    <w:p w:rsidR="0053108F" w:rsidRPr="00540D6D" w:rsidRDefault="00934DAA" w:rsidP="0053108F">
      <w:pPr>
        <w:rPr>
          <w:rFonts w:ascii="Arial" w:hAnsi="Arial" w:cs="Arial"/>
        </w:rPr>
      </w:pPr>
      <w:r w:rsidRPr="00934DAA">
        <w:rPr>
          <w:rFonts w:ascii="Arial" w:hAnsi="Arial" w:cs="Arial"/>
          <w:color w:val="auto"/>
          <w:lang w:val="sr-Cyrl-CS"/>
        </w:rPr>
        <w:t xml:space="preserve">Да понуђач у радном односу ( на одређено или неодређено време) има одговорне пројектанте  и то: </w:t>
      </w:r>
      <w:r w:rsidRPr="00934DAA">
        <w:rPr>
          <w:rFonts w:ascii="Arial" w:hAnsi="Arial" w:cs="Arial"/>
          <w:color w:val="auto"/>
          <w:lang w:val="en-GB"/>
        </w:rPr>
        <w:t xml:space="preserve"> </w:t>
      </w:r>
      <w:r w:rsidRPr="00934DAA">
        <w:rPr>
          <w:rFonts w:ascii="Arial" w:hAnsi="Arial" w:cs="Arial"/>
          <w:color w:val="auto"/>
          <w:lang w:val="sr-Cyrl-CS"/>
        </w:rPr>
        <w:t xml:space="preserve">најмање 1 извршиоца од </w:t>
      </w:r>
      <w:r w:rsidRPr="00934DAA">
        <w:rPr>
          <w:rFonts w:ascii="Arial" w:hAnsi="Arial" w:cs="Arial"/>
          <w:lang w:val="sr-Cyrl-CS"/>
        </w:rPr>
        <w:t xml:space="preserve">којих је један дипл.инжењер грађевине (лиценца </w:t>
      </w:r>
      <w:r w:rsidRPr="00934DAA">
        <w:rPr>
          <w:rFonts w:ascii="Arial" w:hAnsi="Arial" w:cs="Arial"/>
          <w:color w:val="auto"/>
          <w:lang w:val="sr-Cyrl-CS"/>
        </w:rPr>
        <w:t>ИКС</w:t>
      </w:r>
      <w:r w:rsidRPr="00934DAA">
        <w:rPr>
          <w:rFonts w:ascii="Arial" w:hAnsi="Arial" w:cs="Arial"/>
          <w:color w:val="auto"/>
        </w:rPr>
        <w:t xml:space="preserve"> </w:t>
      </w:r>
      <w:r w:rsidRPr="00934DAA">
        <w:rPr>
          <w:rFonts w:ascii="Arial" w:hAnsi="Arial" w:cs="Arial"/>
          <w:color w:val="auto"/>
          <w:lang w:val="en-GB"/>
        </w:rPr>
        <w:t>3</w:t>
      </w:r>
      <w:r w:rsidRPr="00934DAA">
        <w:rPr>
          <w:rFonts w:ascii="Arial" w:hAnsi="Arial" w:cs="Arial"/>
          <w:color w:val="auto"/>
          <w:lang w:val="sr-Cyrl-CS"/>
        </w:rPr>
        <w:t>00</w:t>
      </w:r>
      <w:r w:rsidRPr="00934DAA">
        <w:rPr>
          <w:rFonts w:ascii="Arial" w:hAnsi="Arial" w:cs="Arial"/>
          <w:color w:val="auto"/>
        </w:rPr>
        <w:t xml:space="preserve"> или</w:t>
      </w:r>
      <w:r w:rsidRPr="00934DAA">
        <w:rPr>
          <w:rFonts w:ascii="Arial" w:hAnsi="Arial" w:cs="Arial"/>
          <w:lang w:val="sr-Cyrl-CS"/>
        </w:rPr>
        <w:t xml:space="preserve"> ИКС</w:t>
      </w:r>
      <w:r w:rsidRPr="00934DAA">
        <w:rPr>
          <w:rFonts w:ascii="Arial" w:hAnsi="Arial" w:cs="Arial"/>
          <w:color w:val="auto"/>
        </w:rPr>
        <w:t xml:space="preserve"> 3</w:t>
      </w:r>
      <w:r w:rsidRPr="00934DAA">
        <w:rPr>
          <w:rFonts w:ascii="Arial" w:hAnsi="Arial" w:cs="Arial"/>
          <w:color w:val="auto"/>
          <w:lang w:val="sr-Cyrl-CS"/>
        </w:rPr>
        <w:t>01</w:t>
      </w:r>
      <w:r w:rsidRPr="00934DAA">
        <w:rPr>
          <w:rFonts w:ascii="Arial" w:hAnsi="Arial" w:cs="Arial"/>
          <w:color w:val="auto"/>
        </w:rPr>
        <w:t xml:space="preserve"> или </w:t>
      </w:r>
      <w:r w:rsidRPr="00934DAA">
        <w:rPr>
          <w:rFonts w:ascii="Arial" w:hAnsi="Arial" w:cs="Arial"/>
          <w:lang w:val="sr-Cyrl-CS"/>
        </w:rPr>
        <w:t>ИКС</w:t>
      </w:r>
      <w:r w:rsidRPr="00934DAA">
        <w:rPr>
          <w:rFonts w:ascii="Arial" w:hAnsi="Arial" w:cs="Arial"/>
          <w:color w:val="auto"/>
        </w:rPr>
        <w:t xml:space="preserve">  </w:t>
      </w:r>
      <w:r w:rsidRPr="00934DAA">
        <w:rPr>
          <w:rFonts w:ascii="Arial" w:hAnsi="Arial" w:cs="Arial"/>
          <w:color w:val="auto"/>
          <w:lang w:val="sr-Cyrl-CS"/>
        </w:rPr>
        <w:t>310</w:t>
      </w:r>
      <w:r w:rsidRPr="00934DAA">
        <w:rPr>
          <w:rFonts w:ascii="Arial" w:hAnsi="Arial" w:cs="Arial"/>
          <w:color w:val="auto"/>
        </w:rPr>
        <w:t xml:space="preserve"> или</w:t>
      </w:r>
      <w:r w:rsidRPr="00934DAA">
        <w:rPr>
          <w:rFonts w:ascii="Arial" w:hAnsi="Arial" w:cs="Arial"/>
          <w:lang w:val="sr-Cyrl-CS"/>
        </w:rPr>
        <w:t xml:space="preserve"> ИКС</w:t>
      </w:r>
      <w:r w:rsidRPr="00934DAA">
        <w:rPr>
          <w:rFonts w:ascii="Arial" w:hAnsi="Arial" w:cs="Arial"/>
          <w:color w:val="auto"/>
        </w:rPr>
        <w:t xml:space="preserve"> </w:t>
      </w:r>
      <w:r w:rsidRPr="00934DAA">
        <w:rPr>
          <w:rFonts w:ascii="Arial" w:hAnsi="Arial" w:cs="Arial"/>
          <w:color w:val="auto"/>
          <w:lang w:val="sr-Cyrl-CS"/>
        </w:rPr>
        <w:t>311</w:t>
      </w:r>
      <w:r w:rsidRPr="00934DAA">
        <w:rPr>
          <w:rFonts w:ascii="Arial" w:hAnsi="Arial" w:cs="Arial"/>
          <w:lang w:val="sr-Cyrl-CS"/>
        </w:rPr>
        <w:t xml:space="preserve"> или 312 или ИКС 313 или  ИКС 417 или ИКС 400 или ИКС 401 или ИКС 410, или ИКС 411 или ИКС </w:t>
      </w:r>
      <w:r w:rsidRPr="00934DAA">
        <w:rPr>
          <w:rFonts w:ascii="Arial" w:hAnsi="Arial" w:cs="Arial"/>
          <w:lang w:val="en-GB"/>
        </w:rPr>
        <w:t>412,</w:t>
      </w:r>
      <w:r w:rsidRPr="00934DAA">
        <w:rPr>
          <w:rFonts w:ascii="Arial" w:hAnsi="Arial" w:cs="Arial"/>
          <w:lang w:val="sr-Cyrl-CS"/>
        </w:rPr>
        <w:t xml:space="preserve"> или ИКС </w:t>
      </w:r>
      <w:r w:rsidRPr="00934DAA">
        <w:rPr>
          <w:rFonts w:ascii="Arial" w:hAnsi="Arial" w:cs="Arial"/>
          <w:lang w:val="en-GB"/>
        </w:rPr>
        <w:t>4</w:t>
      </w:r>
      <w:r w:rsidRPr="00934DAA">
        <w:rPr>
          <w:rFonts w:ascii="Arial" w:hAnsi="Arial" w:cs="Arial"/>
          <w:lang w:val="sr-Cyrl-CS"/>
        </w:rPr>
        <w:t>13 или ИКС 700</w:t>
      </w:r>
      <w:r w:rsidRPr="00934DAA">
        <w:rPr>
          <w:rFonts w:ascii="Arial" w:hAnsi="Arial" w:cs="Arial"/>
          <w:lang w:val="en-GB"/>
        </w:rPr>
        <w:t xml:space="preserve">, </w:t>
      </w:r>
      <w:r w:rsidRPr="00934DAA">
        <w:rPr>
          <w:rFonts w:ascii="Arial" w:hAnsi="Arial" w:cs="Arial"/>
          <w:lang w:val="sr-Cyrl-CS"/>
        </w:rPr>
        <w:t>или ИКС 800 са важећпом лиценцом издатом од стране инжењерске коморе Србије)</w:t>
      </w:r>
      <w:r w:rsidR="0053108F" w:rsidRPr="00540D6D">
        <w:rPr>
          <w:rFonts w:ascii="Arial" w:hAnsi="Arial" w:cs="Arial"/>
        </w:rPr>
        <w:t xml:space="preserve">Место  _______________                                                              Понуђач:                                           </w:t>
      </w:r>
    </w:p>
    <w:p w:rsidR="0053108F" w:rsidRPr="00540D6D" w:rsidRDefault="0053108F" w:rsidP="0053108F">
      <w:pPr>
        <w:rPr>
          <w:rFonts w:ascii="Arial" w:hAnsi="Arial" w:cs="Arial"/>
          <w:lang w:val="sr-Cyrl-CS"/>
        </w:rPr>
      </w:pPr>
      <w:r w:rsidRPr="00540D6D">
        <w:rPr>
          <w:rFonts w:ascii="Arial" w:hAnsi="Arial" w:cs="Arial"/>
        </w:rPr>
        <w:t xml:space="preserve">Датум_________________                    </w:t>
      </w:r>
      <w:r w:rsidR="005C6F5E">
        <w:rPr>
          <w:rFonts w:ascii="Arial" w:hAnsi="Arial" w:cs="Arial"/>
          <w:b/>
          <w:bCs/>
          <w:lang w:val="sr-Cyrl-CS"/>
        </w:rPr>
        <w:t xml:space="preserve">     </w:t>
      </w:r>
      <w:r w:rsidRPr="00540D6D">
        <w:rPr>
          <w:rFonts w:ascii="Arial" w:hAnsi="Arial" w:cs="Arial"/>
        </w:rPr>
        <w:t xml:space="preserve">                       ________________</w:t>
      </w:r>
    </w:p>
    <w:p w:rsidR="0053108F" w:rsidRPr="00540D6D" w:rsidRDefault="0053108F" w:rsidP="0053108F">
      <w:pPr>
        <w:rPr>
          <w:rFonts w:ascii="Arial" w:hAnsi="Arial" w:cs="Arial"/>
          <w:lang w:val="sr-Cyrl-CS"/>
        </w:rPr>
      </w:pPr>
    </w:p>
    <w:p w:rsidR="00FA5AE4" w:rsidRDefault="0053108F" w:rsidP="006B6D44">
      <w:pPr>
        <w:jc w:val="both"/>
        <w:rPr>
          <w:rFonts w:ascii="Arial" w:hAnsi="Arial" w:cs="Arial"/>
          <w:lang w:val="sr-Cyrl-CS"/>
        </w:rPr>
      </w:pPr>
      <w:r w:rsidRPr="00540D6D">
        <w:rPr>
          <w:rFonts w:ascii="Arial" w:hAnsi="Arial" w:cs="Arial"/>
          <w:lang w:val="sr-Cyrl-CS"/>
        </w:rPr>
        <w:t xml:space="preserve"> </w:t>
      </w:r>
      <w:r w:rsidRPr="00540D6D">
        <w:rPr>
          <w:rFonts w:ascii="Arial" w:hAnsi="Arial" w:cs="Arial"/>
          <w:b/>
          <w:bCs/>
        </w:rPr>
        <w:t xml:space="preserve">Напомена: </w:t>
      </w:r>
      <w:r w:rsidRPr="00540D6D">
        <w:rPr>
          <w:rFonts w:ascii="Arial" w:hAnsi="Arial" w:cs="Arial"/>
          <w:b/>
          <w:bCs/>
          <w:u w:val="single"/>
        </w:rPr>
        <w:t>Уколико понуду подноси група понуђача</w:t>
      </w:r>
      <w:r w:rsidRPr="00540D6D">
        <w:rPr>
          <w:rFonts w:ascii="Arial" w:hAnsi="Arial" w:cs="Arial"/>
        </w:rPr>
        <w:t>, Изјава мора бити потписана од стране овлашћеног лица сваког понуђача из гр</w:t>
      </w:r>
      <w:r w:rsidR="005C6F5E">
        <w:rPr>
          <w:rFonts w:ascii="Arial" w:hAnsi="Arial" w:cs="Arial"/>
        </w:rPr>
        <w:t>упе понуђача</w:t>
      </w:r>
      <w:r w:rsidR="005C6F5E">
        <w:rPr>
          <w:rFonts w:ascii="Arial" w:hAnsi="Arial" w:cs="Arial"/>
          <w:lang w:val="sr-Cyrl-CS"/>
        </w:rPr>
        <w:t>.</w:t>
      </w:r>
    </w:p>
    <w:p w:rsidR="00934DAA" w:rsidRDefault="00934DAA" w:rsidP="006B6D44">
      <w:pPr>
        <w:jc w:val="both"/>
        <w:rPr>
          <w:rFonts w:ascii="Arial" w:hAnsi="Arial" w:cs="Arial"/>
          <w:lang w:val="sr-Cyrl-CS"/>
        </w:rPr>
      </w:pPr>
    </w:p>
    <w:p w:rsidR="00934DAA" w:rsidRPr="006B6D44" w:rsidRDefault="00934DAA" w:rsidP="006B6D44">
      <w:pPr>
        <w:jc w:val="both"/>
        <w:rPr>
          <w:rFonts w:ascii="Arial" w:hAnsi="Arial" w:cs="Arial"/>
          <w:lang w:val="sr-Cyrl-CS"/>
        </w:rPr>
      </w:pPr>
    </w:p>
    <w:p w:rsidR="00897573" w:rsidRPr="00AC47EA" w:rsidRDefault="00897573" w:rsidP="00897573">
      <w:pPr>
        <w:jc w:val="right"/>
        <w:rPr>
          <w:rFonts w:ascii="Arial" w:hAnsi="Arial" w:cs="Arial"/>
          <w:b/>
          <w:bCs/>
          <w:sz w:val="28"/>
          <w:szCs w:val="28"/>
        </w:rPr>
      </w:pPr>
      <w:r>
        <w:rPr>
          <w:rFonts w:ascii="Arial" w:hAnsi="Arial" w:cs="Arial"/>
          <w:b/>
          <w:bCs/>
          <w:sz w:val="28"/>
          <w:szCs w:val="28"/>
        </w:rPr>
        <w:lastRenderedPageBreak/>
        <w:t>(ОБРАЗАЦ 6</w:t>
      </w:r>
      <w:r w:rsidRPr="00AC47EA">
        <w:rPr>
          <w:rFonts w:ascii="Arial" w:hAnsi="Arial" w:cs="Arial"/>
          <w:b/>
          <w:bCs/>
          <w:sz w:val="28"/>
          <w:szCs w:val="28"/>
        </w:rPr>
        <w:t>)</w:t>
      </w:r>
    </w:p>
    <w:p w:rsidR="00897573" w:rsidRPr="00AC47EA" w:rsidRDefault="00897573" w:rsidP="00897573">
      <w:pPr>
        <w:jc w:val="right"/>
        <w:rPr>
          <w:rFonts w:ascii="Arial" w:hAnsi="Arial" w:cs="Arial"/>
          <w:b/>
          <w:bCs/>
          <w:sz w:val="28"/>
          <w:szCs w:val="28"/>
        </w:rPr>
      </w:pPr>
    </w:p>
    <w:p w:rsidR="00D12152" w:rsidRPr="00AC47EA" w:rsidRDefault="00897573" w:rsidP="00D12152">
      <w:pPr>
        <w:jc w:val="center"/>
        <w:rPr>
          <w:rFonts w:ascii="Arial" w:hAnsi="Arial" w:cs="Arial"/>
          <w:b/>
          <w:bCs/>
          <w:sz w:val="28"/>
          <w:szCs w:val="28"/>
        </w:rPr>
      </w:pPr>
      <w:r>
        <w:rPr>
          <w:rFonts w:ascii="Arial" w:hAnsi="Arial" w:cs="Arial"/>
          <w:b/>
          <w:bCs/>
          <w:sz w:val="28"/>
          <w:szCs w:val="28"/>
        </w:rPr>
        <w:t>ОБРАЗАЦ ИЗЈАВЕ ПОДИЗВОЂАЧА</w:t>
      </w:r>
      <w:r w:rsidRPr="00AC47EA">
        <w:rPr>
          <w:rFonts w:ascii="Arial" w:hAnsi="Arial" w:cs="Arial"/>
          <w:b/>
          <w:bCs/>
          <w:sz w:val="28"/>
          <w:szCs w:val="28"/>
        </w:rPr>
        <w:t xml:space="preserve">  О ИСПУЊЕНОСТИ ОБАВЕЗНИ</w:t>
      </w:r>
      <w:r>
        <w:rPr>
          <w:rFonts w:ascii="Arial" w:hAnsi="Arial" w:cs="Arial"/>
          <w:b/>
          <w:bCs/>
          <w:sz w:val="28"/>
          <w:szCs w:val="28"/>
        </w:rPr>
        <w:t>Х</w:t>
      </w:r>
      <w:r w:rsidRPr="00AC47EA">
        <w:rPr>
          <w:rFonts w:ascii="Arial" w:hAnsi="Arial" w:cs="Arial"/>
          <w:b/>
          <w:bCs/>
          <w:sz w:val="28"/>
          <w:szCs w:val="28"/>
        </w:rPr>
        <w:t xml:space="preserve"> УСЛОВА ЗА УЧЕШЋЕ У ПОСТУПКУ ЈАВНЕ НАБАВКЕ -  </w:t>
      </w:r>
      <w:r>
        <w:rPr>
          <w:rFonts w:ascii="Arial" w:hAnsi="Arial" w:cs="Arial"/>
          <w:b/>
          <w:bCs/>
          <w:sz w:val="28"/>
          <w:szCs w:val="28"/>
        </w:rPr>
        <w:t>ЧЛ. 75.</w:t>
      </w:r>
      <w:r w:rsidRPr="00AC47EA">
        <w:rPr>
          <w:rFonts w:ascii="Arial" w:hAnsi="Arial" w:cs="Arial"/>
          <w:b/>
          <w:bCs/>
          <w:sz w:val="28"/>
          <w:szCs w:val="28"/>
        </w:rPr>
        <w:t xml:space="preserve"> </w:t>
      </w:r>
      <w:r w:rsidR="009B76F3">
        <w:rPr>
          <w:rFonts w:ascii="Arial" w:hAnsi="Arial" w:cs="Arial"/>
          <w:b/>
          <w:bCs/>
          <w:sz w:val="28"/>
          <w:szCs w:val="28"/>
        </w:rPr>
        <w:t>ЗЈН</w:t>
      </w:r>
      <w:r w:rsidR="00D12152" w:rsidRPr="00D12152">
        <w:rPr>
          <w:rFonts w:ascii="Arial" w:hAnsi="Arial" w:cs="Arial"/>
          <w:b/>
          <w:bCs/>
          <w:sz w:val="28"/>
          <w:szCs w:val="28"/>
        </w:rPr>
        <w:t xml:space="preserve"> </w:t>
      </w:r>
    </w:p>
    <w:p w:rsidR="00897573" w:rsidRPr="006B6D44" w:rsidRDefault="00897573" w:rsidP="006B6D44">
      <w:pPr>
        <w:jc w:val="both"/>
        <w:rPr>
          <w:rFonts w:ascii="Arial" w:hAnsi="Arial" w:cs="Arial"/>
          <w:lang w:val="sr-Cyrl-CS"/>
        </w:rPr>
      </w:pPr>
    </w:p>
    <w:p w:rsidR="00D12152" w:rsidRPr="00301A7B" w:rsidRDefault="00D12152" w:rsidP="00D12152">
      <w:pPr>
        <w:jc w:val="both"/>
        <w:rPr>
          <w:rFonts w:ascii="Arial" w:hAnsi="Arial" w:cs="Arial"/>
          <w:lang w:val="sr-Cyrl-CS"/>
        </w:rPr>
      </w:pPr>
      <w:r w:rsidRPr="00301A7B">
        <w:rPr>
          <w:rFonts w:ascii="Arial" w:hAnsi="Arial" w:cs="Arial"/>
        </w:rPr>
        <w:t>У складу са чланом 77. став 4. Закона, под пуном материјалном и кривичном одговорношћу, као заступник понуђача,  дајем седећу</w:t>
      </w:r>
      <w:r w:rsidRPr="00301A7B">
        <w:rPr>
          <w:rFonts w:ascii="Arial" w:hAnsi="Arial" w:cs="Arial"/>
          <w:lang w:val="sr-Cyrl-CS"/>
        </w:rPr>
        <w:t>:</w:t>
      </w:r>
    </w:p>
    <w:p w:rsidR="009D24D4" w:rsidRDefault="009D24D4" w:rsidP="00D12152">
      <w:pPr>
        <w:jc w:val="center"/>
        <w:rPr>
          <w:rFonts w:ascii="Arial" w:hAnsi="Arial" w:cs="Arial"/>
          <w:b/>
          <w:bCs/>
        </w:rPr>
      </w:pPr>
    </w:p>
    <w:p w:rsidR="00D12152" w:rsidRPr="00301A7B" w:rsidRDefault="00D12152" w:rsidP="00D12152">
      <w:pPr>
        <w:jc w:val="center"/>
        <w:rPr>
          <w:rFonts w:ascii="Arial" w:hAnsi="Arial" w:cs="Arial"/>
          <w:lang w:val="sr-Cyrl-CS"/>
        </w:rPr>
      </w:pPr>
      <w:r w:rsidRPr="00301A7B">
        <w:rPr>
          <w:rFonts w:ascii="Arial" w:hAnsi="Arial" w:cs="Arial"/>
          <w:b/>
          <w:bCs/>
        </w:rPr>
        <w:t>И З Ј А В У</w:t>
      </w:r>
    </w:p>
    <w:p w:rsidR="00D12152" w:rsidRDefault="00D12152" w:rsidP="00D12152">
      <w:pPr>
        <w:jc w:val="center"/>
        <w:rPr>
          <w:rFonts w:ascii="Arial" w:hAnsi="Arial" w:cs="Arial"/>
        </w:rPr>
      </w:pPr>
      <w:r w:rsidRPr="00301A7B">
        <w:rPr>
          <w:rFonts w:ascii="Arial" w:hAnsi="Arial" w:cs="Arial"/>
        </w:rPr>
        <w:t>Понуђач______________________</w:t>
      </w:r>
      <w:r w:rsidRPr="00301A7B">
        <w:rPr>
          <w:rFonts w:ascii="Arial" w:hAnsi="Arial" w:cs="Arial"/>
          <w:lang w:val="sr-Latn-CS"/>
        </w:rPr>
        <w:t>________________</w:t>
      </w:r>
      <w:r w:rsidRPr="00301A7B">
        <w:rPr>
          <w:rFonts w:ascii="Arial" w:hAnsi="Arial" w:cs="Arial"/>
        </w:rPr>
        <w:t>______________                  (навести назив понуђача)</w:t>
      </w:r>
    </w:p>
    <w:p w:rsidR="00944D92" w:rsidRPr="007D0A92" w:rsidRDefault="00944D92" w:rsidP="00D12152">
      <w:pPr>
        <w:jc w:val="center"/>
        <w:rPr>
          <w:rFonts w:ascii="Arial" w:hAnsi="Arial" w:cs="Arial"/>
        </w:rPr>
      </w:pPr>
    </w:p>
    <w:p w:rsidR="005B6C8A" w:rsidRPr="00B77AB2" w:rsidRDefault="00D12152" w:rsidP="00D12152">
      <w:pPr>
        <w:jc w:val="both"/>
        <w:rPr>
          <w:rFonts w:ascii="Arial" w:hAnsi="Arial" w:cs="Arial"/>
        </w:rPr>
      </w:pPr>
      <w:r w:rsidRPr="00883760">
        <w:rPr>
          <w:rFonts w:ascii="Arial" w:hAnsi="Arial" w:cs="Arial"/>
        </w:rPr>
        <w:t>у поступку јавне набавке</w:t>
      </w:r>
      <w:r w:rsidRPr="00883760">
        <w:rPr>
          <w:rFonts w:ascii="Arial" w:hAnsi="Arial" w:cs="Arial"/>
          <w:lang w:val="sr-Cyrl-CS"/>
        </w:rPr>
        <w:t xml:space="preserve"> </w:t>
      </w:r>
      <w:r w:rsidR="00B77AB2">
        <w:rPr>
          <w:rFonts w:ascii="Arial" w:hAnsi="Arial" w:cs="Arial"/>
          <w:lang w:val="sr-Cyrl-CS"/>
        </w:rPr>
        <w:t>мале вредности</w:t>
      </w:r>
      <w:r w:rsidR="00883760" w:rsidRPr="00883760">
        <w:rPr>
          <w:rFonts w:ascii="Arial" w:hAnsi="Arial" w:cs="Arial"/>
          <w:lang w:val="sr-Cyrl-CS"/>
        </w:rPr>
        <w:t xml:space="preserve"> </w:t>
      </w:r>
      <w:r w:rsidR="006B6D44" w:rsidRPr="00FD7376">
        <w:rPr>
          <w:rFonts w:ascii="Arial" w:hAnsi="Arial" w:cs="Arial"/>
          <w:bCs/>
        </w:rPr>
        <w:t>услуг</w:t>
      </w:r>
      <w:r w:rsidR="006B6D44" w:rsidRPr="00FD7376">
        <w:rPr>
          <w:rFonts w:ascii="Arial" w:hAnsi="Arial" w:cs="Arial"/>
          <w:bCs/>
          <w:lang w:val="sr-Cyrl-CS"/>
        </w:rPr>
        <w:t>а</w:t>
      </w:r>
      <w:r w:rsidR="006B6D44" w:rsidRPr="00FD7376">
        <w:rPr>
          <w:rFonts w:ascii="Arial" w:hAnsi="Arial" w:cs="Arial"/>
        </w:rPr>
        <w:t xml:space="preserve"> стручног надзора</w:t>
      </w:r>
      <w:r w:rsidR="006B6D44" w:rsidRPr="00FD7376">
        <w:rPr>
          <w:rFonts w:ascii="Arial" w:hAnsi="Arial" w:cs="Arial"/>
          <w:lang w:val="sr-Cyrl-CS"/>
        </w:rPr>
        <w:t xml:space="preserve"> на реконструкцији и санацији Дома културе Бигреница, Дома културе Вирине и МЗ Иванковац – Паљане</w:t>
      </w:r>
      <w:r w:rsidR="006B6D44" w:rsidRPr="00FD7376">
        <w:rPr>
          <w:rFonts w:ascii="Arial" w:hAnsi="Arial" w:cs="Arial"/>
          <w:bCs/>
          <w:lang w:val="sr-Cyrl-CS"/>
        </w:rPr>
        <w:t xml:space="preserve"> </w:t>
      </w:r>
      <w:r w:rsidR="006B6D44" w:rsidRPr="00FD7376">
        <w:rPr>
          <w:rFonts w:ascii="Arial" w:hAnsi="Arial" w:cs="Arial"/>
          <w:lang w:val="ru-RU"/>
        </w:rPr>
        <w:t xml:space="preserve">ЈН. </w:t>
      </w:r>
      <w:r w:rsidR="006B6D44" w:rsidRPr="00217580">
        <w:rPr>
          <w:rFonts w:ascii="Arial" w:hAnsi="Arial" w:cs="Arial"/>
          <w:lang w:val="ru-RU"/>
        </w:rPr>
        <w:t>бр</w:t>
      </w:r>
      <w:r w:rsidR="006B6D44" w:rsidRPr="00217580">
        <w:rPr>
          <w:rFonts w:ascii="Arial" w:hAnsi="Arial" w:cs="Arial"/>
          <w:b/>
          <w:lang w:val="ru-RU"/>
        </w:rPr>
        <w:t xml:space="preserve"> </w:t>
      </w:r>
      <w:r w:rsidR="006B6D44" w:rsidRPr="00217580">
        <w:rPr>
          <w:rFonts w:ascii="Arial" w:hAnsi="Arial" w:cs="Arial"/>
          <w:bCs/>
          <w:lang w:val="en-GB"/>
        </w:rPr>
        <w:t>404-5-</w:t>
      </w:r>
      <w:r w:rsidR="00217580" w:rsidRPr="00217580">
        <w:rPr>
          <w:rFonts w:ascii="Arial" w:hAnsi="Arial" w:cs="Arial"/>
          <w:bCs/>
          <w:lang w:val="en-GB"/>
        </w:rPr>
        <w:t>18</w:t>
      </w:r>
      <w:r w:rsidR="006B6D44" w:rsidRPr="00217580">
        <w:rPr>
          <w:rFonts w:ascii="Arial" w:hAnsi="Arial" w:cs="Arial"/>
          <w:bCs/>
          <w:lang w:val="en-GB"/>
        </w:rPr>
        <w:t>/2019-04</w:t>
      </w:r>
      <w:r w:rsidR="006B6D44" w:rsidRPr="00FD7376">
        <w:rPr>
          <w:rFonts w:ascii="Arial" w:hAnsi="Arial" w:cs="Arial"/>
          <w:b/>
          <w:lang w:val="ru-RU"/>
        </w:rPr>
        <w:t xml:space="preserve"> </w:t>
      </w:r>
      <w:r w:rsidR="006B6D44">
        <w:rPr>
          <w:rFonts w:ascii="Arial" w:hAnsi="Arial" w:cs="Arial"/>
          <w:lang w:val="sr-Cyrl-CS"/>
        </w:rPr>
        <w:t xml:space="preserve"> </w:t>
      </w:r>
      <w:r w:rsidR="005B6C8A" w:rsidRPr="00883760">
        <w:rPr>
          <w:rFonts w:ascii="Arial" w:hAnsi="Arial" w:cs="Arial"/>
          <w:b/>
          <w:lang w:val="sr-Cyrl-CS"/>
        </w:rPr>
        <w:t>,</w:t>
      </w:r>
      <w:r w:rsidRPr="00883760">
        <w:rPr>
          <w:rFonts w:ascii="Arial" w:hAnsi="Arial" w:cs="Arial"/>
          <w:lang w:val="sr-Cyrl-CS"/>
        </w:rPr>
        <w:t xml:space="preserve"> </w:t>
      </w:r>
      <w:r w:rsidRPr="00883760">
        <w:rPr>
          <w:rFonts w:ascii="Arial" w:hAnsi="Arial" w:cs="Arial"/>
        </w:rPr>
        <w:t>и</w:t>
      </w:r>
      <w:r w:rsidR="00A061D4" w:rsidRPr="00883760">
        <w:rPr>
          <w:rFonts w:ascii="Arial" w:hAnsi="Arial" w:cs="Arial"/>
        </w:rPr>
        <w:t>спуњава услове из члана 75</w:t>
      </w:r>
      <w:r w:rsidRPr="00883760">
        <w:rPr>
          <w:rFonts w:ascii="Arial" w:hAnsi="Arial" w:cs="Arial"/>
        </w:rPr>
        <w:t>. Закона, односно услове дефинисане конкурсном документацијом за предметну јавну набавку, и то:</w:t>
      </w:r>
    </w:p>
    <w:p w:rsidR="00D12152" w:rsidRPr="00301A7B" w:rsidRDefault="00D12152" w:rsidP="006B4B16">
      <w:pPr>
        <w:widowControl w:val="0"/>
        <w:numPr>
          <w:ilvl w:val="0"/>
          <w:numId w:val="4"/>
        </w:numPr>
        <w:tabs>
          <w:tab w:val="left" w:pos="540"/>
        </w:tabs>
        <w:autoSpaceDE w:val="0"/>
        <w:autoSpaceDN w:val="0"/>
        <w:adjustRightInd w:val="0"/>
        <w:jc w:val="both"/>
        <w:rPr>
          <w:rFonts w:ascii="Arial" w:hAnsi="Arial" w:cs="Arial"/>
          <w:lang w:val="sr-Latn-CS"/>
        </w:rPr>
      </w:pPr>
      <w:r w:rsidRPr="00301A7B">
        <w:rPr>
          <w:rFonts w:ascii="Arial" w:hAnsi="Arial" w:cs="Arial"/>
          <w:lang w:val="sr-Cyrl-CS"/>
        </w:rPr>
        <w:t>Подизвођач је р</w:t>
      </w:r>
      <w:r w:rsidRPr="00301A7B">
        <w:rPr>
          <w:rFonts w:ascii="Arial" w:hAnsi="Arial" w:cs="Arial"/>
        </w:rPr>
        <w:t>егистрован код надлежног органа, односно уписан у одговарајући регистар;</w:t>
      </w:r>
      <w:r w:rsidRPr="00301A7B">
        <w:rPr>
          <w:rFonts w:ascii="Arial" w:hAnsi="Arial" w:cs="Arial"/>
          <w:i/>
          <w:lang w:val="sr-Latn-CS"/>
        </w:rPr>
        <w:t xml:space="preserve"> чл. 75. ст. 1. тач. 1) Закона);</w:t>
      </w:r>
    </w:p>
    <w:p w:rsidR="00D12152" w:rsidRPr="00301A7B" w:rsidRDefault="00D12152" w:rsidP="006B4B16">
      <w:pPr>
        <w:widowControl w:val="0"/>
        <w:numPr>
          <w:ilvl w:val="0"/>
          <w:numId w:val="4"/>
        </w:numPr>
        <w:autoSpaceDE w:val="0"/>
        <w:autoSpaceDN w:val="0"/>
        <w:adjustRightInd w:val="0"/>
        <w:jc w:val="both"/>
        <w:rPr>
          <w:rFonts w:ascii="Arial" w:hAnsi="Arial" w:cs="Arial"/>
          <w:lang w:val="sr-Latn-CS"/>
        </w:rPr>
      </w:pPr>
      <w:r w:rsidRPr="00301A7B">
        <w:rPr>
          <w:rFonts w:ascii="Arial" w:hAnsi="Arial" w:cs="Arial"/>
          <w:iCs/>
          <w:lang w:val="sr-Cyrl-CS"/>
        </w:rPr>
        <w:t>П</w:t>
      </w:r>
      <w:r w:rsidRPr="00301A7B">
        <w:rPr>
          <w:rFonts w:ascii="Arial" w:hAnsi="Arial" w:cs="Arial"/>
          <w:lang w:val="sr-Cyrl-CS"/>
        </w:rPr>
        <w:t>одизвођач</w:t>
      </w:r>
      <w:r w:rsidRPr="00301A7B">
        <w:rPr>
          <w:rFonts w:ascii="Arial" w:hAnsi="Arial" w:cs="Arial"/>
          <w:iCs/>
          <w:lang w:val="sr-Cyrl-CS"/>
        </w:rPr>
        <w:t xml:space="preserve"> и његов </w:t>
      </w:r>
      <w:r w:rsidRPr="00301A7B">
        <w:rPr>
          <w:rFonts w:ascii="Arial" w:hAnsi="Arial" w:cs="Arial"/>
          <w:iCs/>
        </w:rPr>
        <w:t xml:space="preserve">законски </w:t>
      </w:r>
      <w:r w:rsidRPr="00301A7B">
        <w:rPr>
          <w:rFonts w:ascii="Arial" w:hAnsi="Arial" w:cs="Arial"/>
        </w:rPr>
        <w:t>заступник нис</w:t>
      </w:r>
      <w:r w:rsidRPr="00301A7B">
        <w:rPr>
          <w:rFonts w:ascii="Arial" w:hAnsi="Arial" w:cs="Arial"/>
          <w:lang w:val="sr-Cyrl-CS"/>
        </w:rPr>
        <w:t>у</w:t>
      </w:r>
      <w:r w:rsidRPr="00301A7B">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301A7B">
        <w:rPr>
          <w:rFonts w:ascii="Arial" w:hAnsi="Arial" w:cs="Arial"/>
          <w:lang w:val="sr-Cyrl-CS"/>
        </w:rPr>
        <w:t>к</w:t>
      </w:r>
      <w:r w:rsidRPr="00301A7B">
        <w:rPr>
          <w:rFonts w:ascii="Arial" w:hAnsi="Arial" w:cs="Arial"/>
        </w:rPr>
        <w:t>ривично дело преваре;</w:t>
      </w:r>
      <w:r w:rsidRPr="00301A7B">
        <w:rPr>
          <w:rFonts w:ascii="Arial" w:hAnsi="Arial" w:cs="Arial"/>
          <w:i/>
          <w:iCs/>
          <w:lang w:val="sr-Latn-CS"/>
        </w:rPr>
        <w:t xml:space="preserve"> (чл. 75. ст. 1. тач. 2) Закона);</w:t>
      </w:r>
    </w:p>
    <w:p w:rsidR="00D12152" w:rsidRPr="00301A7B" w:rsidRDefault="00D12152" w:rsidP="006B4B16">
      <w:pPr>
        <w:widowControl w:val="0"/>
        <w:numPr>
          <w:ilvl w:val="0"/>
          <w:numId w:val="4"/>
        </w:numPr>
        <w:tabs>
          <w:tab w:val="left" w:pos="540"/>
        </w:tabs>
        <w:autoSpaceDE w:val="0"/>
        <w:autoSpaceDN w:val="0"/>
        <w:adjustRightInd w:val="0"/>
        <w:jc w:val="both"/>
        <w:rPr>
          <w:rFonts w:ascii="Arial" w:hAnsi="Arial" w:cs="Arial"/>
          <w:lang w:val="sr-Latn-CS"/>
        </w:rPr>
      </w:pPr>
      <w:r w:rsidRPr="00301A7B">
        <w:rPr>
          <w:rFonts w:ascii="Arial" w:hAnsi="Arial" w:cs="Arial"/>
          <w:bCs/>
          <w:iCs/>
          <w:lang w:val="sr-Cyrl-CS"/>
        </w:rPr>
        <w:t>Подизвођач је и</w:t>
      </w:r>
      <w:r w:rsidRPr="00301A7B">
        <w:rPr>
          <w:rFonts w:ascii="Arial" w:hAnsi="Arial" w:cs="Arial"/>
          <w:bCs/>
          <w:iCs/>
        </w:rPr>
        <w:t xml:space="preserve">змирио </w:t>
      </w:r>
      <w:r w:rsidRPr="00301A7B">
        <w:rPr>
          <w:rFonts w:ascii="Arial" w:hAnsi="Arial" w:cs="Arial"/>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301A7B">
        <w:rPr>
          <w:rFonts w:ascii="Arial" w:hAnsi="Arial" w:cs="Arial"/>
          <w:lang w:val="sr-Cyrl-CS"/>
        </w:rPr>
        <w:t>.</w:t>
      </w:r>
      <w:r w:rsidRPr="00301A7B">
        <w:rPr>
          <w:rFonts w:ascii="Arial" w:hAnsi="Arial" w:cs="Arial"/>
          <w:i/>
          <w:iCs/>
          <w:lang w:val="sr-Latn-CS"/>
        </w:rPr>
        <w:t xml:space="preserve"> (чл. 75. ст. 1. тач. 4) Закона);</w:t>
      </w:r>
    </w:p>
    <w:p w:rsidR="005B6C8A" w:rsidRDefault="00D12152" w:rsidP="00FA5AE4">
      <w:pPr>
        <w:widowControl w:val="0"/>
        <w:autoSpaceDE w:val="0"/>
        <w:autoSpaceDN w:val="0"/>
        <w:adjustRightInd w:val="0"/>
        <w:ind w:left="1440" w:hanging="360"/>
        <w:jc w:val="both"/>
        <w:rPr>
          <w:rFonts w:ascii="Arial" w:hAnsi="Arial" w:cs="Arial"/>
          <w:i/>
          <w:iCs/>
        </w:rPr>
      </w:pPr>
      <w:r w:rsidRPr="00301A7B">
        <w:rPr>
          <w:rFonts w:ascii="Arial" w:hAnsi="Arial" w:cs="Arial"/>
          <w:lang w:val="sr-Cyrl-CS"/>
        </w:rPr>
        <w:t>4)</w:t>
      </w:r>
      <w:r w:rsidRPr="00301A7B">
        <w:rPr>
          <w:rFonts w:ascii="Arial" w:hAnsi="Arial" w:cs="Arial"/>
          <w:lang w:val="sr-Latn-CS"/>
        </w:rPr>
        <w:t xml:space="preserve">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w:t>
      </w:r>
      <w:r w:rsidRPr="00301A7B">
        <w:rPr>
          <w:rFonts w:ascii="Arial" w:hAnsi="Arial" w:cs="Arial"/>
          <w:lang w:val="sr-Cyrl-CS"/>
        </w:rPr>
        <w:t xml:space="preserve"> немају забране обављања делатности која је на снази у време подношења  понуде</w:t>
      </w:r>
      <w:r w:rsidRPr="00301A7B">
        <w:rPr>
          <w:rFonts w:ascii="Arial" w:hAnsi="Arial" w:cs="Arial"/>
          <w:i/>
          <w:iCs/>
          <w:lang w:val="sr-Latn-CS"/>
        </w:rPr>
        <w:t>(чл. 75.   ст. 2. Закона).</w:t>
      </w:r>
    </w:p>
    <w:p w:rsidR="005B6C8A" w:rsidRPr="005B6C8A" w:rsidRDefault="005B6C8A" w:rsidP="00D12152">
      <w:pPr>
        <w:widowControl w:val="0"/>
        <w:autoSpaceDE w:val="0"/>
        <w:autoSpaceDN w:val="0"/>
        <w:adjustRightInd w:val="0"/>
        <w:ind w:left="1440" w:hanging="360"/>
        <w:jc w:val="both"/>
        <w:rPr>
          <w:rFonts w:ascii="Arial" w:hAnsi="Arial" w:cs="Arial"/>
        </w:rPr>
      </w:pPr>
    </w:p>
    <w:p w:rsidR="00D12152" w:rsidRPr="00301A7B" w:rsidRDefault="00D12152" w:rsidP="00D12152">
      <w:pPr>
        <w:rPr>
          <w:rFonts w:ascii="Arial" w:hAnsi="Arial" w:cs="Arial"/>
        </w:rPr>
      </w:pPr>
      <w:r w:rsidRPr="00301A7B">
        <w:rPr>
          <w:rFonts w:ascii="Arial" w:hAnsi="Arial" w:cs="Arial"/>
        </w:rPr>
        <w:t xml:space="preserve">Место  _______________                                                              Понуђач:                                           </w:t>
      </w:r>
    </w:p>
    <w:p w:rsidR="00D12152" w:rsidRPr="00301A7B" w:rsidRDefault="00D12152" w:rsidP="00D12152">
      <w:pPr>
        <w:rPr>
          <w:rFonts w:ascii="Arial" w:hAnsi="Arial" w:cs="Arial"/>
        </w:rPr>
      </w:pPr>
      <w:r w:rsidRPr="00301A7B">
        <w:rPr>
          <w:rFonts w:ascii="Arial" w:hAnsi="Arial" w:cs="Arial"/>
        </w:rPr>
        <w:t>Датум___________</w:t>
      </w:r>
      <w:r w:rsidR="00217580">
        <w:rPr>
          <w:rFonts w:ascii="Arial" w:hAnsi="Arial" w:cs="Arial"/>
        </w:rPr>
        <w:t xml:space="preserve">______                            </w:t>
      </w:r>
      <w:r w:rsidRPr="00301A7B">
        <w:rPr>
          <w:rFonts w:ascii="Arial" w:hAnsi="Arial" w:cs="Arial"/>
        </w:rPr>
        <w:t xml:space="preserve">                     ________________</w:t>
      </w:r>
    </w:p>
    <w:p w:rsidR="00D12152" w:rsidRPr="00301A7B" w:rsidRDefault="00D12152" w:rsidP="00D12152">
      <w:pPr>
        <w:rPr>
          <w:rFonts w:ascii="Arial" w:hAnsi="Arial" w:cs="Arial"/>
          <w:b/>
          <w:bCs/>
          <w:lang w:val="sr-Cyrl-CS"/>
        </w:rPr>
      </w:pPr>
    </w:p>
    <w:p w:rsidR="000E276C" w:rsidRPr="006B6D44" w:rsidRDefault="00D12152" w:rsidP="001230B2">
      <w:pPr>
        <w:jc w:val="both"/>
        <w:rPr>
          <w:rFonts w:ascii="Arial" w:hAnsi="Arial" w:cs="Arial"/>
          <w:lang w:val="sr-Cyrl-CS"/>
        </w:rPr>
      </w:pPr>
      <w:r w:rsidRPr="00301A7B">
        <w:rPr>
          <w:rFonts w:ascii="Arial" w:hAnsi="Arial" w:cs="Arial"/>
          <w:lang w:val="sr-Cyrl-CS"/>
        </w:rPr>
        <w:t xml:space="preserve"> </w:t>
      </w:r>
      <w:r w:rsidRPr="00301A7B">
        <w:rPr>
          <w:rFonts w:ascii="Arial" w:hAnsi="Arial" w:cs="Arial"/>
          <w:b/>
          <w:bCs/>
        </w:rPr>
        <w:t xml:space="preserve">Напомена: </w:t>
      </w:r>
      <w:r w:rsidRPr="00301A7B">
        <w:rPr>
          <w:rFonts w:ascii="Arial" w:hAnsi="Arial" w:cs="Arial"/>
          <w:b/>
          <w:bCs/>
          <w:u w:val="single"/>
        </w:rPr>
        <w:t>Уколико понуду подноси са подизвођачем</w:t>
      </w:r>
      <w:r w:rsidRPr="00301A7B">
        <w:rPr>
          <w:rFonts w:ascii="Arial" w:hAnsi="Arial" w:cs="Arial"/>
        </w:rPr>
        <w:t>, Изјава мора бити потписана од стране овлашћеног ли</w:t>
      </w:r>
      <w:r w:rsidR="006B6D44">
        <w:rPr>
          <w:rFonts w:ascii="Arial" w:hAnsi="Arial" w:cs="Arial"/>
        </w:rPr>
        <w:t>ца подизвођача</w:t>
      </w:r>
      <w:r w:rsidR="006B6D44">
        <w:rPr>
          <w:rFonts w:ascii="Arial" w:hAnsi="Arial" w:cs="Arial"/>
          <w:lang w:val="sr-Cyrl-CS"/>
        </w:rPr>
        <w:t>.</w:t>
      </w:r>
    </w:p>
    <w:p w:rsidR="001230B2" w:rsidRDefault="001230B2" w:rsidP="001230B2">
      <w:pPr>
        <w:jc w:val="both"/>
        <w:rPr>
          <w:rFonts w:ascii="Arial" w:hAnsi="Arial" w:cs="Arial"/>
        </w:rPr>
      </w:pPr>
    </w:p>
    <w:p w:rsidR="00B77AB2" w:rsidRDefault="00B77AB2" w:rsidP="001230B2">
      <w:pPr>
        <w:jc w:val="both"/>
        <w:rPr>
          <w:rFonts w:ascii="Arial" w:hAnsi="Arial" w:cs="Arial"/>
        </w:rPr>
      </w:pPr>
    </w:p>
    <w:p w:rsidR="00176197" w:rsidRDefault="00176197" w:rsidP="001230B2">
      <w:pPr>
        <w:jc w:val="both"/>
        <w:rPr>
          <w:rFonts w:ascii="Arial" w:hAnsi="Arial" w:cs="Arial"/>
          <w:lang w:val="sr-Cyrl-CS"/>
        </w:rPr>
      </w:pPr>
    </w:p>
    <w:p w:rsidR="006B6D44" w:rsidRDefault="006B6D44" w:rsidP="001230B2">
      <w:pPr>
        <w:jc w:val="both"/>
        <w:rPr>
          <w:rFonts w:ascii="Arial" w:hAnsi="Arial" w:cs="Arial"/>
          <w:lang w:val="sr-Cyrl-CS"/>
        </w:rPr>
      </w:pPr>
    </w:p>
    <w:p w:rsidR="006B6D44" w:rsidRPr="006B6D44" w:rsidRDefault="006B6D44" w:rsidP="001230B2">
      <w:pPr>
        <w:jc w:val="both"/>
        <w:rPr>
          <w:rFonts w:ascii="Arial" w:hAnsi="Arial" w:cs="Arial"/>
          <w:lang w:val="sr-Cyrl-CS"/>
        </w:rPr>
      </w:pPr>
    </w:p>
    <w:p w:rsidR="00D024F3" w:rsidRPr="00B77AB2" w:rsidRDefault="00D024F3" w:rsidP="001230B2">
      <w:pPr>
        <w:jc w:val="both"/>
        <w:rPr>
          <w:rFonts w:ascii="Arial" w:hAnsi="Arial" w:cs="Arial"/>
        </w:rPr>
      </w:pPr>
    </w:p>
    <w:p w:rsidR="00D70D4F" w:rsidRDefault="00476B63" w:rsidP="00D70D4F">
      <w:pPr>
        <w:spacing w:line="240" w:lineRule="auto"/>
        <w:jc w:val="center"/>
        <w:rPr>
          <w:rFonts w:ascii="Arial" w:hAnsi="Arial" w:cs="Arial"/>
          <w:b/>
          <w:bCs/>
        </w:rPr>
      </w:pPr>
      <w:r w:rsidRPr="00ED6ED0">
        <w:rPr>
          <w:rFonts w:ascii="Arial" w:hAnsi="Arial" w:cs="Arial"/>
          <w:b/>
          <w:bCs/>
          <w:iCs/>
          <w:sz w:val="28"/>
          <w:szCs w:val="28"/>
        </w:rPr>
        <w:lastRenderedPageBreak/>
        <w:t>VII</w:t>
      </w:r>
      <w:r w:rsidRPr="00ED6ED0">
        <w:rPr>
          <w:rFonts w:ascii="Arial" w:hAnsi="Arial" w:cs="Arial"/>
          <w:b/>
          <w:bCs/>
        </w:rPr>
        <w:t xml:space="preserve"> </w:t>
      </w:r>
      <w:r w:rsidR="00D70D4F" w:rsidRPr="00ED6ED0">
        <w:rPr>
          <w:rFonts w:ascii="Arial" w:hAnsi="Arial" w:cs="Arial"/>
          <w:b/>
          <w:bCs/>
        </w:rPr>
        <w:t>МОДЕЛ УГОВОРА</w:t>
      </w:r>
    </w:p>
    <w:p w:rsidR="001B4C91" w:rsidRPr="00022A6D" w:rsidRDefault="001230B2" w:rsidP="00585BA4">
      <w:pPr>
        <w:spacing w:line="240" w:lineRule="auto"/>
        <w:jc w:val="center"/>
        <w:rPr>
          <w:rFonts w:ascii="Arial" w:eastAsia="TimesNewRomanPS-BoldMT" w:hAnsi="Arial" w:cs="Arial"/>
          <w:b/>
          <w:bCs/>
          <w:color w:val="auto"/>
          <w:lang w:val="sr-Latn-CS"/>
        </w:rPr>
      </w:pPr>
      <w:r w:rsidRPr="001230B2">
        <w:rPr>
          <w:rFonts w:ascii="Arial" w:hAnsi="Arial" w:cs="Arial"/>
          <w:b/>
          <w:bCs/>
          <w:color w:val="auto"/>
        </w:rPr>
        <w:t xml:space="preserve">Уговор о пружању </w:t>
      </w:r>
      <w:r w:rsidR="00022A6D" w:rsidRPr="00022A6D">
        <w:rPr>
          <w:rFonts w:ascii="Arial" w:hAnsi="Arial" w:cs="Arial"/>
          <w:b/>
          <w:bCs/>
        </w:rPr>
        <w:t>услуг</w:t>
      </w:r>
      <w:r w:rsidR="00022A6D" w:rsidRPr="00022A6D">
        <w:rPr>
          <w:rFonts w:ascii="Arial" w:hAnsi="Arial" w:cs="Arial"/>
          <w:b/>
          <w:bCs/>
          <w:lang w:val="sr-Cyrl-CS"/>
        </w:rPr>
        <w:t>а</w:t>
      </w:r>
      <w:r w:rsidR="00022A6D" w:rsidRPr="00022A6D">
        <w:rPr>
          <w:rFonts w:ascii="Arial" w:hAnsi="Arial" w:cs="Arial"/>
          <w:b/>
        </w:rPr>
        <w:t xml:space="preserve"> стручног надзора</w:t>
      </w:r>
      <w:r w:rsidR="00022A6D" w:rsidRPr="00022A6D">
        <w:rPr>
          <w:rFonts w:ascii="Arial" w:hAnsi="Arial" w:cs="Arial"/>
          <w:b/>
          <w:lang w:val="sr-Cyrl-CS"/>
        </w:rPr>
        <w:t xml:space="preserve"> на реконструкцији и санацији Дома културе Бигреница, Дома културе Вирине и МЗ Иванковац – Паљане</w:t>
      </w:r>
    </w:p>
    <w:p w:rsidR="00883760" w:rsidRPr="00476B63" w:rsidRDefault="00883760" w:rsidP="005B6C8A">
      <w:pPr>
        <w:rPr>
          <w:rFonts w:ascii="Arial" w:eastAsia="TimesNewRomanPS-BoldMT" w:hAnsi="Arial" w:cs="Arial"/>
          <w:b/>
          <w:bCs/>
          <w:lang w:val="sr-Cyrl-CS"/>
        </w:rPr>
      </w:pPr>
    </w:p>
    <w:p w:rsidR="005B6C8A" w:rsidRPr="00D76E87" w:rsidRDefault="005B6C8A" w:rsidP="005B6C8A">
      <w:pPr>
        <w:rPr>
          <w:rFonts w:ascii="Arial" w:eastAsia="Times New Roman" w:hAnsi="Arial" w:cs="Arial"/>
          <w:i/>
          <w:iCs/>
        </w:rPr>
      </w:pPr>
      <w:r w:rsidRPr="00476B63">
        <w:rPr>
          <w:rFonts w:ascii="Arial" w:eastAsia="Times New Roman" w:hAnsi="Arial" w:cs="Arial"/>
          <w:b/>
          <w:bCs/>
          <w:i/>
          <w:iCs/>
        </w:rPr>
        <w:t xml:space="preserve">Закључен </w:t>
      </w:r>
      <w:r w:rsidR="00D76E87">
        <w:rPr>
          <w:rFonts w:ascii="Arial" w:eastAsia="Times New Roman" w:hAnsi="Arial" w:cs="Arial"/>
          <w:b/>
          <w:bCs/>
          <w:i/>
          <w:iCs/>
        </w:rPr>
        <w:t>____________</w:t>
      </w:r>
      <w:r w:rsidRPr="00476B63">
        <w:rPr>
          <w:rFonts w:ascii="Arial" w:eastAsia="Times New Roman" w:hAnsi="Arial" w:cs="Arial"/>
          <w:b/>
          <w:bCs/>
          <w:i/>
          <w:iCs/>
        </w:rPr>
        <w:t>између:</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Наручиоца Општинска управа општине Ћуприја</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 xml:space="preserve">са седиштем у Ћуприји, улица 13 Октобар бр.7, </w:t>
      </w:r>
    </w:p>
    <w:p w:rsidR="005B6C8A" w:rsidRPr="002E7011" w:rsidRDefault="005B6C8A" w:rsidP="005B6C8A">
      <w:pPr>
        <w:pStyle w:val="NoSpacing"/>
        <w:rPr>
          <w:rFonts w:ascii="Arial" w:eastAsia="Times New Roman" w:hAnsi="Arial" w:cs="Arial"/>
          <w:sz w:val="24"/>
          <w:szCs w:val="24"/>
        </w:rPr>
      </w:pPr>
      <w:r w:rsidRPr="00476B63">
        <w:rPr>
          <w:rFonts w:ascii="Arial" w:hAnsi="Arial" w:cs="Arial"/>
          <w:sz w:val="24"/>
          <w:szCs w:val="24"/>
        </w:rPr>
        <w:t>ПИБ: 101375417</w:t>
      </w:r>
      <w:r w:rsidRPr="00476B63">
        <w:rPr>
          <w:rFonts w:ascii="Arial" w:eastAsia="Times New Roman" w:hAnsi="Arial" w:cs="Arial"/>
          <w:sz w:val="24"/>
          <w:szCs w:val="24"/>
        </w:rPr>
        <w:t xml:space="preserve"> Матични број: </w:t>
      </w:r>
      <w:r w:rsidRPr="00476B63">
        <w:rPr>
          <w:rFonts w:ascii="Arial" w:eastAsia="Times New Roman" w:hAnsi="Arial" w:cs="Arial"/>
          <w:sz w:val="24"/>
          <w:szCs w:val="24"/>
          <w:lang w:val="ru-RU"/>
        </w:rPr>
        <w:t>07</w:t>
      </w:r>
      <w:r w:rsidRPr="00476B63">
        <w:rPr>
          <w:rFonts w:ascii="Arial" w:hAnsi="Arial" w:cs="Arial"/>
          <w:sz w:val="24"/>
          <w:szCs w:val="24"/>
        </w:rPr>
        <w:t>183968</w:t>
      </w:r>
      <w:r w:rsidR="00883760">
        <w:rPr>
          <w:rFonts w:ascii="Arial" w:hAnsi="Arial" w:cs="Arial"/>
          <w:sz w:val="24"/>
          <w:szCs w:val="24"/>
        </w:rPr>
        <w:t xml:space="preserve">  ЈБКЈС</w:t>
      </w:r>
      <w:r w:rsidR="002E7011">
        <w:rPr>
          <w:rFonts w:ascii="Arial" w:hAnsi="Arial" w:cs="Arial"/>
          <w:sz w:val="24"/>
          <w:szCs w:val="24"/>
        </w:rPr>
        <w:t>: 04764</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Број рачуна: 840-110640-45</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Телефон: 0358470631 Телефакс:035476530</w:t>
      </w:r>
    </w:p>
    <w:p w:rsidR="005B6C8A" w:rsidRPr="00476B63" w:rsidRDefault="005B6C8A" w:rsidP="005B6C8A">
      <w:pPr>
        <w:pStyle w:val="NoSpacing"/>
        <w:jc w:val="both"/>
        <w:rPr>
          <w:rFonts w:ascii="Arial" w:eastAsia="Times New Roman" w:hAnsi="Arial" w:cs="Arial"/>
          <w:sz w:val="24"/>
          <w:szCs w:val="24"/>
        </w:rPr>
      </w:pPr>
      <w:r w:rsidRPr="00476B63">
        <w:rPr>
          <w:rFonts w:ascii="Arial" w:eastAsia="Times New Roman" w:hAnsi="Arial" w:cs="Arial"/>
          <w:sz w:val="24"/>
          <w:szCs w:val="24"/>
        </w:rPr>
        <w:t xml:space="preserve">кога заступа начелник општинске управе </w:t>
      </w:r>
      <w:r w:rsidR="00EB026F">
        <w:rPr>
          <w:rFonts w:ascii="Arial" w:eastAsia="Times New Roman" w:hAnsi="Arial" w:cs="Arial"/>
          <w:sz w:val="24"/>
          <w:szCs w:val="24"/>
        </w:rPr>
        <w:t>Милица Цветковић</w:t>
      </w:r>
      <w:r w:rsidRPr="00476B63">
        <w:rPr>
          <w:rFonts w:ascii="Arial" w:eastAsia="Times New Roman" w:hAnsi="Arial" w:cs="Arial"/>
          <w:sz w:val="24"/>
          <w:szCs w:val="24"/>
        </w:rPr>
        <w:t xml:space="preserve"> дипл.правник,</w:t>
      </w:r>
      <w:r w:rsidRPr="00476B63">
        <w:rPr>
          <w:rFonts w:ascii="Arial" w:hAnsi="Arial" w:cs="Arial"/>
          <w:iCs/>
          <w:sz w:val="24"/>
          <w:szCs w:val="24"/>
        </w:rPr>
        <w:t xml:space="preserve"> </w:t>
      </w:r>
    </w:p>
    <w:p w:rsidR="005B6C8A" w:rsidRPr="00476B63" w:rsidRDefault="005B6C8A" w:rsidP="005B6C8A">
      <w:pPr>
        <w:pStyle w:val="NoSpacing"/>
        <w:rPr>
          <w:rFonts w:ascii="Arial" w:eastAsia="Times New Roman" w:hAnsi="Arial" w:cs="Arial"/>
          <w:b/>
          <w:bCs/>
          <w:sz w:val="24"/>
          <w:szCs w:val="24"/>
        </w:rPr>
      </w:pPr>
      <w:r w:rsidRPr="00476B63">
        <w:rPr>
          <w:rFonts w:ascii="Arial" w:eastAsia="Times New Roman" w:hAnsi="Arial" w:cs="Arial"/>
          <w:sz w:val="24"/>
          <w:szCs w:val="24"/>
        </w:rPr>
        <w:t xml:space="preserve">(у даљем тексту: </w:t>
      </w:r>
      <w:r w:rsidR="00D70D4F" w:rsidRPr="00476B63">
        <w:rPr>
          <w:rFonts w:ascii="Arial" w:eastAsia="Times New Roman" w:hAnsi="Arial" w:cs="Arial"/>
          <w:b/>
          <w:bCs/>
          <w:sz w:val="24"/>
          <w:szCs w:val="24"/>
        </w:rPr>
        <w:t>Наручилац</w:t>
      </w:r>
      <w:r w:rsidRPr="00476B63">
        <w:rPr>
          <w:rFonts w:ascii="Arial" w:eastAsia="Times New Roman" w:hAnsi="Arial" w:cs="Arial"/>
          <w:b/>
          <w:bCs/>
          <w:sz w:val="24"/>
          <w:szCs w:val="24"/>
        </w:rPr>
        <w:t>)</w:t>
      </w:r>
    </w:p>
    <w:p w:rsidR="005B6C8A" w:rsidRPr="00476B63" w:rsidRDefault="005B6C8A" w:rsidP="005B6C8A">
      <w:pPr>
        <w:pStyle w:val="NoSpacing"/>
        <w:rPr>
          <w:rFonts w:ascii="Arial" w:eastAsia="Times New Roman" w:hAnsi="Arial" w:cs="Arial"/>
          <w:sz w:val="24"/>
          <w:szCs w:val="24"/>
        </w:rPr>
      </w:pPr>
    </w:p>
    <w:p w:rsidR="005B6C8A" w:rsidRPr="00476B63" w:rsidRDefault="005B6C8A" w:rsidP="005B6C8A">
      <w:pPr>
        <w:rPr>
          <w:rFonts w:ascii="Arial" w:eastAsia="Times New Roman" w:hAnsi="Arial" w:cs="Arial"/>
          <w:iCs/>
        </w:rPr>
      </w:pPr>
      <w:r w:rsidRPr="00476B63">
        <w:rPr>
          <w:rFonts w:ascii="Arial" w:eastAsia="Times New Roman" w:hAnsi="Arial" w:cs="Arial"/>
          <w:iCs/>
        </w:rPr>
        <w:t>и</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са седиштем у ............................................, улица .........................................., ПИБ:.......................... Матични број: ........................................</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Број рачуна: ............................................ Назив банке:......................................,</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Телефон:............................Телефакс:</w:t>
      </w:r>
    </w:p>
    <w:p w:rsidR="005B6C8A" w:rsidRPr="00476B63" w:rsidRDefault="005B6C8A" w:rsidP="005B6C8A">
      <w:pPr>
        <w:pStyle w:val="NoSpacing"/>
        <w:rPr>
          <w:rFonts w:ascii="Arial" w:eastAsia="Times New Roman" w:hAnsi="Arial" w:cs="Arial"/>
          <w:sz w:val="24"/>
          <w:szCs w:val="24"/>
          <w:shd w:val="clear" w:color="auto" w:fill="FFFFFF"/>
        </w:rPr>
      </w:pPr>
      <w:r w:rsidRPr="00476B63">
        <w:rPr>
          <w:rFonts w:ascii="Arial" w:eastAsia="Times New Roman" w:hAnsi="Arial" w:cs="Arial"/>
          <w:sz w:val="24"/>
          <w:szCs w:val="24"/>
        </w:rPr>
        <w:t xml:space="preserve">кога заступа................................................................... </w:t>
      </w:r>
    </w:p>
    <w:p w:rsidR="005B6C8A" w:rsidRPr="00476B63" w:rsidRDefault="005B6C8A" w:rsidP="005B6C8A">
      <w:pPr>
        <w:pStyle w:val="NoSpacing"/>
        <w:rPr>
          <w:rFonts w:ascii="Arial" w:hAnsi="Arial" w:cs="Arial"/>
          <w:b/>
          <w:sz w:val="24"/>
          <w:szCs w:val="24"/>
          <w:shd w:val="clear" w:color="auto" w:fill="FFFFFF"/>
        </w:rPr>
      </w:pPr>
      <w:r w:rsidRPr="00476B63">
        <w:rPr>
          <w:rFonts w:ascii="Arial" w:eastAsia="Times New Roman" w:hAnsi="Arial" w:cs="Arial"/>
          <w:sz w:val="24"/>
          <w:szCs w:val="24"/>
          <w:shd w:val="clear" w:color="auto" w:fill="FFFFFF"/>
        </w:rPr>
        <w:t xml:space="preserve">(у даљем тексту: </w:t>
      </w:r>
      <w:r w:rsidRPr="00476B63">
        <w:rPr>
          <w:rFonts w:ascii="Arial" w:eastAsia="Times New Roman" w:hAnsi="Arial" w:cs="Arial"/>
          <w:b/>
          <w:sz w:val="24"/>
          <w:szCs w:val="24"/>
          <w:shd w:val="clear" w:color="auto" w:fill="FFFFFF"/>
          <w:lang w:val="sr-Cyrl-CS"/>
        </w:rPr>
        <w:t>Извршилац</w:t>
      </w:r>
      <w:r w:rsidRPr="00476B63">
        <w:rPr>
          <w:rFonts w:ascii="Arial" w:eastAsia="Times New Roman" w:hAnsi="Arial" w:cs="Arial"/>
          <w:b/>
          <w:sz w:val="24"/>
          <w:szCs w:val="24"/>
          <w:shd w:val="clear" w:color="auto" w:fill="FFFFFF"/>
        </w:rPr>
        <w:t>),</w:t>
      </w:r>
    </w:p>
    <w:p w:rsidR="005B6C8A" w:rsidRPr="00476B63" w:rsidRDefault="005B6C8A" w:rsidP="005B6C8A">
      <w:pPr>
        <w:pStyle w:val="NoSpacing"/>
        <w:rPr>
          <w:rFonts w:ascii="Arial" w:eastAsia="Times New Roman" w:hAnsi="Arial" w:cs="Arial"/>
          <w:b/>
          <w:sz w:val="24"/>
          <w:szCs w:val="24"/>
        </w:rPr>
      </w:pPr>
    </w:p>
    <w:p w:rsidR="005B6C8A" w:rsidRPr="00476B63" w:rsidRDefault="005B6C8A" w:rsidP="005B6C8A">
      <w:pPr>
        <w:pStyle w:val="NoSpacing"/>
        <w:rPr>
          <w:rFonts w:ascii="Arial" w:eastAsia="Times New Roman" w:hAnsi="Arial" w:cs="Arial"/>
          <w:i/>
          <w:sz w:val="24"/>
          <w:szCs w:val="24"/>
        </w:rPr>
      </w:pPr>
      <w:r w:rsidRPr="00476B63">
        <w:rPr>
          <w:rFonts w:ascii="Arial" w:eastAsia="Times New Roman" w:hAnsi="Arial" w:cs="Arial"/>
          <w:i/>
          <w:sz w:val="24"/>
          <w:szCs w:val="24"/>
        </w:rPr>
        <w:t>Обавезно попунити податке о добављачу</w:t>
      </w:r>
      <w:r w:rsidRPr="00476B63">
        <w:rPr>
          <w:rFonts w:ascii="Arial" w:eastAsia="Times New Roman" w:hAnsi="Arial" w:cs="Arial"/>
          <w:i/>
          <w:sz w:val="24"/>
          <w:szCs w:val="24"/>
          <w:lang w:val="sr-Latn-CS"/>
        </w:rPr>
        <w:t>/</w:t>
      </w:r>
      <w:r w:rsidRPr="00476B63">
        <w:rPr>
          <w:rFonts w:ascii="Arial" w:eastAsia="Times New Roman" w:hAnsi="Arial" w:cs="Arial"/>
          <w:i/>
          <w:sz w:val="24"/>
          <w:szCs w:val="24"/>
        </w:rPr>
        <w:t>продавцу)</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Основ уговора:</w:t>
      </w:r>
    </w:p>
    <w:p w:rsidR="005B6C8A" w:rsidRPr="00FA5AE4" w:rsidRDefault="005B6C8A" w:rsidP="005B6C8A">
      <w:pPr>
        <w:pStyle w:val="NoSpacing"/>
        <w:rPr>
          <w:rFonts w:ascii="Arial" w:eastAsia="Times New Roman" w:hAnsi="Arial" w:cs="Arial"/>
          <w:sz w:val="24"/>
          <w:szCs w:val="24"/>
          <w:lang w:val="sr-Cyrl-CS"/>
        </w:rPr>
      </w:pPr>
      <w:r w:rsidRPr="00476B63">
        <w:rPr>
          <w:rFonts w:ascii="Arial" w:eastAsia="Times New Roman" w:hAnsi="Arial" w:cs="Arial"/>
          <w:sz w:val="24"/>
          <w:szCs w:val="24"/>
        </w:rPr>
        <w:t>ЈН Број:</w:t>
      </w:r>
      <w:r w:rsidR="00FA5AE4">
        <w:rPr>
          <w:rFonts w:ascii="Arial" w:eastAsia="Times New Roman" w:hAnsi="Arial" w:cs="Arial"/>
          <w:sz w:val="24"/>
          <w:szCs w:val="24"/>
          <w:lang w:val="sr-Cyrl-CS"/>
        </w:rPr>
        <w:t xml:space="preserve"> </w:t>
      </w:r>
      <w:r w:rsidR="001230B2" w:rsidRPr="001230B2">
        <w:rPr>
          <w:rFonts w:ascii="Arial" w:hAnsi="Arial" w:cs="Arial"/>
          <w:bCs/>
          <w:sz w:val="24"/>
          <w:szCs w:val="24"/>
          <w:lang w:val="en-GB"/>
        </w:rPr>
        <w:t>404-5-</w:t>
      </w:r>
      <w:r w:rsidR="005F0156">
        <w:rPr>
          <w:rFonts w:ascii="Arial" w:hAnsi="Arial" w:cs="Arial"/>
          <w:bCs/>
          <w:sz w:val="24"/>
          <w:szCs w:val="24"/>
          <w:lang w:val="en-GB"/>
        </w:rPr>
        <w:t>18</w:t>
      </w:r>
      <w:r w:rsidR="00FA5AE4" w:rsidRPr="001230B2">
        <w:rPr>
          <w:rFonts w:ascii="Arial" w:hAnsi="Arial" w:cs="Arial"/>
          <w:bCs/>
          <w:sz w:val="24"/>
          <w:szCs w:val="24"/>
          <w:lang w:val="en-GB"/>
        </w:rPr>
        <w:t>/2019-04</w:t>
      </w:r>
      <w:r w:rsidR="00FA5AE4" w:rsidRPr="009A5213">
        <w:rPr>
          <w:rFonts w:ascii="Arial" w:hAnsi="Arial" w:cs="Arial"/>
          <w:b/>
          <w:lang w:val="ru-RU"/>
        </w:rPr>
        <w:t xml:space="preserve"> </w:t>
      </w:r>
      <w:r w:rsidR="00FA5AE4" w:rsidRPr="009A5213">
        <w:rPr>
          <w:rFonts w:ascii="Arial" w:hAnsi="Arial" w:cs="Arial"/>
          <w:b/>
          <w:lang w:val="sr-Cyrl-CS"/>
        </w:rPr>
        <w:t xml:space="preserve"> </w:t>
      </w:r>
    </w:p>
    <w:p w:rsidR="005B6C8A" w:rsidRPr="00476B63" w:rsidRDefault="005B6C8A" w:rsidP="005B6C8A">
      <w:pPr>
        <w:pStyle w:val="NoSpacing"/>
        <w:rPr>
          <w:rFonts w:ascii="Arial" w:eastAsia="Times New Roman" w:hAnsi="Arial" w:cs="Arial"/>
          <w:sz w:val="24"/>
          <w:szCs w:val="24"/>
          <w:lang w:val="sr-Cyrl-CS"/>
        </w:rPr>
      </w:pPr>
    </w:p>
    <w:p w:rsidR="005B6C8A" w:rsidRPr="00476B63" w:rsidRDefault="005B6C8A" w:rsidP="005B6C8A">
      <w:pPr>
        <w:jc w:val="both"/>
        <w:rPr>
          <w:rFonts w:ascii="Arial" w:eastAsia="Times New Roman" w:hAnsi="Arial" w:cs="Arial"/>
          <w:iCs/>
          <w:lang w:val="sr-Cyrl-CS"/>
        </w:rPr>
      </w:pPr>
      <w:r w:rsidRPr="00476B63">
        <w:rPr>
          <w:rFonts w:ascii="Arial" w:eastAsia="Times New Roman" w:hAnsi="Arial" w:cs="Arial"/>
          <w:iCs/>
        </w:rPr>
        <w:t>Број и датум одлуке о додели уговора:</w:t>
      </w:r>
      <w:r w:rsidRPr="00476B63">
        <w:rPr>
          <w:rFonts w:ascii="Arial" w:eastAsia="Times New Roman" w:hAnsi="Arial" w:cs="Arial"/>
          <w:iCs/>
          <w:lang w:val="sr-Cyrl-CS"/>
        </w:rPr>
        <w:t>________од_________</w:t>
      </w:r>
      <w:r w:rsidRPr="00476B63">
        <w:rPr>
          <w:rFonts w:ascii="Arial" w:eastAsia="Times New Roman" w:hAnsi="Arial" w:cs="Arial"/>
          <w:b/>
          <w:shd w:val="clear" w:color="auto" w:fill="FFFFFF"/>
          <w:lang w:val="sr-Latn-CS"/>
        </w:rPr>
        <w:t>(</w:t>
      </w:r>
      <w:r w:rsidRPr="00476B63">
        <w:rPr>
          <w:rFonts w:ascii="Arial" w:eastAsia="Times New Roman" w:hAnsi="Arial" w:cs="Arial"/>
          <w:b/>
          <w:i/>
          <w:shd w:val="clear" w:color="auto" w:fill="FFFFFF"/>
        </w:rPr>
        <w:t>ове две линије не попуњавати</w:t>
      </w:r>
      <w:r w:rsidRPr="00476B63">
        <w:rPr>
          <w:rFonts w:ascii="Arial" w:eastAsia="Times New Roman" w:hAnsi="Arial" w:cs="Arial"/>
          <w:i/>
          <w:shd w:val="clear" w:color="auto" w:fill="FFFFFF"/>
        </w:rPr>
        <w:t>)</w:t>
      </w:r>
      <w:r w:rsidRPr="00476B63">
        <w:rPr>
          <w:rFonts w:ascii="Arial" w:eastAsia="Times New Roman" w:hAnsi="Arial" w:cs="Arial"/>
          <w:shd w:val="clear" w:color="auto" w:fill="FFFFFF"/>
          <w:lang w:val="sr-Latn-CS"/>
        </w:rPr>
        <w:t>,</w:t>
      </w:r>
    </w:p>
    <w:p w:rsidR="005B6C8A" w:rsidRPr="00476B63" w:rsidRDefault="005B6C8A" w:rsidP="005B6C8A">
      <w:pPr>
        <w:jc w:val="both"/>
        <w:rPr>
          <w:rFonts w:ascii="Arial" w:eastAsia="Times New Roman" w:hAnsi="Arial" w:cs="Arial"/>
          <w:shd w:val="clear" w:color="auto" w:fill="FFFFFF"/>
        </w:rPr>
      </w:pPr>
      <w:r w:rsidRPr="00476B63">
        <w:rPr>
          <w:rFonts w:ascii="Arial" w:eastAsia="Times New Roman" w:hAnsi="Arial" w:cs="Arial"/>
          <w:iCs/>
        </w:rPr>
        <w:t>Понуда изабраног понуђача бр. __________од</w:t>
      </w:r>
      <w:r w:rsidRPr="00476B63">
        <w:rPr>
          <w:rFonts w:ascii="Arial" w:eastAsia="Times New Roman" w:hAnsi="Arial" w:cs="Arial"/>
          <w:iCs/>
          <w:lang w:val="sr-Cyrl-CS"/>
        </w:rPr>
        <w:t>__________</w:t>
      </w:r>
      <w:r w:rsidR="00883760">
        <w:rPr>
          <w:rFonts w:ascii="Arial" w:eastAsia="Times New Roman" w:hAnsi="Arial" w:cs="Arial"/>
          <w:b/>
          <w:shd w:val="clear" w:color="auto" w:fill="FFFFFF"/>
        </w:rPr>
        <w:t>(</w:t>
      </w:r>
      <w:r w:rsidRPr="00476B63">
        <w:rPr>
          <w:rFonts w:ascii="Arial" w:eastAsia="Times New Roman" w:hAnsi="Arial" w:cs="Arial"/>
          <w:b/>
          <w:shd w:val="clear" w:color="auto" w:fill="FFFFFF"/>
        </w:rPr>
        <w:t xml:space="preserve">заводни број </w:t>
      </w:r>
      <w:r w:rsidRPr="00476B63">
        <w:rPr>
          <w:rFonts w:ascii="Arial" w:eastAsia="Times New Roman" w:hAnsi="Arial" w:cs="Arial"/>
          <w:b/>
          <w:shd w:val="clear" w:color="auto" w:fill="FFFFFF"/>
          <w:lang w:val="sr-Cyrl-CS"/>
        </w:rPr>
        <w:t>Наручиоца</w:t>
      </w:r>
      <w:r w:rsidRPr="00476B63">
        <w:rPr>
          <w:rFonts w:ascii="Arial" w:eastAsia="Times New Roman" w:hAnsi="Arial" w:cs="Arial"/>
          <w:b/>
          <w:shd w:val="clear" w:color="auto" w:fill="FFFFFF"/>
        </w:rPr>
        <w:t xml:space="preserve"> ) </w:t>
      </w:r>
      <w:r w:rsidRPr="00476B63">
        <w:rPr>
          <w:rFonts w:ascii="Arial" w:eastAsia="Times New Roman" w:hAnsi="Arial" w:cs="Arial"/>
          <w:shd w:val="clear" w:color="auto" w:fill="FFFFFF"/>
          <w:lang w:val="sr-Latn-CS"/>
        </w:rPr>
        <w:t>(</w:t>
      </w:r>
      <w:r w:rsidRPr="00476B63">
        <w:rPr>
          <w:rFonts w:ascii="Arial" w:eastAsia="Times New Roman" w:hAnsi="Arial" w:cs="Arial"/>
          <w:i/>
          <w:shd w:val="clear" w:color="auto" w:fill="FFFFFF"/>
        </w:rPr>
        <w:t>ове две линије не попуњавати)</w:t>
      </w:r>
      <w:r w:rsidRPr="00476B63">
        <w:rPr>
          <w:rFonts w:ascii="Arial" w:eastAsia="Times New Roman" w:hAnsi="Arial" w:cs="Arial"/>
          <w:shd w:val="clear" w:color="auto" w:fill="FFFFFF"/>
          <w:lang w:val="sr-Latn-CS"/>
        </w:rPr>
        <w:t>,</w:t>
      </w:r>
    </w:p>
    <w:p w:rsidR="005B6C8A" w:rsidRPr="00476B63" w:rsidRDefault="005B6C8A" w:rsidP="005B6C8A">
      <w:pPr>
        <w:jc w:val="both"/>
        <w:rPr>
          <w:rFonts w:ascii="Arial" w:eastAsia="Times New Roman" w:hAnsi="Arial" w:cs="Arial"/>
          <w:shd w:val="clear" w:color="auto" w:fill="FFFFFF"/>
        </w:rPr>
      </w:pPr>
    </w:p>
    <w:p w:rsidR="005B6C8A" w:rsidRPr="00476B63" w:rsidRDefault="005B6C8A" w:rsidP="005B6C8A">
      <w:pPr>
        <w:jc w:val="both"/>
        <w:rPr>
          <w:rFonts w:ascii="Arial" w:eastAsia="Times New Roman" w:hAnsi="Arial" w:cs="Arial"/>
        </w:rPr>
      </w:pPr>
    </w:p>
    <w:p w:rsidR="005B6C8A" w:rsidRPr="00476B63" w:rsidRDefault="005B6C8A" w:rsidP="005B6C8A">
      <w:pPr>
        <w:jc w:val="both"/>
        <w:rPr>
          <w:rFonts w:ascii="Arial" w:eastAsia="Times New Roman" w:hAnsi="Arial" w:cs="Arial"/>
        </w:rPr>
      </w:pPr>
      <w:r w:rsidRPr="00476B63">
        <w:rPr>
          <w:rFonts w:ascii="Arial" w:eastAsia="Times New Roman" w:hAnsi="Arial" w:cs="Arial"/>
        </w:rPr>
        <w:t>Уговорне стране сагласно констатују:</w:t>
      </w:r>
    </w:p>
    <w:p w:rsidR="005B6C8A" w:rsidRPr="00ED6ED0" w:rsidRDefault="005B6C8A" w:rsidP="005B6C8A">
      <w:pPr>
        <w:jc w:val="both"/>
        <w:rPr>
          <w:rFonts w:ascii="Arial" w:eastAsia="Times New Roman" w:hAnsi="Arial" w:cs="Arial"/>
        </w:rPr>
      </w:pPr>
      <w:r w:rsidRPr="00476B63">
        <w:rPr>
          <w:rFonts w:ascii="Arial" w:eastAsia="Times New Roman" w:hAnsi="Arial" w:cs="Arial"/>
        </w:rPr>
        <w:t>-да је Наручилац у складу са одредбама Закона о јавним набавкама („Сл.гласник РС“, бр.124/12</w:t>
      </w:r>
      <w:r w:rsidRPr="00476B63">
        <w:rPr>
          <w:rFonts w:ascii="Arial" w:hAnsi="Arial" w:cs="Arial"/>
        </w:rPr>
        <w:t>,14/15 и 68/15</w:t>
      </w:r>
      <w:r w:rsidRPr="00476B63">
        <w:rPr>
          <w:rFonts w:ascii="Arial" w:eastAsia="Times New Roman" w:hAnsi="Arial" w:cs="Arial"/>
        </w:rPr>
        <w:t>) спровео поступак јавне набавке мале вредности бр.</w:t>
      </w:r>
      <w:r w:rsidR="00D53D50" w:rsidRPr="00D53D50">
        <w:rPr>
          <w:rFonts w:ascii="Arial" w:hAnsi="Arial" w:cs="Arial"/>
          <w:bCs/>
          <w:lang w:val="en-GB"/>
        </w:rPr>
        <w:t xml:space="preserve"> </w:t>
      </w:r>
      <w:r w:rsidR="00D53D50" w:rsidRPr="001230B2">
        <w:rPr>
          <w:rFonts w:ascii="Arial" w:hAnsi="Arial" w:cs="Arial"/>
          <w:bCs/>
          <w:lang w:val="en-GB"/>
        </w:rPr>
        <w:t>404-5-</w:t>
      </w:r>
      <w:r w:rsidR="00D53D50">
        <w:rPr>
          <w:rFonts w:ascii="Arial" w:hAnsi="Arial" w:cs="Arial"/>
          <w:bCs/>
        </w:rPr>
        <w:t>12</w:t>
      </w:r>
      <w:r w:rsidR="00D53D50" w:rsidRPr="001230B2">
        <w:rPr>
          <w:rFonts w:ascii="Arial" w:hAnsi="Arial" w:cs="Arial"/>
          <w:bCs/>
          <w:lang w:val="en-GB"/>
        </w:rPr>
        <w:t>/2019-04</w:t>
      </w:r>
      <w:r w:rsidR="00D53D50" w:rsidRPr="009A5213">
        <w:rPr>
          <w:rFonts w:ascii="Arial" w:hAnsi="Arial" w:cs="Arial"/>
          <w:b/>
          <w:lang w:val="ru-RU"/>
        </w:rPr>
        <w:t xml:space="preserve"> </w:t>
      </w:r>
      <w:r w:rsidR="00D53D50" w:rsidRPr="009A5213">
        <w:rPr>
          <w:rFonts w:ascii="Arial" w:hAnsi="Arial" w:cs="Arial"/>
          <w:b/>
          <w:lang w:val="sr-Cyrl-CS"/>
        </w:rPr>
        <w:t xml:space="preserve"> </w:t>
      </w:r>
    </w:p>
    <w:p w:rsidR="005B6C8A" w:rsidRPr="00883760" w:rsidRDefault="005B6C8A" w:rsidP="00883760">
      <w:pPr>
        <w:jc w:val="both"/>
        <w:rPr>
          <w:rFonts w:ascii="Arial" w:eastAsia="Times New Roman" w:hAnsi="Arial" w:cs="Arial"/>
          <w:lang w:val="sr-Cyrl-CS"/>
        </w:rPr>
      </w:pPr>
      <w:r w:rsidRPr="00476B63">
        <w:rPr>
          <w:rFonts w:ascii="Arial" w:eastAsia="Times New Roman" w:hAnsi="Arial" w:cs="Arial"/>
        </w:rPr>
        <w:t>-да је Пружалац услуга доставио понуду бр._____/201</w:t>
      </w:r>
      <w:r w:rsidR="00EB026F">
        <w:rPr>
          <w:rFonts w:ascii="Arial" w:hAnsi="Arial" w:cs="Arial"/>
        </w:rPr>
        <w:t>9</w:t>
      </w:r>
      <w:r w:rsidRPr="00476B63">
        <w:rPr>
          <w:rFonts w:ascii="Arial" w:eastAsia="Times New Roman" w:hAnsi="Arial" w:cs="Arial"/>
        </w:rPr>
        <w:t>-04 од_____</w:t>
      </w:r>
      <w:r w:rsidR="00EB026F">
        <w:rPr>
          <w:rFonts w:ascii="Arial" w:eastAsia="Times New Roman" w:hAnsi="Arial" w:cs="Arial"/>
        </w:rPr>
        <w:t xml:space="preserve">2019 </w:t>
      </w:r>
      <w:r w:rsidRPr="00476B63">
        <w:rPr>
          <w:rFonts w:ascii="Arial" w:eastAsia="Times New Roman" w:hAnsi="Arial" w:cs="Arial"/>
        </w:rPr>
        <w:t xml:space="preserve">године ( заводни број општине Ћуприја) </w:t>
      </w:r>
      <w:r w:rsidRPr="00476B63">
        <w:rPr>
          <w:rFonts w:ascii="Arial" w:eastAsia="Times New Roman" w:hAnsi="Arial" w:cs="Arial"/>
          <w:shd w:val="clear" w:color="auto" w:fill="FFFFFF"/>
          <w:lang w:val="sr-Latn-CS"/>
        </w:rPr>
        <w:t>(</w:t>
      </w:r>
      <w:r w:rsidRPr="00476B63">
        <w:rPr>
          <w:rFonts w:ascii="Arial" w:eastAsia="Times New Roman" w:hAnsi="Arial" w:cs="Arial"/>
          <w:i/>
          <w:shd w:val="clear" w:color="auto" w:fill="FFFFFF"/>
        </w:rPr>
        <w:t>ове две линије не попуњавати)</w:t>
      </w:r>
      <w:r w:rsidRPr="00476B63">
        <w:rPr>
          <w:rFonts w:ascii="Arial" w:eastAsia="Times New Roman" w:hAnsi="Arial" w:cs="Arial"/>
        </w:rPr>
        <w:t>, прихваћену од стране Наручиоца, која се налази у прилогу Уговора и саставни је део овог  Уговора.</w:t>
      </w:r>
    </w:p>
    <w:p w:rsidR="00CA5DDC" w:rsidRDefault="00CA5DDC" w:rsidP="00CA5DDC">
      <w:pPr>
        <w:pStyle w:val="NoSpacing"/>
        <w:suppressAutoHyphens w:val="0"/>
        <w:spacing w:line="240" w:lineRule="auto"/>
        <w:jc w:val="both"/>
        <w:rPr>
          <w:rFonts w:ascii="Arial" w:hAnsi="Arial" w:cs="Arial"/>
          <w:sz w:val="24"/>
          <w:szCs w:val="24"/>
          <w:lang w:val="en-GB"/>
        </w:rPr>
      </w:pPr>
      <w:r w:rsidRPr="00C200EB">
        <w:rPr>
          <w:rFonts w:ascii="Arial" w:hAnsi="Arial" w:cs="Arial"/>
          <w:sz w:val="24"/>
          <w:szCs w:val="24"/>
          <w:lang w:val="ru-RU"/>
        </w:rPr>
        <w:t xml:space="preserve">Средства за реализацију јавне набавке у отвореном поступку обезбеђена су </w:t>
      </w:r>
      <w:r w:rsidRPr="00C200EB">
        <w:rPr>
          <w:rFonts w:ascii="Arial" w:hAnsi="Arial" w:cs="Arial"/>
          <w:sz w:val="24"/>
          <w:szCs w:val="24"/>
        </w:rPr>
        <w:t>Одлука о буџету општине Ћуприја за 2019. годину („Сл. гласник РС“, бр. 26/2018, 13/2019</w:t>
      </w:r>
      <w:r w:rsidRPr="00C200EB">
        <w:rPr>
          <w:rFonts w:ascii="Arial" w:hAnsi="Arial" w:cs="Arial"/>
          <w:sz w:val="24"/>
          <w:szCs w:val="24"/>
          <w:lang w:val="sr-Cyrl-CS"/>
        </w:rPr>
        <w:t xml:space="preserve"> и 30/18</w:t>
      </w:r>
      <w:r w:rsidRPr="00C200EB">
        <w:rPr>
          <w:rFonts w:ascii="Arial" w:hAnsi="Arial" w:cs="Arial"/>
          <w:sz w:val="24"/>
          <w:szCs w:val="24"/>
        </w:rPr>
        <w:t>) и Измена и допуна финансијског плана за 2019. годину за Општинску управу општине Ћуприја, бр. 402-</w:t>
      </w:r>
      <w:r w:rsidRPr="00C200EB">
        <w:rPr>
          <w:rFonts w:ascii="Arial" w:hAnsi="Arial" w:cs="Arial"/>
          <w:sz w:val="24"/>
          <w:szCs w:val="24"/>
          <w:lang w:val="sr-Cyrl-CS"/>
        </w:rPr>
        <w:t>76</w:t>
      </w:r>
      <w:r w:rsidRPr="00C200EB">
        <w:rPr>
          <w:rFonts w:ascii="Arial" w:hAnsi="Arial" w:cs="Arial"/>
          <w:sz w:val="24"/>
          <w:szCs w:val="24"/>
        </w:rPr>
        <w:t xml:space="preserve">/2019-01-2 од </w:t>
      </w:r>
      <w:r w:rsidRPr="00C200EB">
        <w:rPr>
          <w:rFonts w:ascii="Arial" w:hAnsi="Arial" w:cs="Arial"/>
          <w:sz w:val="24"/>
          <w:szCs w:val="24"/>
          <w:lang w:val="sr-Cyrl-CS"/>
        </w:rPr>
        <w:t>23.08</w:t>
      </w:r>
      <w:r w:rsidRPr="00C200EB">
        <w:rPr>
          <w:rFonts w:ascii="Arial" w:hAnsi="Arial" w:cs="Arial"/>
          <w:sz w:val="24"/>
          <w:szCs w:val="24"/>
        </w:rPr>
        <w:t>.2019. године</w:t>
      </w:r>
      <w:r w:rsidRPr="00C200EB">
        <w:rPr>
          <w:rFonts w:ascii="Arial" w:hAnsi="Arial" w:cs="Arial"/>
          <w:sz w:val="24"/>
          <w:szCs w:val="24"/>
          <w:lang w:val="sr-Cyrl-CS"/>
        </w:rPr>
        <w:t>, позиција 122, конто 423590, функција 130, општинска управа..</w:t>
      </w:r>
      <w:r w:rsidRPr="00684211">
        <w:rPr>
          <w:rFonts w:ascii="Arial" w:hAnsi="Arial" w:cs="Arial"/>
          <w:sz w:val="24"/>
          <w:szCs w:val="24"/>
          <w:lang w:val="ru-RU"/>
        </w:rPr>
        <w:t xml:space="preserve"> </w:t>
      </w:r>
    </w:p>
    <w:p w:rsidR="00656F7D" w:rsidRPr="00476B63" w:rsidRDefault="00656F7D" w:rsidP="000E276C">
      <w:pPr>
        <w:pStyle w:val="NoSpacing"/>
        <w:jc w:val="both"/>
        <w:rPr>
          <w:rFonts w:ascii="Arial" w:hAnsi="Arial" w:cs="Arial"/>
          <w:sz w:val="24"/>
          <w:szCs w:val="24"/>
          <w:lang w:val="sr-Cyrl-CS"/>
        </w:rPr>
      </w:pPr>
    </w:p>
    <w:p w:rsidR="00AD5E89" w:rsidRPr="00476B63" w:rsidRDefault="00AD5E89" w:rsidP="00AD5E89">
      <w:pPr>
        <w:spacing w:line="240" w:lineRule="auto"/>
        <w:jc w:val="center"/>
        <w:rPr>
          <w:rFonts w:ascii="Arial" w:hAnsi="Arial" w:cs="Arial"/>
          <w:b/>
          <w:bCs/>
          <w:i/>
          <w:iCs/>
          <w:lang w:val="ru-RU"/>
        </w:rPr>
      </w:pPr>
      <w:r w:rsidRPr="00476B63">
        <w:rPr>
          <w:rFonts w:ascii="Arial" w:hAnsi="Arial" w:cs="Arial"/>
          <w:b/>
          <w:bCs/>
          <w:i/>
          <w:iCs/>
          <w:lang w:val="ru-RU"/>
        </w:rPr>
        <w:t>Члан 1.</w:t>
      </w:r>
    </w:p>
    <w:p w:rsidR="00AD5E89" w:rsidRPr="00476B63" w:rsidRDefault="00AD5E89" w:rsidP="00AD5E89">
      <w:pPr>
        <w:spacing w:line="240" w:lineRule="auto"/>
        <w:jc w:val="center"/>
        <w:rPr>
          <w:rFonts w:ascii="Arial" w:hAnsi="Arial" w:cs="Arial"/>
          <w:b/>
          <w:bCs/>
          <w:i/>
          <w:iCs/>
          <w:lang w:val="ru-RU"/>
        </w:rPr>
      </w:pPr>
    </w:p>
    <w:p w:rsidR="009454C5" w:rsidRPr="009454C5" w:rsidRDefault="00AD5E89" w:rsidP="009454C5">
      <w:pPr>
        <w:spacing w:line="240" w:lineRule="auto"/>
        <w:jc w:val="both"/>
        <w:rPr>
          <w:rFonts w:ascii="Arial" w:eastAsia="TimesNewRomanPS-BoldMT" w:hAnsi="Arial" w:cs="Arial"/>
          <w:bCs/>
          <w:color w:val="auto"/>
          <w:lang w:val="sr-Latn-CS"/>
        </w:rPr>
      </w:pPr>
      <w:r w:rsidRPr="00476B63">
        <w:rPr>
          <w:rFonts w:ascii="Arial" w:hAnsi="Arial" w:cs="Arial"/>
          <w:lang w:val="sl-SI"/>
        </w:rPr>
        <w:t xml:space="preserve">Предмет </w:t>
      </w:r>
      <w:r w:rsidRPr="00476B63">
        <w:rPr>
          <w:rFonts w:ascii="Arial" w:hAnsi="Arial" w:cs="Arial"/>
          <w:lang w:val="ru-RU"/>
        </w:rPr>
        <w:t xml:space="preserve">овог </w:t>
      </w:r>
      <w:r w:rsidRPr="00476B63">
        <w:rPr>
          <w:rFonts w:ascii="Arial" w:hAnsi="Arial" w:cs="Arial"/>
          <w:lang w:val="sl-SI"/>
        </w:rPr>
        <w:t>уговора је</w:t>
      </w:r>
      <w:r w:rsidR="006104F5">
        <w:rPr>
          <w:rFonts w:ascii="Arial" w:hAnsi="Arial" w:cs="Arial"/>
          <w:lang w:val="sr-Cyrl-CS"/>
        </w:rPr>
        <w:t xml:space="preserve"> </w:t>
      </w:r>
      <w:r w:rsidR="009454C5" w:rsidRPr="009454C5">
        <w:rPr>
          <w:rFonts w:ascii="Arial" w:hAnsi="Arial" w:cs="Arial"/>
          <w:bCs/>
        </w:rPr>
        <w:t>услуг</w:t>
      </w:r>
      <w:r w:rsidR="009454C5" w:rsidRPr="009454C5">
        <w:rPr>
          <w:rFonts w:ascii="Arial" w:hAnsi="Arial" w:cs="Arial"/>
          <w:bCs/>
          <w:lang w:val="sr-Cyrl-CS"/>
        </w:rPr>
        <w:t>а</w:t>
      </w:r>
      <w:r w:rsidR="009454C5" w:rsidRPr="009454C5">
        <w:rPr>
          <w:rFonts w:ascii="Arial" w:hAnsi="Arial" w:cs="Arial"/>
        </w:rPr>
        <w:t xml:space="preserve"> стручног надзора</w:t>
      </w:r>
      <w:r w:rsidR="009454C5" w:rsidRPr="009454C5">
        <w:rPr>
          <w:rFonts w:ascii="Arial" w:hAnsi="Arial" w:cs="Arial"/>
          <w:lang w:val="sr-Cyrl-CS"/>
        </w:rPr>
        <w:t xml:space="preserve"> на реконструкцији и санацији Дома културе Бигреница, Дома културе Вирине и МЗ Иванковац – Паљане</w:t>
      </w:r>
      <w:r w:rsidR="00E529F2">
        <w:rPr>
          <w:rFonts w:ascii="Arial" w:hAnsi="Arial" w:cs="Arial"/>
          <w:lang w:val="sr-Cyrl-CS"/>
        </w:rPr>
        <w:t>.</w:t>
      </w:r>
    </w:p>
    <w:p w:rsidR="00B77AB2" w:rsidRDefault="00B77AB2" w:rsidP="00AD5E89">
      <w:pPr>
        <w:spacing w:line="240" w:lineRule="auto"/>
        <w:jc w:val="both"/>
        <w:rPr>
          <w:rFonts w:ascii="Arial" w:hAnsi="Arial" w:cs="Arial"/>
          <w:lang w:val="sr-Cyrl-CS"/>
        </w:rPr>
      </w:pPr>
    </w:p>
    <w:p w:rsidR="009454C5" w:rsidRPr="009454C5" w:rsidRDefault="009454C5" w:rsidP="009454C5">
      <w:pPr>
        <w:pStyle w:val="NoSpacing"/>
        <w:jc w:val="both"/>
        <w:rPr>
          <w:rFonts w:ascii="Arial" w:hAnsi="Arial" w:cs="Arial"/>
          <w:sz w:val="24"/>
          <w:szCs w:val="24"/>
          <w:lang w:val="sr-Cyrl-CS" w:eastAsia="sr-Cyrl-CS"/>
        </w:rPr>
      </w:pPr>
      <w:r w:rsidRPr="009454C5">
        <w:rPr>
          <w:rFonts w:ascii="Arial" w:hAnsi="Arial" w:cs="Arial"/>
          <w:sz w:val="24"/>
          <w:szCs w:val="24"/>
        </w:rPr>
        <w:t xml:space="preserve">Набавка радова </w:t>
      </w:r>
      <w:r>
        <w:rPr>
          <w:rFonts w:ascii="Arial" w:hAnsi="Arial" w:cs="Arial"/>
          <w:sz w:val="24"/>
          <w:szCs w:val="24"/>
          <w:lang w:val="sr-Cyrl-CS"/>
        </w:rPr>
        <w:t xml:space="preserve"> је у поступка</w:t>
      </w:r>
      <w:r w:rsidRPr="009454C5">
        <w:rPr>
          <w:rFonts w:ascii="Arial" w:hAnsi="Arial" w:cs="Arial"/>
          <w:sz w:val="24"/>
          <w:szCs w:val="24"/>
          <w:lang w:val="sr-Cyrl-CS"/>
        </w:rPr>
        <w:t xml:space="preserve"> реализације </w:t>
      </w:r>
      <w:r w:rsidR="00E10623" w:rsidRPr="009454C5">
        <w:rPr>
          <w:rFonts w:ascii="Arial" w:hAnsi="Arial" w:cs="Arial"/>
          <w:sz w:val="24"/>
          <w:szCs w:val="24"/>
        </w:rPr>
        <w:t>у</w:t>
      </w:r>
      <w:r>
        <w:rPr>
          <w:rFonts w:ascii="Arial" w:hAnsi="Arial" w:cs="Arial"/>
          <w:sz w:val="24"/>
          <w:szCs w:val="24"/>
          <w:lang w:val="sr-Cyrl-CS"/>
        </w:rPr>
        <w:t xml:space="preserve"> оквиру</w:t>
      </w:r>
      <w:r w:rsidR="0052365E">
        <w:rPr>
          <w:rFonts w:ascii="Arial" w:hAnsi="Arial" w:cs="Arial"/>
          <w:sz w:val="24"/>
          <w:szCs w:val="24"/>
          <w:lang w:val="sr-Cyrl-CS"/>
        </w:rPr>
        <w:t xml:space="preserve"> посебног</w:t>
      </w:r>
      <w:r w:rsidR="0052365E">
        <w:rPr>
          <w:rFonts w:ascii="Arial" w:hAnsi="Arial" w:cs="Arial"/>
          <w:sz w:val="24"/>
          <w:szCs w:val="24"/>
        </w:rPr>
        <w:t xml:space="preserve"> </w:t>
      </w:r>
      <w:r w:rsidR="00451D13" w:rsidRPr="009454C5">
        <w:rPr>
          <w:rFonts w:ascii="Arial" w:hAnsi="Arial" w:cs="Arial"/>
          <w:sz w:val="24"/>
          <w:szCs w:val="24"/>
        </w:rPr>
        <w:t>поступк</w:t>
      </w:r>
      <w:r>
        <w:rPr>
          <w:rFonts w:ascii="Arial" w:hAnsi="Arial" w:cs="Arial"/>
          <w:sz w:val="24"/>
          <w:szCs w:val="24"/>
          <w:lang w:val="sr-Cyrl-CS"/>
        </w:rPr>
        <w:t xml:space="preserve">а </w:t>
      </w:r>
      <w:r w:rsidR="00451D13" w:rsidRPr="009454C5">
        <w:rPr>
          <w:rFonts w:ascii="Arial" w:hAnsi="Arial" w:cs="Arial"/>
          <w:sz w:val="24"/>
          <w:szCs w:val="24"/>
        </w:rPr>
        <w:t xml:space="preserve"> јавне набавке</w:t>
      </w:r>
      <w:r w:rsidRPr="009454C5">
        <w:rPr>
          <w:rFonts w:ascii="Arial" w:hAnsi="Arial" w:cs="Arial"/>
          <w:sz w:val="24"/>
          <w:szCs w:val="24"/>
          <w:lang w:val="sr-Cyrl-CS"/>
        </w:rPr>
        <w:t xml:space="preserve"> </w:t>
      </w:r>
      <w:r w:rsidRPr="009454C5">
        <w:rPr>
          <w:rFonts w:ascii="Arial" w:eastAsia="TimesNewRomanPS-BoldMT" w:hAnsi="Arial" w:cs="Arial"/>
          <w:bCs/>
          <w:sz w:val="24"/>
          <w:szCs w:val="24"/>
          <w:lang w:val="sr-Cyrl-CS"/>
        </w:rPr>
        <w:t xml:space="preserve">услуга текуће поправке  и одржавање код месних заједница обликоване по партијама: </w:t>
      </w:r>
      <w:r w:rsidRPr="009454C5">
        <w:rPr>
          <w:rFonts w:ascii="Arial" w:hAnsi="Arial" w:cs="Arial"/>
          <w:b/>
          <w:bCs/>
          <w:sz w:val="24"/>
          <w:szCs w:val="24"/>
        </w:rPr>
        <w:t>ПАРТИЈА 1 –</w:t>
      </w:r>
      <w:r w:rsidRPr="009454C5">
        <w:rPr>
          <w:rFonts w:ascii="Arial" w:hAnsi="Arial" w:cs="Arial"/>
          <w:bCs/>
          <w:sz w:val="24"/>
          <w:szCs w:val="24"/>
        </w:rPr>
        <w:t xml:space="preserve"> Текуће поправки и одржавање код зграда месне заједнице Вирине и Бигреница</w:t>
      </w:r>
      <w:r w:rsidR="00E529F2">
        <w:rPr>
          <w:rFonts w:ascii="Arial" w:hAnsi="Arial" w:cs="Arial"/>
          <w:bCs/>
          <w:sz w:val="24"/>
          <w:szCs w:val="24"/>
        </w:rPr>
        <w:t>.</w:t>
      </w:r>
      <w:r w:rsidRPr="009454C5">
        <w:rPr>
          <w:rFonts w:ascii="Arial" w:hAnsi="Arial" w:cs="Arial"/>
          <w:bCs/>
          <w:sz w:val="24"/>
          <w:szCs w:val="24"/>
        </w:rPr>
        <w:t xml:space="preserve"> </w:t>
      </w:r>
    </w:p>
    <w:p w:rsidR="00115355" w:rsidRPr="004F571A" w:rsidRDefault="009454C5" w:rsidP="004F571A">
      <w:pPr>
        <w:spacing w:line="240" w:lineRule="auto"/>
        <w:jc w:val="both"/>
        <w:rPr>
          <w:rFonts w:ascii="Arial" w:hAnsi="Arial" w:cs="Arial"/>
          <w:lang w:val="sr-Cyrl-CS"/>
        </w:rPr>
      </w:pPr>
      <w:r w:rsidRPr="009454C5">
        <w:rPr>
          <w:rFonts w:ascii="Arial" w:hAnsi="Arial" w:cs="Arial"/>
          <w:b/>
          <w:bCs/>
        </w:rPr>
        <w:t>ПАРТИЈА  2</w:t>
      </w:r>
      <w:r w:rsidRPr="009454C5">
        <w:rPr>
          <w:rFonts w:ascii="Arial" w:hAnsi="Arial" w:cs="Arial"/>
          <w:bCs/>
        </w:rPr>
        <w:t xml:space="preserve"> –</w:t>
      </w:r>
      <w:r>
        <w:rPr>
          <w:rFonts w:ascii="Arial" w:hAnsi="Arial" w:cs="Arial"/>
          <w:bCs/>
        </w:rPr>
        <w:t xml:space="preserve"> </w:t>
      </w:r>
      <w:r w:rsidRPr="009454C5">
        <w:rPr>
          <w:rFonts w:ascii="Arial" w:hAnsi="Arial" w:cs="Arial"/>
          <w:bCs/>
        </w:rPr>
        <w:t>услуга одржавања код месне заједнице Иванковац/Паљане</w:t>
      </w:r>
      <w:r w:rsidR="00115355" w:rsidRPr="009454C5">
        <w:rPr>
          <w:rFonts w:ascii="Arial" w:hAnsi="Arial" w:cs="Arial"/>
          <w:lang w:val="sl-SI"/>
        </w:rPr>
        <w:t>, објављеног</w:t>
      </w:r>
      <w:r w:rsidR="00AD5E89" w:rsidRPr="009454C5">
        <w:rPr>
          <w:rFonts w:ascii="Arial" w:hAnsi="Arial" w:cs="Arial"/>
          <w:lang w:val="sl-SI"/>
        </w:rPr>
        <w:t xml:space="preserve"> на сајту </w:t>
      </w:r>
      <w:r w:rsidR="00AD5E89" w:rsidRPr="009454C5">
        <w:rPr>
          <w:rFonts w:ascii="Arial" w:hAnsi="Arial" w:cs="Arial"/>
          <w:lang w:val="ru-RU"/>
        </w:rPr>
        <w:t>О</w:t>
      </w:r>
      <w:r w:rsidR="00AD5E89" w:rsidRPr="009454C5">
        <w:rPr>
          <w:rFonts w:ascii="Arial" w:hAnsi="Arial" w:cs="Arial"/>
          <w:lang w:val="sl-SI"/>
        </w:rPr>
        <w:t xml:space="preserve">пштине </w:t>
      </w:r>
      <w:r w:rsidR="00AD5E89" w:rsidRPr="009454C5">
        <w:rPr>
          <w:rFonts w:ascii="Arial" w:hAnsi="Arial" w:cs="Arial"/>
        </w:rPr>
        <w:t>Ћуприја</w:t>
      </w:r>
      <w:r w:rsidR="00AD5E89" w:rsidRPr="009454C5">
        <w:rPr>
          <w:rFonts w:ascii="Arial" w:hAnsi="Arial" w:cs="Arial"/>
          <w:lang w:val="sl-SI"/>
        </w:rPr>
        <w:t xml:space="preserve">, </w:t>
      </w:r>
      <w:hyperlink r:id="rId9" w:history="1">
        <w:r w:rsidR="00AD5E89" w:rsidRPr="009454C5">
          <w:rPr>
            <w:rStyle w:val="Hyperlink"/>
            <w:rFonts w:ascii="Arial" w:hAnsi="Arial" w:cs="Arial"/>
            <w:lang w:val="sl-SI"/>
          </w:rPr>
          <w:t>www.</w:t>
        </w:r>
        <w:r w:rsidR="00AD5E89" w:rsidRPr="009454C5">
          <w:rPr>
            <w:rStyle w:val="Hyperlink"/>
            <w:rFonts w:ascii="Arial" w:hAnsi="Arial" w:cs="Arial"/>
            <w:lang w:val="en-GB"/>
          </w:rPr>
          <w:t>cuprija</w:t>
        </w:r>
        <w:r w:rsidR="00AD5E89" w:rsidRPr="009454C5">
          <w:rPr>
            <w:rStyle w:val="Hyperlink"/>
            <w:rFonts w:ascii="Arial" w:hAnsi="Arial" w:cs="Arial"/>
            <w:lang w:val="sl-SI"/>
          </w:rPr>
          <w:t>.rs</w:t>
        </w:r>
      </w:hyperlink>
      <w:r w:rsidR="00AD5E89" w:rsidRPr="009454C5">
        <w:rPr>
          <w:rFonts w:ascii="Arial" w:hAnsi="Arial" w:cs="Arial"/>
          <w:lang w:val="sl-SI"/>
        </w:rPr>
        <w:t xml:space="preserve">, </w:t>
      </w:r>
      <w:r w:rsidR="00115355" w:rsidRPr="009454C5">
        <w:rPr>
          <w:rFonts w:ascii="Arial" w:hAnsi="Arial" w:cs="Arial"/>
        </w:rPr>
        <w:t xml:space="preserve">и </w:t>
      </w:r>
      <w:r w:rsidR="00AD5E89" w:rsidRPr="009454C5">
        <w:rPr>
          <w:rFonts w:ascii="Arial" w:hAnsi="Arial" w:cs="Arial"/>
          <w:lang w:val="ru-RU"/>
        </w:rPr>
        <w:t>Порталу јавних</w:t>
      </w:r>
      <w:r w:rsidR="00AD5E89" w:rsidRPr="009454C5">
        <w:rPr>
          <w:rFonts w:ascii="Arial" w:hAnsi="Arial" w:cs="Arial"/>
        </w:rPr>
        <w:t xml:space="preserve"> н</w:t>
      </w:r>
      <w:r w:rsidR="00AD5E89" w:rsidRPr="009454C5">
        <w:rPr>
          <w:rFonts w:ascii="Arial" w:hAnsi="Arial" w:cs="Arial"/>
          <w:lang w:val="ru-RU"/>
        </w:rPr>
        <w:t>абавки</w:t>
      </w:r>
      <w:r w:rsidR="0052365E">
        <w:rPr>
          <w:rFonts w:ascii="Arial" w:hAnsi="Arial" w:cs="Arial"/>
          <w:lang w:val="ru-RU"/>
        </w:rPr>
        <w:t>.</w:t>
      </w:r>
    </w:p>
    <w:p w:rsidR="00AD5E89" w:rsidRPr="00476B63" w:rsidRDefault="00AD5E89" w:rsidP="00115355">
      <w:pPr>
        <w:tabs>
          <w:tab w:val="left" w:pos="4020"/>
        </w:tabs>
        <w:spacing w:line="240" w:lineRule="auto"/>
        <w:jc w:val="center"/>
        <w:rPr>
          <w:rFonts w:ascii="Arial" w:hAnsi="Arial" w:cs="Arial"/>
          <w:b/>
          <w:bCs/>
          <w:i/>
          <w:iCs/>
        </w:rPr>
      </w:pPr>
      <w:r w:rsidRPr="00476B63">
        <w:rPr>
          <w:rFonts w:ascii="Arial" w:hAnsi="Arial" w:cs="Arial"/>
          <w:b/>
          <w:bCs/>
          <w:i/>
          <w:iCs/>
          <w:lang w:val="sr-Cyrl-CS"/>
        </w:rPr>
        <w:t>Члан</w:t>
      </w:r>
      <w:r w:rsidRPr="00476B63">
        <w:rPr>
          <w:rFonts w:ascii="Arial" w:hAnsi="Arial" w:cs="Arial"/>
          <w:b/>
          <w:bCs/>
          <w:i/>
          <w:iCs/>
        </w:rPr>
        <w:t xml:space="preserve"> 2</w:t>
      </w:r>
      <w:r w:rsidRPr="00476B63">
        <w:rPr>
          <w:rFonts w:ascii="Arial" w:hAnsi="Arial" w:cs="Arial"/>
          <w:b/>
          <w:bCs/>
          <w:i/>
          <w:iCs/>
          <w:lang w:val="sr-Latn-CS"/>
        </w:rPr>
        <w:t>.</w:t>
      </w:r>
    </w:p>
    <w:p w:rsidR="00AD5E89" w:rsidRPr="00476B63" w:rsidRDefault="00AD5E89" w:rsidP="00AD5E89">
      <w:pPr>
        <w:tabs>
          <w:tab w:val="left" w:pos="4020"/>
        </w:tabs>
        <w:spacing w:line="240" w:lineRule="auto"/>
        <w:jc w:val="both"/>
        <w:rPr>
          <w:rFonts w:ascii="Arial" w:hAnsi="Arial" w:cs="Arial"/>
          <w:b/>
          <w:bCs/>
          <w:i/>
          <w:iCs/>
        </w:rPr>
      </w:pPr>
    </w:p>
    <w:p w:rsidR="00AD5E89" w:rsidRPr="00E300E7" w:rsidRDefault="00AD5E89" w:rsidP="00934F56">
      <w:pPr>
        <w:spacing w:line="240" w:lineRule="auto"/>
        <w:jc w:val="both"/>
        <w:rPr>
          <w:rFonts w:ascii="Arial" w:eastAsia="TimesNewRomanPS-BoldMT" w:hAnsi="Arial" w:cs="Arial"/>
          <w:bCs/>
          <w:color w:val="auto"/>
          <w:lang w:val="sr-Latn-CS"/>
        </w:rPr>
      </w:pPr>
      <w:r w:rsidRPr="00E529F2">
        <w:rPr>
          <w:rFonts w:ascii="Arial" w:hAnsi="Arial" w:cs="Arial"/>
          <w:color w:val="auto"/>
          <w:lang w:val="ru-RU"/>
        </w:rPr>
        <w:t>Извршилац се обавезује да предмет овог уговора тј.</w:t>
      </w:r>
      <w:r w:rsidR="00E300E7" w:rsidRPr="00E529F2">
        <w:rPr>
          <w:rFonts w:ascii="Arial" w:hAnsi="Arial" w:cs="Arial"/>
          <w:bCs/>
        </w:rPr>
        <w:t xml:space="preserve"> услуг</w:t>
      </w:r>
      <w:r w:rsidR="00E300E7" w:rsidRPr="00E529F2">
        <w:rPr>
          <w:rFonts w:ascii="Arial" w:hAnsi="Arial" w:cs="Arial"/>
          <w:bCs/>
          <w:lang w:val="sr-Cyrl-CS"/>
        </w:rPr>
        <w:t>а</w:t>
      </w:r>
      <w:r w:rsidR="00E300E7" w:rsidRPr="00E529F2">
        <w:rPr>
          <w:rFonts w:ascii="Arial" w:hAnsi="Arial" w:cs="Arial"/>
        </w:rPr>
        <w:t xml:space="preserve"> стручног надзора</w:t>
      </w:r>
      <w:r w:rsidR="00E300E7" w:rsidRPr="00E529F2">
        <w:rPr>
          <w:rFonts w:ascii="Arial" w:hAnsi="Arial" w:cs="Arial"/>
          <w:lang w:val="sr-Cyrl-CS"/>
        </w:rPr>
        <w:t xml:space="preserve"> на реконструкцији и санацији Дома културе Бигреница, Дома културе Вирине и МЗ Иванковац – Паљане</w:t>
      </w:r>
      <w:r w:rsidR="00E300E7" w:rsidRPr="00E529F2">
        <w:rPr>
          <w:rFonts w:ascii="Arial" w:hAnsi="Arial" w:cs="Arial"/>
          <w:color w:val="auto"/>
          <w:lang w:val="ru-RU"/>
        </w:rPr>
        <w:t xml:space="preserve"> </w:t>
      </w:r>
      <w:r w:rsidRPr="00E529F2">
        <w:rPr>
          <w:rFonts w:ascii="Arial" w:hAnsi="Arial" w:cs="Arial"/>
        </w:rPr>
        <w:t>,</w:t>
      </w:r>
      <w:r w:rsidR="001D50B6" w:rsidRPr="00E529F2">
        <w:rPr>
          <w:rFonts w:ascii="Arial" w:hAnsi="Arial" w:cs="Arial"/>
          <w:color w:val="auto"/>
        </w:rPr>
        <w:t xml:space="preserve"> пружи</w:t>
      </w:r>
      <w:r w:rsidR="00F2132B" w:rsidRPr="00E529F2">
        <w:rPr>
          <w:rFonts w:ascii="Arial" w:hAnsi="Arial" w:cs="Arial"/>
          <w:color w:val="auto"/>
        </w:rPr>
        <w:t xml:space="preserve"> у свему према Закону о</w:t>
      </w:r>
      <w:r w:rsidRPr="00E529F2">
        <w:rPr>
          <w:rFonts w:ascii="Arial" w:hAnsi="Arial" w:cs="Arial"/>
          <w:color w:val="auto"/>
        </w:rPr>
        <w:t xml:space="preserve"> планирању и изградњи и правилницима који уређују вршење стручног надзора, као и стандардима и правилима струке, те да у свему штити интерес Наручиоца, као и да Решењем одреди лице које ће вршити стручни надзор, са лиценцама предвиђеним законом и </w:t>
      </w:r>
      <w:r w:rsidR="004C7FBA" w:rsidRPr="00E529F2">
        <w:rPr>
          <w:rFonts w:ascii="Arial" w:eastAsia="Times New Roman" w:hAnsi="Arial" w:cs="Arial"/>
          <w:shadow/>
          <w:color w:val="auto"/>
          <w:lang w:val="sr-Cyrl-CS"/>
        </w:rPr>
        <w:t>Правилником о садржини и начину вођења стручног надзора („Сл. гласник РС“ бр. 22/2015 и 24/2017)</w:t>
      </w:r>
      <w:r w:rsidRPr="00E529F2">
        <w:rPr>
          <w:rFonts w:ascii="Arial" w:hAnsi="Arial" w:cs="Arial"/>
          <w:color w:val="auto"/>
        </w:rPr>
        <w:t>.</w:t>
      </w:r>
      <w:r w:rsidRPr="007D2346">
        <w:rPr>
          <w:rFonts w:ascii="Arial" w:hAnsi="Arial" w:cs="Arial"/>
          <w:color w:val="auto"/>
        </w:rPr>
        <w:t xml:space="preserve"> </w:t>
      </w:r>
    </w:p>
    <w:p w:rsidR="00AD5E89" w:rsidRPr="00476B63" w:rsidRDefault="00AD5E89" w:rsidP="00AD5E89">
      <w:pPr>
        <w:widowControl w:val="0"/>
        <w:tabs>
          <w:tab w:val="left" w:pos="8820"/>
        </w:tabs>
        <w:autoSpaceDE w:val="0"/>
        <w:autoSpaceDN w:val="0"/>
        <w:adjustRightInd w:val="0"/>
        <w:spacing w:line="240" w:lineRule="auto"/>
        <w:jc w:val="both"/>
        <w:rPr>
          <w:rFonts w:ascii="Arial" w:hAnsi="Arial" w:cs="Arial"/>
          <w:color w:val="auto"/>
        </w:rPr>
      </w:pPr>
    </w:p>
    <w:p w:rsidR="00AD5E89" w:rsidRPr="002B1C56" w:rsidRDefault="00AD5E89" w:rsidP="00AD5E89">
      <w:pPr>
        <w:spacing w:line="240" w:lineRule="auto"/>
        <w:jc w:val="center"/>
        <w:rPr>
          <w:rFonts w:ascii="Arial" w:hAnsi="Arial" w:cs="Arial"/>
          <w:b/>
          <w:bCs/>
          <w:i/>
          <w:iCs/>
          <w:lang w:val="sr-Cyrl-CS"/>
        </w:rPr>
      </w:pPr>
      <w:r w:rsidRPr="00476B63">
        <w:rPr>
          <w:rFonts w:ascii="Arial" w:hAnsi="Arial" w:cs="Arial"/>
          <w:b/>
          <w:bCs/>
          <w:i/>
          <w:iCs/>
          <w:lang w:val="sr-Cyrl-CS"/>
        </w:rPr>
        <w:t>Члан</w:t>
      </w:r>
      <w:r w:rsidRPr="00476B63">
        <w:rPr>
          <w:rFonts w:ascii="Arial" w:hAnsi="Arial" w:cs="Arial"/>
          <w:b/>
          <w:bCs/>
          <w:i/>
          <w:iCs/>
        </w:rPr>
        <w:t xml:space="preserve"> 3</w:t>
      </w:r>
      <w:r w:rsidRPr="00476B63">
        <w:rPr>
          <w:rFonts w:ascii="Arial" w:hAnsi="Arial" w:cs="Arial"/>
          <w:b/>
          <w:bCs/>
          <w:i/>
          <w:iCs/>
          <w:lang w:val="sr-Latn-CS"/>
        </w:rPr>
        <w:t>.</w:t>
      </w:r>
    </w:p>
    <w:p w:rsidR="00AD5E89" w:rsidRDefault="00AD5E89" w:rsidP="00AD5E89">
      <w:pPr>
        <w:widowControl w:val="0"/>
        <w:tabs>
          <w:tab w:val="left" w:pos="8820"/>
        </w:tabs>
        <w:autoSpaceDE w:val="0"/>
        <w:autoSpaceDN w:val="0"/>
        <w:adjustRightInd w:val="0"/>
        <w:spacing w:line="240" w:lineRule="auto"/>
        <w:jc w:val="both"/>
        <w:rPr>
          <w:rFonts w:ascii="Arial" w:hAnsi="Arial" w:cs="Arial"/>
          <w:color w:val="auto"/>
          <w:lang w:val="ru-RU"/>
        </w:rPr>
      </w:pPr>
      <w:r w:rsidRPr="00476B63">
        <w:rPr>
          <w:rFonts w:ascii="Arial" w:hAnsi="Arial" w:cs="Arial"/>
          <w:color w:val="auto"/>
          <w:lang w:val="ru-RU"/>
        </w:rPr>
        <w:t>Обавезе Извршиоца су да врши:</w:t>
      </w:r>
    </w:p>
    <w:p w:rsidR="006A160B" w:rsidRPr="00476B63" w:rsidRDefault="006A160B" w:rsidP="00AD5E89">
      <w:pPr>
        <w:widowControl w:val="0"/>
        <w:tabs>
          <w:tab w:val="left" w:pos="8820"/>
        </w:tabs>
        <w:autoSpaceDE w:val="0"/>
        <w:autoSpaceDN w:val="0"/>
        <w:adjustRightInd w:val="0"/>
        <w:spacing w:line="240" w:lineRule="auto"/>
        <w:jc w:val="both"/>
        <w:rPr>
          <w:rFonts w:ascii="Arial" w:hAnsi="Arial" w:cs="Arial"/>
          <w:color w:val="auto"/>
          <w:lang w:val="ru-RU"/>
        </w:rPr>
      </w:pPr>
    </w:p>
    <w:p w:rsidR="002B1C56" w:rsidRPr="00586F30" w:rsidRDefault="00115355" w:rsidP="002B1C56">
      <w:pPr>
        <w:widowControl w:val="0"/>
        <w:numPr>
          <w:ilvl w:val="0"/>
          <w:numId w:val="18"/>
        </w:numPr>
        <w:tabs>
          <w:tab w:val="left" w:pos="8820"/>
        </w:tabs>
        <w:autoSpaceDE w:val="0"/>
        <w:autoSpaceDN w:val="0"/>
        <w:adjustRightInd w:val="0"/>
        <w:spacing w:line="240" w:lineRule="auto"/>
        <w:jc w:val="both"/>
        <w:rPr>
          <w:rFonts w:ascii="Arial" w:hAnsi="Arial" w:cs="Arial"/>
          <w:color w:val="auto"/>
        </w:rPr>
      </w:pPr>
      <w:r w:rsidRPr="00586F30">
        <w:rPr>
          <w:rFonts w:ascii="Arial" w:hAnsi="Arial" w:cs="Arial"/>
          <w:color w:val="auto"/>
        </w:rPr>
        <w:t xml:space="preserve">контролу да ли се радови </w:t>
      </w:r>
      <w:r w:rsidR="0070549D" w:rsidRPr="00586F30">
        <w:rPr>
          <w:rFonts w:ascii="Arial" w:hAnsi="Arial" w:cs="Arial"/>
          <w:lang w:val="sr-Cyrl-CS"/>
        </w:rPr>
        <w:t>-</w:t>
      </w:r>
      <w:r w:rsidR="002B1C56" w:rsidRPr="00586F30">
        <w:rPr>
          <w:rFonts w:ascii="Arial" w:eastAsia="TimesNewRomanPS-BoldMT" w:hAnsi="Arial" w:cs="Arial"/>
          <w:bCs/>
          <w:lang w:val="sr-Cyrl-CS"/>
        </w:rPr>
        <w:t xml:space="preserve"> текуће поправке  и одржавање код месних заједница обликоване по партијама:  </w:t>
      </w:r>
      <w:r w:rsidR="002B1C56" w:rsidRPr="00586F30">
        <w:rPr>
          <w:rFonts w:ascii="Arial" w:hAnsi="Arial" w:cs="Arial"/>
          <w:b/>
          <w:bCs/>
        </w:rPr>
        <w:t>ПАРТИЈА 1 –</w:t>
      </w:r>
      <w:r w:rsidR="002B1C56" w:rsidRPr="00586F30">
        <w:rPr>
          <w:rFonts w:ascii="Arial" w:hAnsi="Arial" w:cs="Arial"/>
          <w:bCs/>
        </w:rPr>
        <w:t xml:space="preserve"> Текуће поправки и одржавање код зграда месне заједнице Вирине и Бигреница. </w:t>
      </w:r>
    </w:p>
    <w:p w:rsidR="002B1C56" w:rsidRPr="002B1C56" w:rsidRDefault="002B1C56" w:rsidP="002B1C56">
      <w:pPr>
        <w:pStyle w:val="ListParagraph"/>
        <w:spacing w:line="240" w:lineRule="auto"/>
        <w:jc w:val="both"/>
        <w:rPr>
          <w:rFonts w:ascii="Arial" w:hAnsi="Arial" w:cs="Arial"/>
        </w:rPr>
      </w:pPr>
      <w:r w:rsidRPr="00586F30">
        <w:rPr>
          <w:rFonts w:ascii="Arial" w:hAnsi="Arial" w:cs="Arial"/>
          <w:b/>
          <w:bCs/>
        </w:rPr>
        <w:t>ПАРТИЈА  2</w:t>
      </w:r>
      <w:r w:rsidRPr="00586F30">
        <w:rPr>
          <w:rFonts w:ascii="Arial" w:hAnsi="Arial" w:cs="Arial"/>
          <w:bCs/>
        </w:rPr>
        <w:t xml:space="preserve"> – услуга одржавања код месне заједнице Иванковац/Паљане</w:t>
      </w:r>
      <w:r w:rsidRPr="00586F30">
        <w:rPr>
          <w:rFonts w:ascii="Arial" w:hAnsi="Arial" w:cs="Arial"/>
          <w:lang w:val="sl-SI"/>
        </w:rPr>
        <w:t xml:space="preserve">, објављеног на сајту </w:t>
      </w:r>
      <w:r w:rsidRPr="00586F30">
        <w:rPr>
          <w:rFonts w:ascii="Arial" w:hAnsi="Arial" w:cs="Arial"/>
          <w:lang w:val="ru-RU"/>
        </w:rPr>
        <w:t>О</w:t>
      </w:r>
      <w:r w:rsidRPr="00586F30">
        <w:rPr>
          <w:rFonts w:ascii="Arial" w:hAnsi="Arial" w:cs="Arial"/>
          <w:lang w:val="sl-SI"/>
        </w:rPr>
        <w:t xml:space="preserve">пштине </w:t>
      </w:r>
      <w:r w:rsidRPr="00586F30">
        <w:rPr>
          <w:rFonts w:ascii="Arial" w:hAnsi="Arial" w:cs="Arial"/>
        </w:rPr>
        <w:t>Ћуприја</w:t>
      </w:r>
      <w:r w:rsidRPr="00586F30">
        <w:rPr>
          <w:rFonts w:ascii="Arial" w:hAnsi="Arial" w:cs="Arial"/>
          <w:lang w:val="sl-SI"/>
        </w:rPr>
        <w:t xml:space="preserve">, </w:t>
      </w:r>
      <w:hyperlink r:id="rId10" w:history="1">
        <w:r w:rsidRPr="00586F30">
          <w:rPr>
            <w:rStyle w:val="Hyperlink"/>
            <w:rFonts w:ascii="Arial" w:hAnsi="Arial" w:cs="Arial"/>
            <w:lang w:val="sl-SI"/>
          </w:rPr>
          <w:t>www.</w:t>
        </w:r>
        <w:r w:rsidRPr="00586F30">
          <w:rPr>
            <w:rStyle w:val="Hyperlink"/>
            <w:rFonts w:ascii="Arial" w:hAnsi="Arial" w:cs="Arial"/>
            <w:lang w:val="en-GB"/>
          </w:rPr>
          <w:t>cuprija</w:t>
        </w:r>
        <w:r w:rsidRPr="00586F30">
          <w:rPr>
            <w:rStyle w:val="Hyperlink"/>
            <w:rFonts w:ascii="Arial" w:hAnsi="Arial" w:cs="Arial"/>
            <w:lang w:val="sl-SI"/>
          </w:rPr>
          <w:t>.rs</w:t>
        </w:r>
      </w:hyperlink>
      <w:r w:rsidRPr="00586F30">
        <w:rPr>
          <w:rFonts w:ascii="Arial" w:hAnsi="Arial" w:cs="Arial"/>
          <w:lang w:val="sl-SI"/>
        </w:rPr>
        <w:t xml:space="preserve">, </w:t>
      </w:r>
      <w:r w:rsidR="0070549D" w:rsidRPr="00586F30">
        <w:rPr>
          <w:rFonts w:ascii="Arial" w:hAnsi="Arial" w:cs="Arial"/>
          <w:lang w:val="ru-RU"/>
        </w:rPr>
        <w:t>у складу са понудом понуђача</w:t>
      </w:r>
      <w:r w:rsidR="006A5FCC" w:rsidRPr="00586F30">
        <w:rPr>
          <w:rFonts w:ascii="Arial" w:hAnsi="Arial" w:cs="Arial"/>
          <w:lang w:val="ru-RU"/>
        </w:rPr>
        <w:t>.</w:t>
      </w:r>
    </w:p>
    <w:p w:rsidR="002B1C56" w:rsidRPr="002B1C56" w:rsidRDefault="002B1C56" w:rsidP="002B1C56">
      <w:pPr>
        <w:widowControl w:val="0"/>
        <w:tabs>
          <w:tab w:val="left" w:pos="8820"/>
        </w:tabs>
        <w:autoSpaceDE w:val="0"/>
        <w:autoSpaceDN w:val="0"/>
        <w:adjustRightInd w:val="0"/>
        <w:spacing w:line="240" w:lineRule="auto"/>
        <w:jc w:val="both"/>
        <w:rPr>
          <w:rFonts w:ascii="Arial" w:hAnsi="Arial" w:cs="Arial"/>
          <w:color w:val="auto"/>
        </w:rPr>
      </w:pPr>
    </w:p>
    <w:p w:rsidR="00934F56" w:rsidRPr="000D68D9" w:rsidRDefault="002B1C56" w:rsidP="000D68D9">
      <w:pPr>
        <w:widowControl w:val="0"/>
        <w:numPr>
          <w:ilvl w:val="0"/>
          <w:numId w:val="18"/>
        </w:numPr>
        <w:tabs>
          <w:tab w:val="left" w:pos="8820"/>
        </w:tabs>
        <w:autoSpaceDE w:val="0"/>
        <w:autoSpaceDN w:val="0"/>
        <w:adjustRightInd w:val="0"/>
        <w:spacing w:line="240" w:lineRule="auto"/>
        <w:jc w:val="both"/>
        <w:rPr>
          <w:rFonts w:ascii="Arial" w:hAnsi="Arial" w:cs="Arial"/>
          <w:color w:val="auto"/>
        </w:rPr>
      </w:pPr>
      <w:r>
        <w:rPr>
          <w:rFonts w:ascii="Arial" w:hAnsi="Arial" w:cs="Arial"/>
          <w:lang w:val="sr-Cyrl-CS"/>
        </w:rPr>
        <w:t xml:space="preserve"> </w:t>
      </w:r>
      <w:r w:rsidR="00115355" w:rsidRPr="000D68D9">
        <w:rPr>
          <w:rFonts w:ascii="Arial" w:hAnsi="Arial" w:cs="Arial"/>
        </w:rPr>
        <w:t xml:space="preserve">изводе </w:t>
      </w:r>
      <w:r w:rsidR="00115355" w:rsidRPr="000D68D9">
        <w:rPr>
          <w:rFonts w:ascii="Arial" w:hAnsi="Arial" w:cs="Arial"/>
          <w:color w:val="auto"/>
          <w:lang w:val="ru-RU"/>
        </w:rPr>
        <w:t>на основу</w:t>
      </w:r>
      <w:r w:rsidR="00115355" w:rsidRPr="000D68D9">
        <w:rPr>
          <w:rFonts w:ascii="Arial" w:hAnsi="Arial" w:cs="Arial"/>
          <w:color w:val="auto"/>
        </w:rPr>
        <w:t xml:space="preserve"> издат</w:t>
      </w:r>
      <w:r w:rsidR="004C7FBA" w:rsidRPr="000D68D9">
        <w:rPr>
          <w:rFonts w:ascii="Arial" w:hAnsi="Arial" w:cs="Arial"/>
          <w:color w:val="auto"/>
          <w:lang w:val="sr-Cyrl-CS"/>
        </w:rPr>
        <w:t>ог</w:t>
      </w:r>
      <w:r w:rsidR="00115355" w:rsidRPr="000D68D9">
        <w:rPr>
          <w:rFonts w:ascii="Arial" w:hAnsi="Arial" w:cs="Arial"/>
          <w:color w:val="FF0000"/>
          <w:lang w:val="ru-RU"/>
        </w:rPr>
        <w:t xml:space="preserve"> </w:t>
      </w:r>
      <w:r w:rsidR="00115355" w:rsidRPr="000D68D9">
        <w:rPr>
          <w:rFonts w:ascii="Arial" w:hAnsi="Arial" w:cs="Arial"/>
          <w:color w:val="auto"/>
          <w:lang w:val="ru-RU"/>
        </w:rPr>
        <w:t>Решења о одобрењу извођења радова Одељења за урбанизам, имовинско-правне послове и заштиту животне средине</w:t>
      </w:r>
      <w:r w:rsidR="0086161D" w:rsidRPr="000D68D9">
        <w:rPr>
          <w:rFonts w:ascii="Arial" w:hAnsi="Arial" w:cs="Arial"/>
          <w:color w:val="auto"/>
          <w:lang w:val="ru-RU"/>
        </w:rPr>
        <w:t>;</w:t>
      </w:r>
      <w:r w:rsidR="00115355" w:rsidRPr="000D68D9">
        <w:rPr>
          <w:rFonts w:ascii="Arial" w:hAnsi="Arial" w:cs="Arial"/>
          <w:color w:val="auto"/>
          <w:lang w:val="ru-RU"/>
        </w:rPr>
        <w:t xml:space="preserve"> </w:t>
      </w:r>
    </w:p>
    <w:p w:rsidR="00115355" w:rsidRPr="00426AD3" w:rsidRDefault="00115355" w:rsidP="00115355">
      <w:pPr>
        <w:widowControl w:val="0"/>
        <w:numPr>
          <w:ilvl w:val="0"/>
          <w:numId w:val="18"/>
        </w:numPr>
        <w:tabs>
          <w:tab w:val="left" w:pos="8820"/>
        </w:tabs>
        <w:autoSpaceDE w:val="0"/>
        <w:autoSpaceDN w:val="0"/>
        <w:adjustRightInd w:val="0"/>
        <w:spacing w:line="240" w:lineRule="auto"/>
        <w:jc w:val="both"/>
        <w:rPr>
          <w:rFonts w:ascii="Arial" w:hAnsi="Arial" w:cs="Arial"/>
          <w:color w:val="auto"/>
        </w:rPr>
      </w:pPr>
      <w:r w:rsidRPr="00426AD3">
        <w:rPr>
          <w:rFonts w:ascii="Arial" w:hAnsi="Arial" w:cs="Arial"/>
          <w:color w:val="auto"/>
          <w:lang w:val="ru-RU"/>
        </w:rPr>
        <w:t>контролу и проверу квалитета извођења свих врста радова  примену прописа, стандарда и техничких норматива, укључујући стандарде приступачности;</w:t>
      </w:r>
    </w:p>
    <w:p w:rsidR="00115355" w:rsidRPr="005A03C3" w:rsidRDefault="00115355" w:rsidP="00115355">
      <w:pPr>
        <w:widowControl w:val="0"/>
        <w:numPr>
          <w:ilvl w:val="0"/>
          <w:numId w:val="18"/>
        </w:numPr>
        <w:tabs>
          <w:tab w:val="left" w:pos="8820"/>
        </w:tabs>
        <w:autoSpaceDE w:val="0"/>
        <w:autoSpaceDN w:val="0"/>
        <w:adjustRightInd w:val="0"/>
        <w:spacing w:line="240" w:lineRule="auto"/>
        <w:jc w:val="both"/>
        <w:rPr>
          <w:rFonts w:ascii="Arial" w:hAnsi="Arial" w:cs="Arial"/>
          <w:color w:val="auto"/>
          <w:lang w:val="sl-SI"/>
        </w:rPr>
      </w:pPr>
      <w:r w:rsidRPr="00426AD3">
        <w:rPr>
          <w:rFonts w:ascii="Arial" w:hAnsi="Arial" w:cs="Arial"/>
          <w:color w:val="auto"/>
        </w:rPr>
        <w:t>контролу и оверу количина изведених радова;</w:t>
      </w:r>
      <w:r w:rsidRPr="00426AD3">
        <w:rPr>
          <w:rFonts w:ascii="Arial" w:hAnsi="Arial" w:cs="Arial"/>
          <w:color w:val="auto"/>
          <w:lang w:val="sl-SI"/>
        </w:rPr>
        <w:t xml:space="preserve"> </w:t>
      </w:r>
    </w:p>
    <w:p w:rsidR="00115355" w:rsidRPr="005A03C3" w:rsidRDefault="00115355" w:rsidP="00115355">
      <w:pPr>
        <w:widowControl w:val="0"/>
        <w:numPr>
          <w:ilvl w:val="0"/>
          <w:numId w:val="18"/>
        </w:numPr>
        <w:tabs>
          <w:tab w:val="left" w:pos="8820"/>
        </w:tabs>
        <w:autoSpaceDE w:val="0"/>
        <w:autoSpaceDN w:val="0"/>
        <w:adjustRightInd w:val="0"/>
        <w:spacing w:line="240" w:lineRule="auto"/>
        <w:jc w:val="both"/>
        <w:rPr>
          <w:rFonts w:ascii="Arial" w:hAnsi="Arial" w:cs="Arial"/>
          <w:color w:val="auto"/>
          <w:lang w:val="sl-SI"/>
        </w:rPr>
      </w:pPr>
      <w:r>
        <w:rPr>
          <w:rFonts w:ascii="Arial" w:hAnsi="Arial" w:cs="Arial"/>
          <w:lang w:val="sr-Cyrl-CS"/>
        </w:rPr>
        <w:t>в</w:t>
      </w:r>
      <w:r w:rsidRPr="005A03C3">
        <w:rPr>
          <w:rFonts w:ascii="Arial" w:hAnsi="Arial" w:cs="Arial"/>
          <w:lang w:val="sr-Cyrl-CS"/>
        </w:rPr>
        <w:t>рши оверу привремена и окончана ситуације уз сагледану к</w:t>
      </w:r>
      <w:r w:rsidRPr="005A03C3">
        <w:rPr>
          <w:rFonts w:ascii="Arial" w:hAnsi="Arial" w:cs="Arial"/>
        </w:rPr>
        <w:t>o</w:t>
      </w:r>
      <w:r w:rsidRPr="005A03C3">
        <w:rPr>
          <w:rFonts w:ascii="Arial" w:hAnsi="Arial" w:cs="Arial"/>
          <w:lang w:val="sr-Cyrl-CS"/>
        </w:rPr>
        <w:t>мплетну документацију неопходну за оверу ситуације:</w:t>
      </w:r>
      <w:r>
        <w:rPr>
          <w:rFonts w:ascii="Arial" w:hAnsi="Arial" w:cs="Arial"/>
          <w:lang w:val="sr-Cyrl-CS"/>
        </w:rPr>
        <w:t xml:space="preserve"> </w:t>
      </w:r>
      <w:r w:rsidRPr="005A03C3">
        <w:rPr>
          <w:rFonts w:ascii="Arial" w:hAnsi="Arial" w:cs="Arial"/>
          <w:lang w:val="sr-Cyrl-CS"/>
        </w:rPr>
        <w:t>листове грађевинског дневника, листове грађевинске књиге, одговарајуће атесте за уграђени материјал и набавку опреме,  динамички план са пресеком стања радова и предлог мера за отклањање евентуалних кашњења у реализацији и другу документацију..</w:t>
      </w:r>
    </w:p>
    <w:p w:rsidR="00115355" w:rsidRPr="00426AD3" w:rsidRDefault="00115355" w:rsidP="00115355">
      <w:pPr>
        <w:widowControl w:val="0"/>
        <w:numPr>
          <w:ilvl w:val="0"/>
          <w:numId w:val="18"/>
        </w:numPr>
        <w:tabs>
          <w:tab w:val="left" w:pos="8820"/>
        </w:tabs>
        <w:autoSpaceDE w:val="0"/>
        <w:autoSpaceDN w:val="0"/>
        <w:adjustRightInd w:val="0"/>
        <w:spacing w:line="240" w:lineRule="auto"/>
        <w:jc w:val="both"/>
        <w:rPr>
          <w:rFonts w:ascii="Arial" w:hAnsi="Arial" w:cs="Arial"/>
          <w:color w:val="auto"/>
          <w:lang w:val="sl-SI"/>
        </w:rPr>
      </w:pPr>
      <w:r w:rsidRPr="00426AD3">
        <w:rPr>
          <w:rFonts w:ascii="Arial" w:hAnsi="Arial" w:cs="Arial"/>
          <w:color w:val="auto"/>
          <w:lang w:val="ru-RU"/>
        </w:rPr>
        <w:lastRenderedPageBreak/>
        <w:t>проверу да ли постоје докази о квалитету испорученог материјала, који је неопходан за извођење предвиђених радова;</w:t>
      </w:r>
    </w:p>
    <w:p w:rsidR="00115355" w:rsidRPr="00426AD3" w:rsidRDefault="00115355" w:rsidP="00115355">
      <w:pPr>
        <w:widowControl w:val="0"/>
        <w:numPr>
          <w:ilvl w:val="0"/>
          <w:numId w:val="18"/>
        </w:numPr>
        <w:tabs>
          <w:tab w:val="left" w:pos="8820"/>
        </w:tabs>
        <w:autoSpaceDE w:val="0"/>
        <w:autoSpaceDN w:val="0"/>
        <w:adjustRightInd w:val="0"/>
        <w:spacing w:line="240" w:lineRule="auto"/>
        <w:jc w:val="both"/>
        <w:rPr>
          <w:rFonts w:ascii="Arial" w:hAnsi="Arial" w:cs="Arial"/>
          <w:color w:val="auto"/>
          <w:lang w:val="sl-SI"/>
        </w:rPr>
      </w:pPr>
      <w:r w:rsidRPr="00426AD3">
        <w:rPr>
          <w:rFonts w:ascii="Arial" w:hAnsi="Arial" w:cs="Arial"/>
          <w:color w:val="auto"/>
          <w:lang w:val="ru-RU"/>
        </w:rPr>
        <w:t>давање упутстава извођачу радова;</w:t>
      </w:r>
    </w:p>
    <w:p w:rsidR="00AD5E89" w:rsidRPr="004F571A" w:rsidRDefault="00115355" w:rsidP="004F571A">
      <w:pPr>
        <w:widowControl w:val="0"/>
        <w:numPr>
          <w:ilvl w:val="0"/>
          <w:numId w:val="18"/>
        </w:numPr>
        <w:tabs>
          <w:tab w:val="left" w:pos="8820"/>
        </w:tabs>
        <w:autoSpaceDE w:val="0"/>
        <w:autoSpaceDN w:val="0"/>
        <w:adjustRightInd w:val="0"/>
        <w:spacing w:line="240" w:lineRule="auto"/>
        <w:jc w:val="both"/>
        <w:rPr>
          <w:rFonts w:ascii="Arial" w:hAnsi="Arial" w:cs="Arial"/>
          <w:color w:val="auto"/>
          <w:lang w:val="sl-SI"/>
        </w:rPr>
      </w:pPr>
      <w:r w:rsidRPr="00426AD3">
        <w:rPr>
          <w:rFonts w:ascii="Arial" w:hAnsi="Arial" w:cs="Arial"/>
          <w:color w:val="auto"/>
          <w:lang w:val="ru-RU"/>
        </w:rPr>
        <w:t>сарадњу са надлежним лицем наручиоца као и решавање других питања која се појаве у току извођења радова.</w:t>
      </w:r>
    </w:p>
    <w:p w:rsidR="004F571A" w:rsidRPr="004F571A" w:rsidRDefault="004F571A" w:rsidP="004F571A">
      <w:pPr>
        <w:widowControl w:val="0"/>
        <w:tabs>
          <w:tab w:val="left" w:pos="8820"/>
        </w:tabs>
        <w:autoSpaceDE w:val="0"/>
        <w:autoSpaceDN w:val="0"/>
        <w:adjustRightInd w:val="0"/>
        <w:spacing w:line="240" w:lineRule="auto"/>
        <w:ind w:left="720"/>
        <w:jc w:val="both"/>
        <w:rPr>
          <w:rFonts w:ascii="Arial" w:hAnsi="Arial" w:cs="Arial"/>
          <w:color w:val="auto"/>
          <w:lang w:val="sl-SI"/>
        </w:rPr>
      </w:pPr>
    </w:p>
    <w:p w:rsidR="00AD5E89" w:rsidRDefault="00AD5E89" w:rsidP="00AD5E89">
      <w:pPr>
        <w:spacing w:line="240" w:lineRule="auto"/>
        <w:jc w:val="center"/>
        <w:rPr>
          <w:rFonts w:ascii="Arial" w:hAnsi="Arial" w:cs="Arial"/>
          <w:b/>
          <w:bCs/>
          <w:i/>
          <w:iCs/>
        </w:rPr>
      </w:pPr>
      <w:r w:rsidRPr="00476B63">
        <w:rPr>
          <w:rFonts w:ascii="Arial" w:hAnsi="Arial" w:cs="Arial"/>
          <w:b/>
          <w:bCs/>
          <w:i/>
          <w:iCs/>
          <w:lang w:val="sr-Cyrl-CS"/>
        </w:rPr>
        <w:t xml:space="preserve">Члан </w:t>
      </w:r>
      <w:r w:rsidRPr="00476B63">
        <w:rPr>
          <w:rFonts w:ascii="Arial" w:hAnsi="Arial" w:cs="Arial"/>
          <w:b/>
          <w:bCs/>
          <w:i/>
          <w:iCs/>
        </w:rPr>
        <w:t>4</w:t>
      </w:r>
    </w:p>
    <w:p w:rsidR="00FE3D9E" w:rsidRPr="00476B63" w:rsidRDefault="00FE3D9E" w:rsidP="00A52215">
      <w:pPr>
        <w:spacing w:line="240" w:lineRule="auto"/>
        <w:rPr>
          <w:rFonts w:ascii="Arial" w:hAnsi="Arial" w:cs="Arial"/>
          <w:b/>
          <w:bCs/>
          <w:i/>
          <w:iCs/>
        </w:rPr>
      </w:pPr>
    </w:p>
    <w:p w:rsidR="0070549D" w:rsidRPr="00B55C1A" w:rsidRDefault="00FE3D9E" w:rsidP="006A5FCC">
      <w:pPr>
        <w:widowControl w:val="0"/>
        <w:tabs>
          <w:tab w:val="left" w:pos="8820"/>
        </w:tabs>
        <w:autoSpaceDE w:val="0"/>
        <w:autoSpaceDN w:val="0"/>
        <w:adjustRightInd w:val="0"/>
        <w:spacing w:line="240" w:lineRule="auto"/>
        <w:jc w:val="both"/>
        <w:rPr>
          <w:rFonts w:ascii="Arial" w:hAnsi="Arial" w:cs="Arial"/>
          <w:color w:val="auto"/>
        </w:rPr>
      </w:pPr>
      <w:r w:rsidRPr="006D0336">
        <w:rPr>
          <w:rFonts w:ascii="Arial" w:eastAsia="Times New Roman" w:hAnsi="Arial" w:cs="Arial"/>
          <w:kern w:val="0"/>
          <w:lang w:val="sr-Cyrl-CS" w:eastAsia="en-GB"/>
        </w:rPr>
        <w:t>Извршилац је у обавези да уведе извођача у посао након што Наручилац закључи уговор са извођачем радова</w:t>
      </w:r>
      <w:r w:rsidR="00760AB4" w:rsidRPr="00B77AB2">
        <w:rPr>
          <w:rFonts w:ascii="Arial" w:hAnsi="Arial" w:cs="Arial"/>
        </w:rPr>
        <w:t xml:space="preserve"> </w:t>
      </w:r>
      <w:r w:rsidR="006A5FCC">
        <w:rPr>
          <w:rFonts w:ascii="Arial" w:hAnsi="Arial" w:cs="Arial"/>
          <w:lang w:val="sr-Cyrl-CS"/>
        </w:rPr>
        <w:t xml:space="preserve">- </w:t>
      </w:r>
      <w:r w:rsidR="0070549D" w:rsidRPr="00B55C1A">
        <w:rPr>
          <w:rFonts w:ascii="Arial" w:eastAsia="TimesNewRomanPS-BoldMT" w:hAnsi="Arial" w:cs="Arial"/>
          <w:bCs/>
          <w:lang w:val="sr-Cyrl-CS"/>
        </w:rPr>
        <w:t xml:space="preserve">текуће поправке  и одржавање код месних заједница обликоване по партијама:  </w:t>
      </w:r>
      <w:r w:rsidR="0070549D" w:rsidRPr="00B55C1A">
        <w:rPr>
          <w:rFonts w:ascii="Arial" w:hAnsi="Arial" w:cs="Arial"/>
          <w:b/>
          <w:bCs/>
        </w:rPr>
        <w:t>ПАРТИЈА 1 –</w:t>
      </w:r>
      <w:r w:rsidR="0070549D" w:rsidRPr="00B55C1A">
        <w:rPr>
          <w:rFonts w:ascii="Arial" w:hAnsi="Arial" w:cs="Arial"/>
          <w:bCs/>
        </w:rPr>
        <w:t xml:space="preserve"> Текуће поправки и одржавање код зграда месне заједнице Вирине и Бигреница. </w:t>
      </w:r>
    </w:p>
    <w:p w:rsidR="0070549D" w:rsidRPr="006A5FCC" w:rsidRDefault="0070549D" w:rsidP="006A5FCC">
      <w:pPr>
        <w:spacing w:line="240" w:lineRule="auto"/>
        <w:jc w:val="both"/>
        <w:rPr>
          <w:rFonts w:ascii="Arial" w:hAnsi="Arial" w:cs="Arial"/>
          <w:lang w:val="sr-Cyrl-CS"/>
        </w:rPr>
      </w:pPr>
      <w:r w:rsidRPr="006A5FCC">
        <w:rPr>
          <w:rFonts w:ascii="Arial" w:hAnsi="Arial" w:cs="Arial"/>
          <w:b/>
          <w:bCs/>
        </w:rPr>
        <w:t>ПАРТИЈА  2</w:t>
      </w:r>
      <w:r w:rsidRPr="006A5FCC">
        <w:rPr>
          <w:rFonts w:ascii="Arial" w:hAnsi="Arial" w:cs="Arial"/>
          <w:bCs/>
        </w:rPr>
        <w:t xml:space="preserve"> – услуга одржавања код месне заједнице Иванковац/Паљане</w:t>
      </w:r>
      <w:r w:rsidRPr="006A5FCC">
        <w:rPr>
          <w:rFonts w:ascii="Arial" w:hAnsi="Arial" w:cs="Arial"/>
          <w:lang w:val="sl-SI"/>
        </w:rPr>
        <w:t xml:space="preserve">, објављеног на сајту </w:t>
      </w:r>
      <w:r w:rsidRPr="006A5FCC">
        <w:rPr>
          <w:rFonts w:ascii="Arial" w:hAnsi="Arial" w:cs="Arial"/>
          <w:lang w:val="ru-RU"/>
        </w:rPr>
        <w:t>О</w:t>
      </w:r>
      <w:r w:rsidRPr="006A5FCC">
        <w:rPr>
          <w:rFonts w:ascii="Arial" w:hAnsi="Arial" w:cs="Arial"/>
          <w:lang w:val="sl-SI"/>
        </w:rPr>
        <w:t xml:space="preserve">пштине </w:t>
      </w:r>
      <w:r w:rsidRPr="006A5FCC">
        <w:rPr>
          <w:rFonts w:ascii="Arial" w:hAnsi="Arial" w:cs="Arial"/>
        </w:rPr>
        <w:t>Ћуприја</w:t>
      </w:r>
      <w:r w:rsidRPr="006A5FCC">
        <w:rPr>
          <w:rFonts w:ascii="Arial" w:hAnsi="Arial" w:cs="Arial"/>
          <w:lang w:val="sl-SI"/>
        </w:rPr>
        <w:t xml:space="preserve">, </w:t>
      </w:r>
      <w:hyperlink r:id="rId11" w:history="1">
        <w:r w:rsidRPr="006A5FCC">
          <w:rPr>
            <w:rStyle w:val="Hyperlink"/>
            <w:rFonts w:ascii="Arial" w:hAnsi="Arial" w:cs="Arial"/>
            <w:lang w:val="sl-SI"/>
          </w:rPr>
          <w:t>www.</w:t>
        </w:r>
        <w:r w:rsidRPr="006A5FCC">
          <w:rPr>
            <w:rStyle w:val="Hyperlink"/>
            <w:rFonts w:ascii="Arial" w:hAnsi="Arial" w:cs="Arial"/>
            <w:lang w:val="en-GB"/>
          </w:rPr>
          <w:t>cuprija</w:t>
        </w:r>
        <w:r w:rsidRPr="006A5FCC">
          <w:rPr>
            <w:rStyle w:val="Hyperlink"/>
            <w:rFonts w:ascii="Arial" w:hAnsi="Arial" w:cs="Arial"/>
            <w:lang w:val="sl-SI"/>
          </w:rPr>
          <w:t>.rs</w:t>
        </w:r>
      </w:hyperlink>
      <w:r w:rsidRPr="006A5FCC">
        <w:rPr>
          <w:rFonts w:ascii="Arial" w:hAnsi="Arial" w:cs="Arial"/>
          <w:lang w:val="sl-SI"/>
        </w:rPr>
        <w:t xml:space="preserve">, </w:t>
      </w:r>
      <w:r w:rsidRPr="006A5FCC">
        <w:rPr>
          <w:rFonts w:ascii="Arial" w:hAnsi="Arial" w:cs="Arial"/>
        </w:rPr>
        <w:t xml:space="preserve">и </w:t>
      </w:r>
      <w:r w:rsidRPr="006A5FCC">
        <w:rPr>
          <w:rFonts w:ascii="Arial" w:hAnsi="Arial" w:cs="Arial"/>
          <w:lang w:val="ru-RU"/>
        </w:rPr>
        <w:t>Порталу јавних</w:t>
      </w:r>
      <w:r w:rsidRPr="006A5FCC">
        <w:rPr>
          <w:rFonts w:ascii="Arial" w:hAnsi="Arial" w:cs="Arial"/>
        </w:rPr>
        <w:t xml:space="preserve"> н</w:t>
      </w:r>
      <w:r w:rsidRPr="006A5FCC">
        <w:rPr>
          <w:rFonts w:ascii="Arial" w:hAnsi="Arial" w:cs="Arial"/>
          <w:lang w:val="ru-RU"/>
        </w:rPr>
        <w:t>абавки.</w:t>
      </w:r>
    </w:p>
    <w:p w:rsidR="0070549D" w:rsidRPr="0070549D" w:rsidRDefault="0070549D" w:rsidP="006D0336">
      <w:pPr>
        <w:ind w:firstLine="708"/>
        <w:jc w:val="both"/>
        <w:rPr>
          <w:rFonts w:ascii="Arial" w:hAnsi="Arial" w:cs="Arial"/>
          <w:color w:val="FF0000"/>
          <w:lang w:val="sr-Cyrl-CS"/>
        </w:rPr>
      </w:pPr>
    </w:p>
    <w:p w:rsidR="006104F5" w:rsidRPr="008B54FB" w:rsidRDefault="00AD5E89" w:rsidP="009737CA">
      <w:pPr>
        <w:ind w:firstLine="708"/>
        <w:jc w:val="both"/>
        <w:rPr>
          <w:rFonts w:ascii="Arial" w:hAnsi="Arial" w:cs="Arial"/>
        </w:rPr>
      </w:pPr>
      <w:r w:rsidRPr="008B54FB">
        <w:rPr>
          <w:rFonts w:ascii="Arial" w:hAnsi="Arial" w:cs="Arial"/>
          <w:lang w:val="ru-RU"/>
        </w:rPr>
        <w:t xml:space="preserve">Извршилац је обавезан да изврши </w:t>
      </w:r>
      <w:r w:rsidRPr="008B54FB">
        <w:rPr>
          <w:rFonts w:ascii="Arial" w:hAnsi="Arial" w:cs="Arial"/>
        </w:rPr>
        <w:t>преглед предмера и пр</w:t>
      </w:r>
      <w:r w:rsidRPr="008B54FB">
        <w:rPr>
          <w:rFonts w:ascii="Arial" w:hAnsi="Arial" w:cs="Arial"/>
          <w:lang w:val="ru-RU"/>
        </w:rPr>
        <w:t>е</w:t>
      </w:r>
      <w:r w:rsidRPr="008B54FB">
        <w:rPr>
          <w:rFonts w:ascii="Arial" w:hAnsi="Arial" w:cs="Arial"/>
        </w:rPr>
        <w:t>драчуна радова, понуде за извођење радова и потпи</w:t>
      </w:r>
      <w:r w:rsidR="0079293C" w:rsidRPr="008B54FB">
        <w:rPr>
          <w:rFonts w:ascii="Arial" w:hAnsi="Arial" w:cs="Arial"/>
        </w:rPr>
        <w:t xml:space="preserve">саног уговора </w:t>
      </w:r>
      <w:r w:rsidR="003C6A11" w:rsidRPr="008B54FB">
        <w:rPr>
          <w:rFonts w:ascii="Arial" w:hAnsi="Arial" w:cs="Arial"/>
        </w:rPr>
        <w:t>о и</w:t>
      </w:r>
      <w:r w:rsidR="00955673" w:rsidRPr="008B54FB">
        <w:rPr>
          <w:rFonts w:ascii="Arial" w:hAnsi="Arial" w:cs="Arial"/>
        </w:rPr>
        <w:t xml:space="preserve">звођењу </w:t>
      </w:r>
      <w:r w:rsidR="002956B4" w:rsidRPr="008B54FB">
        <w:rPr>
          <w:rFonts w:ascii="Arial" w:hAnsi="Arial" w:cs="Arial"/>
        </w:rPr>
        <w:t>радова</w:t>
      </w:r>
      <w:r w:rsidR="00291640" w:rsidRPr="008B54FB">
        <w:rPr>
          <w:rFonts w:ascii="Arial" w:hAnsi="Arial" w:cs="Arial"/>
        </w:rPr>
        <w:t xml:space="preserve"> </w:t>
      </w:r>
      <w:r w:rsidR="009737CA" w:rsidRPr="008B54FB">
        <w:rPr>
          <w:rFonts w:ascii="Arial" w:hAnsi="Arial" w:cs="Arial"/>
        </w:rPr>
        <w:t>–</w:t>
      </w:r>
    </w:p>
    <w:p w:rsidR="00586F30" w:rsidRPr="00B55C1A" w:rsidRDefault="00586F30" w:rsidP="00586F30">
      <w:pPr>
        <w:widowControl w:val="0"/>
        <w:tabs>
          <w:tab w:val="left" w:pos="8820"/>
        </w:tabs>
        <w:autoSpaceDE w:val="0"/>
        <w:autoSpaceDN w:val="0"/>
        <w:adjustRightInd w:val="0"/>
        <w:spacing w:line="240" w:lineRule="auto"/>
        <w:jc w:val="both"/>
        <w:rPr>
          <w:rFonts w:ascii="Arial" w:hAnsi="Arial" w:cs="Arial"/>
          <w:color w:val="auto"/>
        </w:rPr>
      </w:pPr>
      <w:r w:rsidRPr="00B55C1A">
        <w:rPr>
          <w:rFonts w:ascii="Arial" w:eastAsia="TimesNewRomanPS-BoldMT" w:hAnsi="Arial" w:cs="Arial"/>
          <w:bCs/>
          <w:lang w:val="sr-Cyrl-CS"/>
        </w:rPr>
        <w:t xml:space="preserve">текуће поправке  и одржавање код месних заједница обликоване по партијама:  </w:t>
      </w:r>
      <w:r w:rsidRPr="00B55C1A">
        <w:rPr>
          <w:rFonts w:ascii="Arial" w:hAnsi="Arial" w:cs="Arial"/>
          <w:b/>
          <w:bCs/>
        </w:rPr>
        <w:t>ПАРТИЈА 1 –</w:t>
      </w:r>
      <w:r w:rsidRPr="00B55C1A">
        <w:rPr>
          <w:rFonts w:ascii="Arial" w:hAnsi="Arial" w:cs="Arial"/>
          <w:bCs/>
        </w:rPr>
        <w:t xml:space="preserve"> Текуће поправки и одржавање код зграда месне заједнице Вирине и Бигреница. </w:t>
      </w:r>
    </w:p>
    <w:p w:rsidR="006104F5" w:rsidRPr="00586F30" w:rsidRDefault="00586F30" w:rsidP="00586F30">
      <w:pPr>
        <w:spacing w:line="240" w:lineRule="auto"/>
        <w:jc w:val="both"/>
        <w:rPr>
          <w:rFonts w:ascii="Arial" w:hAnsi="Arial" w:cs="Arial"/>
          <w:lang w:val="sr-Cyrl-CS"/>
        </w:rPr>
      </w:pPr>
      <w:r w:rsidRPr="006A5FCC">
        <w:rPr>
          <w:rFonts w:ascii="Arial" w:hAnsi="Arial" w:cs="Arial"/>
          <w:b/>
          <w:bCs/>
        </w:rPr>
        <w:t>ПАРТИЈА  2</w:t>
      </w:r>
      <w:r w:rsidRPr="006A5FCC">
        <w:rPr>
          <w:rFonts w:ascii="Arial" w:hAnsi="Arial" w:cs="Arial"/>
          <w:bCs/>
        </w:rPr>
        <w:t xml:space="preserve"> – услуга одржавања код месне заједнице Иванковац/Паљане</w:t>
      </w:r>
      <w:r w:rsidRPr="006A5FCC">
        <w:rPr>
          <w:rFonts w:ascii="Arial" w:hAnsi="Arial" w:cs="Arial"/>
          <w:lang w:val="sl-SI"/>
        </w:rPr>
        <w:t xml:space="preserve">, објављеног на сајту </w:t>
      </w:r>
      <w:r w:rsidRPr="006A5FCC">
        <w:rPr>
          <w:rFonts w:ascii="Arial" w:hAnsi="Arial" w:cs="Arial"/>
          <w:lang w:val="ru-RU"/>
        </w:rPr>
        <w:t>О</w:t>
      </w:r>
      <w:r w:rsidRPr="006A5FCC">
        <w:rPr>
          <w:rFonts w:ascii="Arial" w:hAnsi="Arial" w:cs="Arial"/>
          <w:lang w:val="sl-SI"/>
        </w:rPr>
        <w:t xml:space="preserve">пштине </w:t>
      </w:r>
      <w:r w:rsidRPr="006A5FCC">
        <w:rPr>
          <w:rFonts w:ascii="Arial" w:hAnsi="Arial" w:cs="Arial"/>
        </w:rPr>
        <w:t>Ћуприја</w:t>
      </w:r>
      <w:r w:rsidRPr="006A5FCC">
        <w:rPr>
          <w:rFonts w:ascii="Arial" w:hAnsi="Arial" w:cs="Arial"/>
          <w:lang w:val="sl-SI"/>
        </w:rPr>
        <w:t xml:space="preserve">, </w:t>
      </w:r>
      <w:hyperlink r:id="rId12" w:history="1">
        <w:r w:rsidRPr="006A5FCC">
          <w:rPr>
            <w:rStyle w:val="Hyperlink"/>
            <w:rFonts w:ascii="Arial" w:hAnsi="Arial" w:cs="Arial"/>
            <w:lang w:val="sl-SI"/>
          </w:rPr>
          <w:t>www.</w:t>
        </w:r>
        <w:r w:rsidRPr="006A5FCC">
          <w:rPr>
            <w:rStyle w:val="Hyperlink"/>
            <w:rFonts w:ascii="Arial" w:hAnsi="Arial" w:cs="Arial"/>
            <w:lang w:val="en-GB"/>
          </w:rPr>
          <w:t>cuprija</w:t>
        </w:r>
        <w:r w:rsidRPr="006A5FCC">
          <w:rPr>
            <w:rStyle w:val="Hyperlink"/>
            <w:rFonts w:ascii="Arial" w:hAnsi="Arial" w:cs="Arial"/>
            <w:lang w:val="sl-SI"/>
          </w:rPr>
          <w:t>.rs</w:t>
        </w:r>
      </w:hyperlink>
      <w:r w:rsidRPr="006A5FCC">
        <w:rPr>
          <w:rFonts w:ascii="Arial" w:hAnsi="Arial" w:cs="Arial"/>
          <w:lang w:val="sl-SI"/>
        </w:rPr>
        <w:t xml:space="preserve">, </w:t>
      </w:r>
      <w:r w:rsidRPr="006A5FCC">
        <w:rPr>
          <w:rFonts w:ascii="Arial" w:hAnsi="Arial" w:cs="Arial"/>
        </w:rPr>
        <w:t xml:space="preserve">и </w:t>
      </w:r>
      <w:r w:rsidRPr="006A5FCC">
        <w:rPr>
          <w:rFonts w:ascii="Arial" w:hAnsi="Arial" w:cs="Arial"/>
          <w:lang w:val="ru-RU"/>
        </w:rPr>
        <w:t>Порталу јавних</w:t>
      </w:r>
      <w:r w:rsidRPr="006A5FCC">
        <w:rPr>
          <w:rFonts w:ascii="Arial" w:hAnsi="Arial" w:cs="Arial"/>
        </w:rPr>
        <w:t xml:space="preserve"> н</w:t>
      </w:r>
      <w:r w:rsidRPr="006A5FCC">
        <w:rPr>
          <w:rFonts w:ascii="Arial" w:hAnsi="Arial" w:cs="Arial"/>
          <w:lang w:val="ru-RU"/>
        </w:rPr>
        <w:t>абавки.</w:t>
      </w:r>
    </w:p>
    <w:p w:rsidR="00AD5E89" w:rsidRPr="00476B63" w:rsidRDefault="00AD5E89" w:rsidP="009737CA">
      <w:pPr>
        <w:ind w:firstLine="708"/>
        <w:jc w:val="both"/>
        <w:rPr>
          <w:rFonts w:ascii="Arial" w:hAnsi="Arial" w:cs="Arial"/>
        </w:rPr>
      </w:pPr>
      <w:r w:rsidRPr="004C771A">
        <w:rPr>
          <w:rFonts w:ascii="Arial" w:hAnsi="Arial" w:cs="Arial"/>
        </w:rPr>
        <w:t>И</w:t>
      </w:r>
      <w:r w:rsidRPr="004C771A">
        <w:rPr>
          <w:rFonts w:ascii="Arial" w:hAnsi="Arial" w:cs="Arial"/>
          <w:lang w:val="ru-RU"/>
        </w:rPr>
        <w:t>звршилац је обавезан да уведе извођача у посао, обавести Наручиоца уколико извођач радова од</w:t>
      </w:r>
      <w:r w:rsidR="00334B0E" w:rsidRPr="004C771A">
        <w:rPr>
          <w:rFonts w:ascii="Arial" w:hAnsi="Arial" w:cs="Arial"/>
          <w:lang w:val="ru-RU"/>
        </w:rPr>
        <w:t>с</w:t>
      </w:r>
      <w:r w:rsidRPr="004C771A">
        <w:rPr>
          <w:rFonts w:ascii="Arial" w:hAnsi="Arial" w:cs="Arial"/>
          <w:lang w:val="ru-RU"/>
        </w:rPr>
        <w:t>тупа од предвиђеног предмера, предвиђеног материјала који се уграђује и у погледу других питања који утичу на квалитет уговорених радова, уговорену вредност радова, као и давање стручног мишљења, поводом писменог захтева извођача радова о продужењу уговореног рока за извођење радова</w:t>
      </w:r>
      <w:r w:rsidR="004C771A">
        <w:rPr>
          <w:rFonts w:ascii="Arial" w:hAnsi="Arial" w:cs="Arial"/>
          <w:lang w:val="ru-RU"/>
        </w:rPr>
        <w:t>.</w:t>
      </w:r>
    </w:p>
    <w:p w:rsidR="00AD5E89" w:rsidRPr="00476B63" w:rsidRDefault="00AD5E89" w:rsidP="00AD5E89">
      <w:pPr>
        <w:tabs>
          <w:tab w:val="center" w:pos="4819"/>
        </w:tabs>
        <w:spacing w:line="240" w:lineRule="auto"/>
        <w:jc w:val="both"/>
        <w:rPr>
          <w:rFonts w:ascii="Arial" w:hAnsi="Arial" w:cs="Arial"/>
        </w:rPr>
      </w:pPr>
    </w:p>
    <w:p w:rsidR="00AD5E89" w:rsidRPr="00476B63" w:rsidRDefault="009737CA" w:rsidP="00AD5E89">
      <w:pPr>
        <w:tabs>
          <w:tab w:val="center" w:pos="4819"/>
        </w:tabs>
        <w:spacing w:line="240" w:lineRule="auto"/>
        <w:jc w:val="both"/>
        <w:rPr>
          <w:rFonts w:ascii="Arial" w:hAnsi="Arial" w:cs="Arial"/>
          <w:lang w:val="ru-RU"/>
        </w:rPr>
      </w:pPr>
      <w:r>
        <w:rPr>
          <w:rFonts w:ascii="Arial" w:hAnsi="Arial" w:cs="Arial"/>
          <w:lang w:val="ru-RU"/>
        </w:rPr>
        <w:tab/>
      </w:r>
      <w:r w:rsidR="00AD5E89" w:rsidRPr="00476B63">
        <w:rPr>
          <w:rFonts w:ascii="Arial" w:hAnsi="Arial" w:cs="Arial"/>
          <w:lang w:val="ru-RU"/>
        </w:rPr>
        <w:t>Извршилац</w:t>
      </w:r>
      <w:r w:rsidR="002956B4">
        <w:rPr>
          <w:rFonts w:ascii="Arial" w:hAnsi="Arial" w:cs="Arial"/>
          <w:lang w:val="ru-RU"/>
        </w:rPr>
        <w:t xml:space="preserve"> је обавезан да писаним путем об</w:t>
      </w:r>
      <w:r w:rsidR="00AD5E89" w:rsidRPr="00476B63">
        <w:rPr>
          <w:rFonts w:ascii="Arial" w:hAnsi="Arial" w:cs="Arial"/>
          <w:lang w:val="ru-RU"/>
        </w:rPr>
        <w:t>авести Наручиоца уколико је неопходно одступити од предвиђеног предмера радова у току извођења радова. Извршилац није овлашћен да одлучује уместо Наручиоца о цени, измени материјала који се уграђује, обиму радова који обухватају вишкове и непредвиђене радове.</w:t>
      </w:r>
    </w:p>
    <w:p w:rsidR="00AD5E89" w:rsidRPr="00476B63" w:rsidRDefault="00AD5E89" w:rsidP="00AD5E89">
      <w:pPr>
        <w:tabs>
          <w:tab w:val="center" w:pos="4819"/>
        </w:tabs>
        <w:spacing w:line="240" w:lineRule="auto"/>
        <w:jc w:val="both"/>
        <w:rPr>
          <w:rFonts w:ascii="Arial" w:hAnsi="Arial" w:cs="Arial"/>
        </w:rPr>
      </w:pPr>
    </w:p>
    <w:p w:rsidR="00AD5E89" w:rsidRDefault="009737CA" w:rsidP="00AD5E89">
      <w:pPr>
        <w:tabs>
          <w:tab w:val="center" w:pos="4819"/>
        </w:tabs>
        <w:spacing w:line="240" w:lineRule="auto"/>
        <w:jc w:val="both"/>
        <w:rPr>
          <w:rFonts w:ascii="Arial" w:hAnsi="Arial" w:cs="Arial"/>
          <w:lang w:val="ru-RU"/>
        </w:rPr>
      </w:pPr>
      <w:r>
        <w:rPr>
          <w:rFonts w:ascii="Arial" w:hAnsi="Arial" w:cs="Arial"/>
          <w:lang w:val="ru-RU"/>
        </w:rPr>
        <w:tab/>
      </w:r>
      <w:r w:rsidR="00AD5E89" w:rsidRPr="00476B63">
        <w:rPr>
          <w:rFonts w:ascii="Arial" w:hAnsi="Arial" w:cs="Arial"/>
          <w:lang w:val="ru-RU"/>
        </w:rPr>
        <w:t>Извршилац је обавезан да изврши контролу и овери привремену ситуацију и оконч</w:t>
      </w:r>
      <w:r w:rsidR="002956B4">
        <w:rPr>
          <w:rFonts w:ascii="Arial" w:hAnsi="Arial" w:cs="Arial"/>
          <w:lang w:val="ru-RU"/>
        </w:rPr>
        <w:t>ану ситуацију, које је Извођач о</w:t>
      </w:r>
      <w:r w:rsidR="00AD5E89" w:rsidRPr="00476B63">
        <w:rPr>
          <w:rFonts w:ascii="Arial" w:hAnsi="Arial" w:cs="Arial"/>
          <w:lang w:val="ru-RU"/>
        </w:rPr>
        <w:t>бавезан уговором о извођењу радова да му достави на</w:t>
      </w:r>
      <w:r w:rsidR="002956B4">
        <w:rPr>
          <w:rFonts w:ascii="Arial" w:hAnsi="Arial" w:cs="Arial"/>
          <w:lang w:val="ru-RU"/>
        </w:rPr>
        <w:t xml:space="preserve"> контролу и оверу. Након контрол</w:t>
      </w:r>
      <w:r w:rsidR="00AD5E89" w:rsidRPr="00476B63">
        <w:rPr>
          <w:rFonts w:ascii="Arial" w:hAnsi="Arial" w:cs="Arial"/>
          <w:lang w:val="ru-RU"/>
        </w:rPr>
        <w:t xml:space="preserve">е и овере, извршилац је </w:t>
      </w:r>
      <w:r w:rsidR="002956B4">
        <w:rPr>
          <w:rFonts w:ascii="Arial" w:hAnsi="Arial" w:cs="Arial"/>
          <w:lang w:val="ru-RU"/>
        </w:rPr>
        <w:t>обавезан да ситуације са пратећ</w:t>
      </w:r>
      <w:r w:rsidR="00AD5E89" w:rsidRPr="00476B63">
        <w:rPr>
          <w:rFonts w:ascii="Arial" w:hAnsi="Arial" w:cs="Arial"/>
          <w:lang w:val="ru-RU"/>
        </w:rPr>
        <w:t>ом документацијом достави Наручиоцу на оверу.</w:t>
      </w:r>
    </w:p>
    <w:p w:rsidR="009737CA" w:rsidRPr="00A52215" w:rsidRDefault="009737CA" w:rsidP="00AD5E89">
      <w:pPr>
        <w:tabs>
          <w:tab w:val="center" w:pos="4819"/>
        </w:tabs>
        <w:spacing w:line="240" w:lineRule="auto"/>
        <w:jc w:val="both"/>
        <w:rPr>
          <w:rFonts w:ascii="Arial" w:hAnsi="Arial" w:cs="Arial"/>
          <w:lang w:val="ru-RU"/>
        </w:rPr>
      </w:pPr>
    </w:p>
    <w:p w:rsidR="00AD5E89" w:rsidRDefault="00AD5E89" w:rsidP="00AD5E89">
      <w:pPr>
        <w:spacing w:line="240" w:lineRule="auto"/>
        <w:jc w:val="center"/>
        <w:rPr>
          <w:rFonts w:ascii="Arial" w:hAnsi="Arial" w:cs="Arial"/>
          <w:b/>
          <w:bCs/>
          <w:i/>
          <w:iCs/>
        </w:rPr>
      </w:pPr>
      <w:r w:rsidRPr="00476B63">
        <w:rPr>
          <w:rFonts w:ascii="Arial" w:hAnsi="Arial" w:cs="Arial"/>
          <w:b/>
          <w:bCs/>
          <w:i/>
          <w:iCs/>
          <w:lang w:val="sr-Cyrl-CS"/>
        </w:rPr>
        <w:t xml:space="preserve">Члан </w:t>
      </w:r>
      <w:r w:rsidRPr="00476B63">
        <w:rPr>
          <w:rFonts w:ascii="Arial" w:hAnsi="Arial" w:cs="Arial"/>
          <w:b/>
          <w:bCs/>
          <w:i/>
          <w:iCs/>
        </w:rPr>
        <w:t>5.</w:t>
      </w:r>
    </w:p>
    <w:p w:rsidR="000F01EE" w:rsidRPr="00476B63" w:rsidRDefault="000F01EE" w:rsidP="00AD5E89">
      <w:pPr>
        <w:spacing w:line="240" w:lineRule="auto"/>
        <w:jc w:val="center"/>
        <w:rPr>
          <w:rFonts w:ascii="Arial" w:hAnsi="Arial" w:cs="Arial"/>
          <w:b/>
          <w:bCs/>
          <w:i/>
          <w:iCs/>
        </w:rPr>
      </w:pPr>
    </w:p>
    <w:p w:rsidR="00AD5E89" w:rsidRPr="00476B63" w:rsidRDefault="00AD5E89" w:rsidP="009737CA">
      <w:pPr>
        <w:spacing w:line="240" w:lineRule="auto"/>
        <w:ind w:firstLine="708"/>
        <w:jc w:val="both"/>
        <w:rPr>
          <w:rFonts w:ascii="Arial" w:hAnsi="Arial" w:cs="Arial"/>
          <w:lang w:val="ru-RU"/>
        </w:rPr>
      </w:pPr>
      <w:r w:rsidRPr="008D2111">
        <w:rPr>
          <w:rFonts w:ascii="Arial" w:hAnsi="Arial" w:cs="Arial"/>
          <w:lang w:val="ru-RU"/>
        </w:rPr>
        <w:lastRenderedPageBreak/>
        <w:t>Извршилац мора да провери основаност предмера и предрачуна за непредвиђене радове, преглед вишка и мањка уговорених радова, након чега даје писмено мишљење, које доставља Наручиоцу на разматрање.</w:t>
      </w:r>
    </w:p>
    <w:p w:rsidR="00AD5E89" w:rsidRPr="00476B63" w:rsidRDefault="00AD5E89" w:rsidP="00AD5E89">
      <w:pPr>
        <w:spacing w:line="240" w:lineRule="auto"/>
        <w:jc w:val="both"/>
        <w:rPr>
          <w:rFonts w:ascii="Arial" w:hAnsi="Arial" w:cs="Arial"/>
        </w:rPr>
      </w:pPr>
    </w:p>
    <w:p w:rsidR="00AD5E89" w:rsidRPr="00476B63" w:rsidRDefault="00AD5E89" w:rsidP="009737CA">
      <w:pPr>
        <w:spacing w:line="240" w:lineRule="auto"/>
        <w:ind w:firstLine="708"/>
        <w:jc w:val="both"/>
        <w:rPr>
          <w:rFonts w:ascii="Arial" w:hAnsi="Arial" w:cs="Arial"/>
        </w:rPr>
      </w:pPr>
      <w:r w:rsidRPr="00476B63">
        <w:rPr>
          <w:rFonts w:ascii="Arial" w:hAnsi="Arial" w:cs="Arial"/>
          <w:lang w:val="ru-RU"/>
        </w:rPr>
        <w:t>Извршилац је обавезан да у случају потребе за продужењем рока з</w:t>
      </w:r>
      <w:r w:rsidR="00962CBD">
        <w:rPr>
          <w:rFonts w:ascii="Arial" w:hAnsi="Arial" w:cs="Arial"/>
          <w:lang w:val="ru-RU"/>
        </w:rPr>
        <w:t>а извођење радова</w:t>
      </w:r>
      <w:r w:rsidR="004212B7" w:rsidRPr="004212B7">
        <w:rPr>
          <w:rFonts w:ascii="Arial" w:hAnsi="Arial" w:cs="Arial"/>
        </w:rPr>
        <w:t xml:space="preserve"> </w:t>
      </w:r>
      <w:r w:rsidR="004212B7" w:rsidRPr="00B77AB2">
        <w:rPr>
          <w:rFonts w:ascii="Arial" w:hAnsi="Arial" w:cs="Arial"/>
        </w:rPr>
        <w:t>на изградњи</w:t>
      </w:r>
      <w:r w:rsidR="004212B7" w:rsidRPr="00B77AB2">
        <w:rPr>
          <w:rFonts w:ascii="Arial" w:eastAsia="TimesNewRomanPS-BoldMT" w:hAnsi="Arial" w:cs="Arial"/>
          <w:b/>
          <w:bCs/>
          <w:lang w:val="sr-Cyrl-CS"/>
        </w:rPr>
        <w:t xml:space="preserve"> </w:t>
      </w:r>
      <w:r w:rsidR="004212B7" w:rsidRPr="00B77AB2">
        <w:rPr>
          <w:rFonts w:ascii="Arial" w:eastAsia="TimesNewRomanPS-BoldMT" w:hAnsi="Arial" w:cs="Arial"/>
          <w:bCs/>
          <w:lang w:val="sr-Cyrl-CS"/>
        </w:rPr>
        <w:t>постамента за бронзану скулптуру Цара Лазара</w:t>
      </w:r>
      <w:r w:rsidR="004212B7">
        <w:rPr>
          <w:rFonts w:ascii="Arial" w:hAnsi="Arial" w:cs="Arial"/>
          <w:lang w:val="ru-RU"/>
        </w:rPr>
        <w:t xml:space="preserve"> </w:t>
      </w:r>
      <w:r w:rsidRPr="002956B4">
        <w:rPr>
          <w:rFonts w:ascii="Arial" w:hAnsi="Arial" w:cs="Arial"/>
        </w:rPr>
        <w:t xml:space="preserve">, </w:t>
      </w:r>
      <w:r w:rsidRPr="00476B63">
        <w:rPr>
          <w:rFonts w:ascii="Arial" w:hAnsi="Arial" w:cs="Arial"/>
        </w:rPr>
        <w:t xml:space="preserve">достави Наручиоцу детаљно образложење и мишљење о продужењу рока за извођење радова, ради одлучивања о истом. </w:t>
      </w:r>
    </w:p>
    <w:p w:rsidR="00AD5E89" w:rsidRPr="00476B63" w:rsidRDefault="00AD5E89" w:rsidP="00AD5E89">
      <w:pPr>
        <w:spacing w:line="240" w:lineRule="auto"/>
        <w:jc w:val="both"/>
        <w:rPr>
          <w:rFonts w:ascii="Arial" w:hAnsi="Arial" w:cs="Arial"/>
        </w:rPr>
      </w:pPr>
    </w:p>
    <w:p w:rsidR="00AD5E89" w:rsidRPr="00476B63" w:rsidRDefault="00AD5E89" w:rsidP="009737CA">
      <w:pPr>
        <w:spacing w:line="240" w:lineRule="auto"/>
        <w:ind w:firstLine="708"/>
        <w:jc w:val="both"/>
        <w:rPr>
          <w:rFonts w:ascii="Arial" w:hAnsi="Arial" w:cs="Arial"/>
          <w:lang w:val="ru-RU"/>
        </w:rPr>
      </w:pPr>
      <w:r w:rsidRPr="00476B63">
        <w:rPr>
          <w:rFonts w:ascii="Arial" w:hAnsi="Arial" w:cs="Arial"/>
          <w:lang w:val="ru-RU"/>
        </w:rPr>
        <w:t>Извршилац је дужан да учествује у раду приликом примопредаје радова и коначног обрачуна радова.</w:t>
      </w:r>
    </w:p>
    <w:p w:rsidR="00AD5E89" w:rsidRPr="00476B63" w:rsidRDefault="00AD5E89" w:rsidP="00AD5E89">
      <w:pPr>
        <w:tabs>
          <w:tab w:val="left" w:pos="0"/>
          <w:tab w:val="left" w:pos="3720"/>
        </w:tabs>
        <w:spacing w:line="240" w:lineRule="auto"/>
        <w:rPr>
          <w:rFonts w:ascii="Arial" w:hAnsi="Arial" w:cs="Arial"/>
          <w:b/>
          <w:bCs/>
          <w:i/>
          <w:iCs/>
        </w:rPr>
      </w:pPr>
      <w:r w:rsidRPr="00476B63">
        <w:rPr>
          <w:rFonts w:ascii="Arial" w:hAnsi="Arial" w:cs="Arial"/>
        </w:rPr>
        <w:tab/>
      </w:r>
    </w:p>
    <w:p w:rsidR="00AD5E89" w:rsidRPr="00476B63" w:rsidRDefault="00AD5E89" w:rsidP="00AD5E89">
      <w:pPr>
        <w:spacing w:line="240" w:lineRule="auto"/>
        <w:jc w:val="center"/>
        <w:rPr>
          <w:rFonts w:ascii="Arial" w:hAnsi="Arial" w:cs="Arial"/>
          <w:b/>
          <w:bCs/>
          <w:i/>
          <w:iCs/>
        </w:rPr>
      </w:pPr>
      <w:r w:rsidRPr="00476B63">
        <w:rPr>
          <w:rFonts w:ascii="Arial" w:hAnsi="Arial" w:cs="Arial"/>
          <w:b/>
          <w:bCs/>
          <w:i/>
          <w:iCs/>
          <w:lang w:val="sr-Cyrl-CS"/>
        </w:rPr>
        <w:t xml:space="preserve">Члан </w:t>
      </w:r>
      <w:r w:rsidRPr="00476B63">
        <w:rPr>
          <w:rFonts w:ascii="Arial" w:hAnsi="Arial" w:cs="Arial"/>
          <w:b/>
          <w:bCs/>
          <w:i/>
          <w:iCs/>
        </w:rPr>
        <w:t>6.</w:t>
      </w:r>
    </w:p>
    <w:p w:rsidR="006F409F" w:rsidRPr="00476B63" w:rsidRDefault="006F409F" w:rsidP="00AD5E89">
      <w:pPr>
        <w:spacing w:line="240" w:lineRule="auto"/>
        <w:jc w:val="center"/>
        <w:rPr>
          <w:rFonts w:ascii="Arial" w:hAnsi="Arial" w:cs="Arial"/>
        </w:rPr>
      </w:pPr>
    </w:p>
    <w:p w:rsidR="006F409F" w:rsidRPr="00586F30" w:rsidRDefault="009737CA" w:rsidP="009737CA">
      <w:pPr>
        <w:tabs>
          <w:tab w:val="center" w:pos="4819"/>
        </w:tabs>
        <w:spacing w:line="240" w:lineRule="auto"/>
        <w:jc w:val="both"/>
        <w:rPr>
          <w:rFonts w:ascii="Arial" w:hAnsi="Arial" w:cs="Arial"/>
          <w:lang w:val="sr-Cyrl-CS"/>
        </w:rPr>
      </w:pPr>
      <w:r>
        <w:rPr>
          <w:rFonts w:ascii="Arial" w:hAnsi="Arial" w:cs="Arial"/>
        </w:rPr>
        <w:tab/>
        <w:t xml:space="preserve">                </w:t>
      </w:r>
      <w:r w:rsidR="00AD5E89" w:rsidRPr="00586F30">
        <w:rPr>
          <w:rFonts w:ascii="Arial" w:hAnsi="Arial" w:cs="Arial"/>
        </w:rPr>
        <w:t>Уговорена вредност услуге врше</w:t>
      </w:r>
      <w:r w:rsidR="006F409F" w:rsidRPr="00586F30">
        <w:rPr>
          <w:rFonts w:ascii="Arial" w:hAnsi="Arial" w:cs="Arial"/>
        </w:rPr>
        <w:t>ња надзора</w:t>
      </w:r>
      <w:r w:rsidR="00760AB4" w:rsidRPr="00586F30">
        <w:rPr>
          <w:rFonts w:ascii="Arial" w:hAnsi="Arial" w:cs="Arial"/>
        </w:rPr>
        <w:t xml:space="preserve"> над </w:t>
      </w:r>
      <w:r w:rsidR="00B01CAB" w:rsidRPr="00586F30">
        <w:rPr>
          <w:rFonts w:ascii="Arial" w:hAnsi="Arial" w:cs="Arial"/>
          <w:lang w:val="sr-Cyrl-CS"/>
        </w:rPr>
        <w:t xml:space="preserve"> на реконструкцији и санацији Дома културе Бигреница, Дома културе Вирине и МЗ Иванковац – Паљане</w:t>
      </w:r>
      <w:r w:rsidR="00B01CAB" w:rsidRPr="00586F30">
        <w:rPr>
          <w:rFonts w:ascii="Arial" w:hAnsi="Arial" w:cs="Arial"/>
        </w:rPr>
        <w:t xml:space="preserve"> </w:t>
      </w:r>
      <w:r w:rsidR="00AD5E89" w:rsidRPr="00586F30">
        <w:rPr>
          <w:rFonts w:ascii="Arial" w:hAnsi="Arial" w:cs="Arial"/>
        </w:rPr>
        <w:t xml:space="preserve">износи  </w:t>
      </w:r>
      <w:r w:rsidR="00AD5E89" w:rsidRPr="00586F30">
        <w:rPr>
          <w:rFonts w:ascii="Arial" w:hAnsi="Arial" w:cs="Arial"/>
          <w:lang w:val="sr-Cyrl-CS"/>
        </w:rPr>
        <w:t>укупно без урачунатог ПДВ-а ________________динара, а</w:t>
      </w:r>
      <w:r w:rsidR="00AD5E89" w:rsidRPr="00586F30">
        <w:rPr>
          <w:rFonts w:ascii="Arial" w:hAnsi="Arial" w:cs="Arial"/>
        </w:rPr>
        <w:t xml:space="preserve"> </w:t>
      </w:r>
      <w:r w:rsidR="00AD5E89" w:rsidRPr="00586F30">
        <w:rPr>
          <w:rFonts w:ascii="Arial" w:hAnsi="Arial" w:cs="Arial"/>
          <w:lang w:val="sr-Cyrl-CS"/>
        </w:rPr>
        <w:t>са урачунатим ПДВ-ом у износу од ________________ динара</w:t>
      </w:r>
      <w:r w:rsidR="00AD5E89" w:rsidRPr="00586F30">
        <w:rPr>
          <w:rFonts w:ascii="Arial" w:hAnsi="Arial" w:cs="Arial"/>
        </w:rPr>
        <w:t>.</w:t>
      </w:r>
      <w:r w:rsidR="00AD5E89" w:rsidRPr="00586F30">
        <w:rPr>
          <w:rFonts w:ascii="Arial" w:hAnsi="Arial" w:cs="Arial"/>
          <w:lang w:val="sr-Cyrl-CS"/>
        </w:rPr>
        <w:t xml:space="preserve"> </w:t>
      </w:r>
    </w:p>
    <w:p w:rsidR="00AD5E89" w:rsidRPr="00476B63" w:rsidRDefault="009737CA" w:rsidP="009737CA">
      <w:pPr>
        <w:tabs>
          <w:tab w:val="center" w:pos="4819"/>
        </w:tabs>
        <w:spacing w:line="240" w:lineRule="auto"/>
        <w:jc w:val="both"/>
        <w:rPr>
          <w:rFonts w:ascii="Arial" w:hAnsi="Arial" w:cs="Arial"/>
        </w:rPr>
      </w:pPr>
      <w:r w:rsidRPr="00586F30">
        <w:rPr>
          <w:rFonts w:ascii="Arial" w:hAnsi="Arial" w:cs="Arial"/>
          <w:lang w:val="sr-Cyrl-CS"/>
        </w:rPr>
        <w:tab/>
        <w:t xml:space="preserve">                </w:t>
      </w:r>
      <w:r w:rsidR="00AD5E89" w:rsidRPr="00586F30">
        <w:rPr>
          <w:rFonts w:ascii="Arial" w:hAnsi="Arial" w:cs="Arial"/>
          <w:lang w:val="sr-Cyrl-CS"/>
        </w:rPr>
        <w:t>Уговорне стране су сагласне да цена услуге која је предмет овог Уговора фиксна</w:t>
      </w:r>
      <w:r w:rsidR="00AD5E89" w:rsidRPr="00586F30">
        <w:rPr>
          <w:rFonts w:ascii="Arial" w:hAnsi="Arial" w:cs="Arial"/>
        </w:rPr>
        <w:t>.</w:t>
      </w:r>
    </w:p>
    <w:p w:rsidR="00B01CAB" w:rsidRDefault="00B01CAB" w:rsidP="00B01CAB">
      <w:pPr>
        <w:widowControl w:val="0"/>
        <w:tabs>
          <w:tab w:val="left" w:pos="8820"/>
        </w:tabs>
        <w:autoSpaceDE w:val="0"/>
        <w:autoSpaceDN w:val="0"/>
        <w:adjustRightInd w:val="0"/>
        <w:spacing w:line="240" w:lineRule="auto"/>
        <w:jc w:val="both"/>
        <w:rPr>
          <w:rFonts w:ascii="Arial" w:hAnsi="Arial" w:cs="Arial"/>
          <w:lang w:val="sr-Cyrl-CS"/>
        </w:rPr>
      </w:pPr>
    </w:p>
    <w:p w:rsidR="00B01CAB" w:rsidRPr="00B55C1A" w:rsidRDefault="009737CA" w:rsidP="00B01CAB">
      <w:pPr>
        <w:widowControl w:val="0"/>
        <w:tabs>
          <w:tab w:val="left" w:pos="8820"/>
        </w:tabs>
        <w:autoSpaceDE w:val="0"/>
        <w:autoSpaceDN w:val="0"/>
        <w:adjustRightInd w:val="0"/>
        <w:spacing w:line="240" w:lineRule="auto"/>
        <w:jc w:val="both"/>
        <w:rPr>
          <w:rFonts w:ascii="Arial" w:hAnsi="Arial" w:cs="Arial"/>
          <w:color w:val="auto"/>
        </w:rPr>
      </w:pPr>
      <w:r>
        <w:rPr>
          <w:rFonts w:ascii="Arial" w:hAnsi="Arial" w:cs="Arial"/>
        </w:rPr>
        <w:t xml:space="preserve">         </w:t>
      </w:r>
      <w:r w:rsidR="00AD5E89" w:rsidRPr="008B54FB">
        <w:rPr>
          <w:rFonts w:ascii="Arial" w:hAnsi="Arial" w:cs="Arial"/>
        </w:rPr>
        <w:t>Наручилац се обавезује да Вршиоцу услуга, исплати уговорену цену по завршетку свих</w:t>
      </w:r>
      <w:r w:rsidR="002956B4" w:rsidRPr="008B54FB">
        <w:rPr>
          <w:rFonts w:ascii="Arial" w:hAnsi="Arial" w:cs="Arial"/>
          <w:b/>
        </w:rPr>
        <w:t xml:space="preserve"> </w:t>
      </w:r>
      <w:r w:rsidR="002956B4" w:rsidRPr="008B54FB">
        <w:rPr>
          <w:rFonts w:ascii="Arial" w:hAnsi="Arial" w:cs="Arial"/>
        </w:rPr>
        <w:t>радова</w:t>
      </w:r>
      <w:r w:rsidR="00B01CAB">
        <w:rPr>
          <w:rFonts w:ascii="Arial" w:hAnsi="Arial" w:cs="Arial"/>
          <w:lang w:val="sr-Cyrl-CS"/>
        </w:rPr>
        <w:t xml:space="preserve"> </w:t>
      </w:r>
      <w:r w:rsidR="00B01CAB" w:rsidRPr="00B55C1A">
        <w:rPr>
          <w:rFonts w:ascii="Arial" w:eastAsia="TimesNewRomanPS-BoldMT" w:hAnsi="Arial" w:cs="Arial"/>
          <w:bCs/>
          <w:lang w:val="sr-Cyrl-CS"/>
        </w:rPr>
        <w:t xml:space="preserve">текуће поправке  и одржавање код месних заједница обликоване по партијама:  </w:t>
      </w:r>
      <w:r w:rsidR="00B01CAB" w:rsidRPr="00B55C1A">
        <w:rPr>
          <w:rFonts w:ascii="Arial" w:hAnsi="Arial" w:cs="Arial"/>
          <w:b/>
          <w:bCs/>
        </w:rPr>
        <w:t>ПАРТИЈА 1 –</w:t>
      </w:r>
      <w:r w:rsidR="00B01CAB" w:rsidRPr="00B55C1A">
        <w:rPr>
          <w:rFonts w:ascii="Arial" w:hAnsi="Arial" w:cs="Arial"/>
          <w:bCs/>
        </w:rPr>
        <w:t xml:space="preserve"> Текуће поправки и одржавање код зграда месне заједнице Вирине и Бигреница. </w:t>
      </w:r>
    </w:p>
    <w:p w:rsidR="00760AB4" w:rsidRPr="00760AB4" w:rsidRDefault="00B01CAB" w:rsidP="00B01CAB">
      <w:pPr>
        <w:spacing w:line="240" w:lineRule="auto"/>
        <w:jc w:val="both"/>
        <w:rPr>
          <w:rFonts w:ascii="Arial" w:hAnsi="Arial" w:cs="Arial"/>
        </w:rPr>
      </w:pPr>
      <w:r w:rsidRPr="00B01CAB">
        <w:rPr>
          <w:rFonts w:ascii="Arial" w:hAnsi="Arial" w:cs="Arial"/>
          <w:b/>
          <w:bCs/>
        </w:rPr>
        <w:t>ПАРТИЈА  2</w:t>
      </w:r>
      <w:r w:rsidRPr="00B01CAB">
        <w:rPr>
          <w:rFonts w:ascii="Arial" w:hAnsi="Arial" w:cs="Arial"/>
          <w:bCs/>
        </w:rPr>
        <w:t xml:space="preserve"> – услуга одржавања код месне заједнице Иванковац/Паљане</w:t>
      </w:r>
      <w:r w:rsidR="006F409F" w:rsidRPr="008B54FB">
        <w:rPr>
          <w:rFonts w:ascii="Arial" w:hAnsi="Arial" w:cs="Arial"/>
        </w:rPr>
        <w:t xml:space="preserve">, у року </w:t>
      </w:r>
      <w:r w:rsidR="006F409F" w:rsidRPr="008B54FB">
        <w:rPr>
          <w:rFonts w:ascii="Arial" w:hAnsi="Arial" w:cs="Arial"/>
          <w:color w:val="auto"/>
        </w:rPr>
        <w:t xml:space="preserve">од 45 (четрдесет пет </w:t>
      </w:r>
      <w:r w:rsidR="00AD5E89" w:rsidRPr="008B54FB">
        <w:rPr>
          <w:rFonts w:ascii="Arial" w:hAnsi="Arial" w:cs="Arial"/>
          <w:color w:val="auto"/>
        </w:rPr>
        <w:t>) дана</w:t>
      </w:r>
      <w:r w:rsidR="00AD5E89" w:rsidRPr="008B54FB">
        <w:rPr>
          <w:rFonts w:ascii="Arial" w:hAnsi="Arial" w:cs="Arial"/>
        </w:rPr>
        <w:t xml:space="preserve"> </w:t>
      </w:r>
      <w:r w:rsidR="00760AB4" w:rsidRPr="004D71D2">
        <w:rPr>
          <w:rFonts w:ascii="Arial" w:hAnsi="Arial" w:cs="Arial"/>
          <w:lang w:eastAsia="en-US"/>
        </w:rPr>
        <w:t>од дана службеног пријема рачуна</w:t>
      </w:r>
      <w:r w:rsidR="00760AB4">
        <w:rPr>
          <w:rFonts w:ascii="Arial" w:hAnsi="Arial" w:cs="Arial"/>
          <w:lang w:eastAsia="en-US"/>
        </w:rPr>
        <w:t xml:space="preserve"> по извршењу </w:t>
      </w:r>
      <w:r w:rsidR="00760AB4" w:rsidRPr="004D71D2">
        <w:rPr>
          <w:rFonts w:ascii="Arial" w:hAnsi="Arial" w:cs="Arial"/>
          <w:lang w:val="sr-Cyrl-CS" w:eastAsia="sr-Cyrl-CS"/>
        </w:rPr>
        <w:t>свих уговорених радова, овере окончане ситуације и израде записника о примопредаји.</w:t>
      </w:r>
    </w:p>
    <w:p w:rsidR="00AD5E89" w:rsidRDefault="00760AB4" w:rsidP="00760AB4">
      <w:pPr>
        <w:widowControl w:val="0"/>
        <w:tabs>
          <w:tab w:val="left" w:pos="8820"/>
        </w:tabs>
        <w:autoSpaceDE w:val="0"/>
        <w:autoSpaceDN w:val="0"/>
        <w:adjustRightInd w:val="0"/>
        <w:spacing w:line="240" w:lineRule="auto"/>
        <w:jc w:val="both"/>
        <w:rPr>
          <w:rFonts w:ascii="Arial" w:hAnsi="Arial" w:cs="Arial"/>
          <w:lang w:val="sr-Cyrl-CS"/>
        </w:rPr>
      </w:pPr>
      <w:r w:rsidRPr="004D71D2">
        <w:rPr>
          <w:rFonts w:ascii="Arial" w:hAnsi="Arial" w:cs="Arial"/>
          <w:lang w:val="sr-Cyrl-CS"/>
        </w:rPr>
        <w:t>Рачун мора да садржи идентификациони број – идф</w:t>
      </w:r>
    </w:p>
    <w:p w:rsidR="00760AB4" w:rsidRPr="00476B63" w:rsidRDefault="00760AB4" w:rsidP="00760AB4">
      <w:pPr>
        <w:widowControl w:val="0"/>
        <w:tabs>
          <w:tab w:val="left" w:pos="8820"/>
        </w:tabs>
        <w:autoSpaceDE w:val="0"/>
        <w:autoSpaceDN w:val="0"/>
        <w:adjustRightInd w:val="0"/>
        <w:spacing w:line="240" w:lineRule="auto"/>
        <w:jc w:val="both"/>
        <w:rPr>
          <w:rFonts w:ascii="Arial" w:hAnsi="Arial" w:cs="Arial"/>
        </w:rPr>
      </w:pPr>
    </w:p>
    <w:p w:rsidR="00AD5E89" w:rsidRDefault="00AD5E89" w:rsidP="00AD5E89">
      <w:pPr>
        <w:spacing w:line="240" w:lineRule="auto"/>
        <w:jc w:val="center"/>
        <w:rPr>
          <w:rFonts w:ascii="Arial" w:hAnsi="Arial" w:cs="Arial"/>
          <w:b/>
          <w:bCs/>
          <w:i/>
          <w:iCs/>
          <w:lang w:val="sr-Cyrl-CS"/>
        </w:rPr>
      </w:pPr>
      <w:r w:rsidRPr="00476B63">
        <w:rPr>
          <w:rFonts w:ascii="Arial" w:hAnsi="Arial" w:cs="Arial"/>
          <w:b/>
          <w:bCs/>
          <w:i/>
          <w:iCs/>
          <w:lang w:val="sr-Cyrl-CS"/>
        </w:rPr>
        <w:t xml:space="preserve">Члан </w:t>
      </w:r>
      <w:r w:rsidRPr="00476B63">
        <w:rPr>
          <w:rFonts w:ascii="Arial" w:hAnsi="Arial" w:cs="Arial"/>
          <w:b/>
          <w:bCs/>
          <w:i/>
          <w:iCs/>
        </w:rPr>
        <w:t>7</w:t>
      </w:r>
      <w:r w:rsidRPr="00476B63">
        <w:rPr>
          <w:rFonts w:ascii="Arial" w:hAnsi="Arial" w:cs="Arial"/>
          <w:b/>
          <w:bCs/>
          <w:i/>
          <w:iCs/>
          <w:lang w:val="sr-Cyrl-CS"/>
        </w:rPr>
        <w:t>.</w:t>
      </w:r>
    </w:p>
    <w:p w:rsidR="000F01EE" w:rsidRPr="00476B63" w:rsidRDefault="000F01EE" w:rsidP="00AD5E89">
      <w:pPr>
        <w:spacing w:line="240" w:lineRule="auto"/>
        <w:jc w:val="center"/>
        <w:rPr>
          <w:rFonts w:ascii="Arial" w:hAnsi="Arial" w:cs="Arial"/>
          <w:b/>
          <w:bCs/>
          <w:i/>
          <w:iCs/>
        </w:rPr>
      </w:pPr>
    </w:p>
    <w:p w:rsidR="00AD5E89" w:rsidRPr="00476B63" w:rsidRDefault="00AD5E89" w:rsidP="00D5441A">
      <w:pPr>
        <w:spacing w:line="240" w:lineRule="auto"/>
        <w:ind w:firstLine="708"/>
        <w:jc w:val="both"/>
        <w:rPr>
          <w:rFonts w:ascii="Arial" w:hAnsi="Arial" w:cs="Arial"/>
          <w:bCs/>
          <w:iCs/>
        </w:rPr>
      </w:pPr>
      <w:r w:rsidRPr="00476B63">
        <w:rPr>
          <w:rFonts w:ascii="Arial" w:hAnsi="Arial" w:cs="Arial"/>
          <w:bCs/>
          <w:iCs/>
        </w:rPr>
        <w:t xml:space="preserve">Извршилац се обавезује да услуге из чл. 1. овог Уговора врши </w:t>
      </w:r>
      <w:r w:rsidRPr="00476B63">
        <w:rPr>
          <w:rFonts w:ascii="Arial" w:hAnsi="Arial" w:cs="Arial"/>
          <w:bCs/>
          <w:iCs/>
          <w:lang w:val="ru-RU"/>
        </w:rPr>
        <w:t xml:space="preserve">свакодневно, </w:t>
      </w:r>
      <w:r w:rsidRPr="00476B63">
        <w:rPr>
          <w:rFonts w:ascii="Arial" w:hAnsi="Arial" w:cs="Arial"/>
          <w:bCs/>
          <w:iCs/>
        </w:rPr>
        <w:t>ажурно, квалитетно и ефикасно у свему према важећим законским прописима, техничким прописима, професионалним стандардима, нормативима струке за ту врсту услуга и добрим пословним обичајима. Пружалац услуга гарантује да ће обезбедити довољан број запослених за извршење предметне услуге.</w:t>
      </w:r>
    </w:p>
    <w:p w:rsidR="00AD5E89" w:rsidRPr="00476B63" w:rsidRDefault="00AD5E89" w:rsidP="00AD5E89">
      <w:pPr>
        <w:spacing w:line="240" w:lineRule="auto"/>
        <w:jc w:val="both"/>
        <w:rPr>
          <w:rFonts w:ascii="Arial" w:hAnsi="Arial" w:cs="Arial"/>
          <w:bCs/>
          <w:iCs/>
          <w:color w:val="FF0000"/>
        </w:rPr>
      </w:pPr>
    </w:p>
    <w:p w:rsidR="00AD5E89" w:rsidRDefault="00AD5E89" w:rsidP="00AD5E89">
      <w:pPr>
        <w:spacing w:line="240" w:lineRule="auto"/>
        <w:jc w:val="center"/>
        <w:rPr>
          <w:rFonts w:ascii="Arial" w:hAnsi="Arial" w:cs="Arial"/>
          <w:b/>
          <w:bCs/>
          <w:i/>
          <w:iCs/>
          <w:lang w:val="sr-Cyrl-CS"/>
        </w:rPr>
      </w:pPr>
      <w:r w:rsidRPr="00476B63">
        <w:rPr>
          <w:rFonts w:ascii="Arial" w:hAnsi="Arial" w:cs="Arial"/>
          <w:b/>
          <w:bCs/>
          <w:i/>
          <w:iCs/>
          <w:lang w:val="sr-Cyrl-CS"/>
        </w:rPr>
        <w:t xml:space="preserve">Члан </w:t>
      </w:r>
      <w:r w:rsidRPr="00476B63">
        <w:rPr>
          <w:rFonts w:ascii="Arial" w:hAnsi="Arial" w:cs="Arial"/>
          <w:b/>
          <w:bCs/>
          <w:i/>
          <w:iCs/>
        </w:rPr>
        <w:t>8</w:t>
      </w:r>
      <w:r w:rsidRPr="00476B63">
        <w:rPr>
          <w:rFonts w:ascii="Arial" w:hAnsi="Arial" w:cs="Arial"/>
          <w:b/>
          <w:bCs/>
          <w:i/>
          <w:iCs/>
          <w:lang w:val="sr-Cyrl-CS"/>
        </w:rPr>
        <w:t>.</w:t>
      </w:r>
    </w:p>
    <w:p w:rsidR="000F01EE" w:rsidRPr="00476B63" w:rsidRDefault="000F01EE" w:rsidP="00AD5E89">
      <w:pPr>
        <w:spacing w:line="240" w:lineRule="auto"/>
        <w:jc w:val="center"/>
        <w:rPr>
          <w:rFonts w:ascii="Arial" w:hAnsi="Arial" w:cs="Arial"/>
          <w:b/>
          <w:bCs/>
          <w:i/>
          <w:iCs/>
        </w:rPr>
      </w:pPr>
    </w:p>
    <w:p w:rsidR="00AD5E89" w:rsidRPr="00476B63" w:rsidRDefault="00AD5E89" w:rsidP="00D5441A">
      <w:pPr>
        <w:spacing w:line="240" w:lineRule="auto"/>
        <w:ind w:firstLine="708"/>
        <w:jc w:val="both"/>
        <w:rPr>
          <w:rFonts w:ascii="Arial" w:hAnsi="Arial" w:cs="Arial"/>
          <w:bCs/>
          <w:iCs/>
        </w:rPr>
      </w:pPr>
      <w:r w:rsidRPr="00476B63">
        <w:rPr>
          <w:rFonts w:ascii="Arial" w:hAnsi="Arial" w:cs="Arial"/>
          <w:bCs/>
          <w:iCs/>
        </w:rPr>
        <w:t>Пружалац услуга је одговоран за предузимање мере заштите на раду, и других мера у складу са важећим прописима и нормативима за запослене ангажоване на пословима који су предмет овог уговора, за целокупно време трајања уговора.</w:t>
      </w:r>
    </w:p>
    <w:p w:rsidR="00AD5E89" w:rsidRPr="00476B63" w:rsidRDefault="00AD5E89" w:rsidP="00AD5E89">
      <w:pPr>
        <w:spacing w:line="240" w:lineRule="auto"/>
        <w:jc w:val="both"/>
        <w:rPr>
          <w:rFonts w:ascii="Arial" w:hAnsi="Arial" w:cs="Arial"/>
          <w:bCs/>
          <w:iCs/>
          <w:color w:val="FF0000"/>
        </w:rPr>
      </w:pPr>
    </w:p>
    <w:p w:rsidR="00AD5E89" w:rsidRPr="00476B63" w:rsidRDefault="00AD5E89" w:rsidP="00AD5E89">
      <w:pPr>
        <w:spacing w:line="240" w:lineRule="auto"/>
        <w:jc w:val="center"/>
        <w:rPr>
          <w:rFonts w:ascii="Arial" w:hAnsi="Arial" w:cs="Arial"/>
          <w:b/>
          <w:bCs/>
          <w:i/>
          <w:iCs/>
          <w:lang w:val="sr-Cyrl-CS"/>
        </w:rPr>
      </w:pPr>
      <w:r w:rsidRPr="00476B63">
        <w:rPr>
          <w:rFonts w:ascii="Arial" w:hAnsi="Arial" w:cs="Arial"/>
          <w:b/>
          <w:bCs/>
          <w:i/>
          <w:iCs/>
          <w:lang w:val="sr-Cyrl-CS"/>
        </w:rPr>
        <w:lastRenderedPageBreak/>
        <w:t xml:space="preserve">Члан </w:t>
      </w:r>
      <w:r w:rsidRPr="00476B63">
        <w:rPr>
          <w:rFonts w:ascii="Arial" w:hAnsi="Arial" w:cs="Arial"/>
          <w:b/>
          <w:bCs/>
          <w:i/>
          <w:iCs/>
        </w:rPr>
        <w:t>9</w:t>
      </w:r>
      <w:r w:rsidRPr="00476B63">
        <w:rPr>
          <w:rFonts w:ascii="Arial" w:hAnsi="Arial" w:cs="Arial"/>
          <w:b/>
          <w:bCs/>
          <w:i/>
          <w:iCs/>
          <w:lang w:val="sr-Cyrl-CS"/>
        </w:rPr>
        <w:t>.</w:t>
      </w:r>
    </w:p>
    <w:p w:rsidR="006F409F" w:rsidRPr="00476B63" w:rsidRDefault="006F409F" w:rsidP="00AD5E89">
      <w:pPr>
        <w:spacing w:line="240" w:lineRule="auto"/>
        <w:jc w:val="center"/>
        <w:rPr>
          <w:rFonts w:ascii="Arial" w:hAnsi="Arial" w:cs="Arial"/>
          <w:bCs/>
          <w:iCs/>
        </w:rPr>
      </w:pPr>
    </w:p>
    <w:p w:rsidR="00426AD3" w:rsidRDefault="00AD5E89" w:rsidP="00D5441A">
      <w:pPr>
        <w:spacing w:line="240" w:lineRule="auto"/>
        <w:ind w:firstLine="708"/>
        <w:jc w:val="both"/>
        <w:rPr>
          <w:rFonts w:ascii="Arial" w:hAnsi="Arial" w:cs="Arial"/>
          <w:lang w:val="sr-Cyrl-CS" w:eastAsia="sr-Cyrl-CS"/>
        </w:rPr>
      </w:pPr>
      <w:r w:rsidRPr="00426AD3">
        <w:rPr>
          <w:rFonts w:ascii="Arial" w:hAnsi="Arial" w:cs="Arial"/>
          <w:lang w:val="sr-Cyrl-CS" w:eastAsia="sr-Cyrl-CS"/>
        </w:rPr>
        <w:t xml:space="preserve">Рок </w:t>
      </w:r>
      <w:r w:rsidRPr="00426AD3">
        <w:rPr>
          <w:rFonts w:ascii="Arial" w:hAnsi="Arial" w:cs="Arial"/>
          <w:lang w:eastAsia="sr-Cyrl-CS"/>
        </w:rPr>
        <w:t>извршења</w:t>
      </w:r>
      <w:r w:rsidRPr="00426AD3">
        <w:rPr>
          <w:rFonts w:ascii="Arial" w:hAnsi="Arial" w:cs="Arial"/>
          <w:lang w:val="sr-Cyrl-CS" w:eastAsia="sr-Cyrl-CS"/>
        </w:rPr>
        <w:t xml:space="preserve"> услуг</w:t>
      </w:r>
      <w:r w:rsidRPr="00426AD3">
        <w:rPr>
          <w:rFonts w:ascii="Arial" w:hAnsi="Arial" w:cs="Arial"/>
          <w:lang w:eastAsia="sr-Cyrl-CS"/>
        </w:rPr>
        <w:t>е</w:t>
      </w:r>
      <w:r w:rsidRPr="00426AD3">
        <w:rPr>
          <w:rFonts w:ascii="Arial" w:hAnsi="Arial" w:cs="Arial"/>
          <w:lang w:val="sr-Cyrl-CS" w:eastAsia="sr-Cyrl-CS"/>
        </w:rPr>
        <w:t xml:space="preserve"> </w:t>
      </w:r>
      <w:r w:rsidR="00426AD3">
        <w:rPr>
          <w:rFonts w:ascii="Arial" w:hAnsi="Arial" w:cs="Arial"/>
          <w:lang w:val="sr-Cyrl-CS" w:eastAsia="sr-Cyrl-CS"/>
        </w:rPr>
        <w:t>је  до извршења свих уговорених радова, овере окончане ситуације и израде записника о примопредаји.</w:t>
      </w:r>
    </w:p>
    <w:p w:rsidR="00426AD3" w:rsidRDefault="00426AD3" w:rsidP="00761BF7">
      <w:pPr>
        <w:spacing w:line="240" w:lineRule="auto"/>
        <w:jc w:val="both"/>
        <w:rPr>
          <w:rFonts w:ascii="Arial" w:hAnsi="Arial" w:cs="Arial"/>
          <w:lang w:val="sr-Cyrl-CS" w:eastAsia="sr-Cyrl-CS"/>
        </w:rPr>
      </w:pPr>
    </w:p>
    <w:p w:rsidR="00761BF7" w:rsidRDefault="00426AD3" w:rsidP="00D5441A">
      <w:pPr>
        <w:spacing w:line="240" w:lineRule="auto"/>
        <w:ind w:firstLine="708"/>
        <w:jc w:val="both"/>
        <w:rPr>
          <w:rFonts w:ascii="Arial" w:hAnsi="Arial" w:cs="Arial"/>
        </w:rPr>
      </w:pPr>
      <w:r>
        <w:rPr>
          <w:rFonts w:ascii="Arial" w:hAnsi="Arial" w:cs="Arial"/>
          <w:iCs/>
          <w:color w:val="auto"/>
          <w:lang w:val="ru-RU"/>
        </w:rPr>
        <w:t>Рок завршетка радова је одређен основним уговорима о извођењу радова за које се ангажује извршилац за вршење стручног надзора</w:t>
      </w:r>
      <w:r w:rsidR="00761BF7">
        <w:rPr>
          <w:rFonts w:ascii="Arial" w:hAnsi="Arial" w:cs="Arial"/>
        </w:rPr>
        <w:t>.</w:t>
      </w:r>
    </w:p>
    <w:p w:rsidR="00AD5E89" w:rsidRPr="004649C6" w:rsidRDefault="00AD5E89" w:rsidP="00AD5E89">
      <w:pPr>
        <w:spacing w:line="240" w:lineRule="auto"/>
        <w:jc w:val="both"/>
        <w:rPr>
          <w:rFonts w:ascii="Arial" w:hAnsi="Arial" w:cs="Arial"/>
          <w:bCs/>
          <w:iCs/>
          <w:color w:val="FF0000"/>
        </w:rPr>
      </w:pPr>
    </w:p>
    <w:p w:rsidR="00AD5E89" w:rsidRDefault="00AD5E89" w:rsidP="00AD5E89">
      <w:pPr>
        <w:spacing w:line="240" w:lineRule="auto"/>
        <w:jc w:val="center"/>
        <w:rPr>
          <w:rFonts w:ascii="Arial" w:hAnsi="Arial" w:cs="Arial"/>
          <w:b/>
          <w:bCs/>
          <w:i/>
          <w:iCs/>
          <w:lang w:val="sr-Cyrl-CS"/>
        </w:rPr>
      </w:pPr>
      <w:r w:rsidRPr="00476B63">
        <w:rPr>
          <w:rFonts w:ascii="Arial" w:hAnsi="Arial" w:cs="Arial"/>
          <w:b/>
          <w:bCs/>
          <w:i/>
          <w:iCs/>
          <w:lang w:val="sr-Cyrl-CS"/>
        </w:rPr>
        <w:t xml:space="preserve">Члан </w:t>
      </w:r>
      <w:r w:rsidRPr="00476B63">
        <w:rPr>
          <w:rFonts w:ascii="Arial" w:hAnsi="Arial" w:cs="Arial"/>
          <w:b/>
          <w:bCs/>
          <w:i/>
          <w:iCs/>
        </w:rPr>
        <w:t>10</w:t>
      </w:r>
      <w:r w:rsidRPr="00476B63">
        <w:rPr>
          <w:rFonts w:ascii="Arial" w:hAnsi="Arial" w:cs="Arial"/>
          <w:b/>
          <w:bCs/>
          <w:i/>
          <w:iCs/>
          <w:lang w:val="sr-Cyrl-CS"/>
        </w:rPr>
        <w:t>.</w:t>
      </w:r>
    </w:p>
    <w:p w:rsidR="000F01EE" w:rsidRPr="00476B63" w:rsidRDefault="000F01EE" w:rsidP="00AD5E89">
      <w:pPr>
        <w:spacing w:line="240" w:lineRule="auto"/>
        <w:jc w:val="center"/>
        <w:rPr>
          <w:rFonts w:ascii="Arial" w:hAnsi="Arial" w:cs="Arial"/>
          <w:bCs/>
          <w:iCs/>
        </w:rPr>
      </w:pPr>
    </w:p>
    <w:p w:rsidR="004F571A" w:rsidRDefault="006D0336" w:rsidP="00D5441A">
      <w:pPr>
        <w:tabs>
          <w:tab w:val="center" w:pos="4819"/>
        </w:tabs>
        <w:spacing w:line="240" w:lineRule="auto"/>
        <w:jc w:val="both"/>
        <w:rPr>
          <w:rFonts w:ascii="Arial" w:hAnsi="Arial" w:cs="Arial"/>
          <w:bCs/>
          <w:iCs/>
          <w:lang w:val="sr-Cyrl-CS"/>
        </w:rPr>
      </w:pPr>
      <w:r>
        <w:rPr>
          <w:rFonts w:ascii="Arial" w:hAnsi="Arial" w:cs="Arial"/>
          <w:bCs/>
          <w:iCs/>
          <w:lang w:val="sr-Cyrl-CS"/>
        </w:rPr>
        <w:tab/>
        <w:t xml:space="preserve">            </w:t>
      </w:r>
      <w:r w:rsidR="00D5441A">
        <w:rPr>
          <w:rFonts w:ascii="Arial" w:hAnsi="Arial" w:cs="Arial"/>
          <w:bCs/>
          <w:iCs/>
          <w:lang w:val="sr-Cyrl-CS"/>
        </w:rPr>
        <w:t xml:space="preserve"> </w:t>
      </w:r>
      <w:r w:rsidR="00AD5E89" w:rsidRPr="004C771A">
        <w:rPr>
          <w:rFonts w:ascii="Arial" w:hAnsi="Arial" w:cs="Arial"/>
          <w:bCs/>
          <w:iCs/>
          <w:lang w:val="sr-Cyrl-CS"/>
        </w:rPr>
        <w:t>Уколико Из</w:t>
      </w:r>
      <w:r w:rsidR="00AD5E89" w:rsidRPr="004C771A">
        <w:rPr>
          <w:rFonts w:ascii="Arial" w:hAnsi="Arial" w:cs="Arial"/>
          <w:bCs/>
          <w:iCs/>
        </w:rPr>
        <w:t>вршилац услуге надзора</w:t>
      </w:r>
      <w:r w:rsidR="00AD5E89" w:rsidRPr="004C771A">
        <w:rPr>
          <w:rFonts w:ascii="Arial" w:hAnsi="Arial" w:cs="Arial"/>
          <w:bCs/>
          <w:iCs/>
          <w:lang w:val="sr-Cyrl-CS"/>
        </w:rPr>
        <w:t xml:space="preserve"> </w:t>
      </w:r>
      <w:r w:rsidR="00AD5E89" w:rsidRPr="004C771A">
        <w:rPr>
          <w:rFonts w:ascii="Arial" w:hAnsi="Arial" w:cs="Arial"/>
          <w:iCs/>
          <w:lang w:val="sr-Cyrl-CS"/>
        </w:rPr>
        <w:t>не испуни</w:t>
      </w:r>
      <w:r w:rsidR="00AD5E89" w:rsidRPr="004C771A">
        <w:rPr>
          <w:rFonts w:ascii="Arial" w:hAnsi="Arial" w:cs="Arial"/>
          <w:bCs/>
          <w:iCs/>
          <w:lang w:val="sr-Cyrl-CS"/>
        </w:rPr>
        <w:t xml:space="preserve"> своје обавезе </w:t>
      </w:r>
      <w:r>
        <w:rPr>
          <w:rFonts w:ascii="Arial" w:hAnsi="Arial" w:cs="Arial"/>
          <w:bCs/>
          <w:iCs/>
          <w:lang w:val="sr-Cyrl-CS"/>
        </w:rPr>
        <w:t>или их испуни са закашњењем те због тога дође до закашњења у извођењу радова</w:t>
      </w:r>
      <w:r w:rsidR="00AD5E89" w:rsidRPr="004C771A">
        <w:rPr>
          <w:rFonts w:ascii="Arial" w:hAnsi="Arial" w:cs="Arial"/>
          <w:bCs/>
          <w:iCs/>
          <w:lang w:val="sr-Cyrl-CS"/>
        </w:rPr>
        <w:t xml:space="preserve"> Наручилац може захтевати наплату уговорне казне у висини </w:t>
      </w:r>
      <w:r>
        <w:rPr>
          <w:rFonts w:ascii="Arial" w:hAnsi="Arial" w:cs="Arial"/>
          <w:bCs/>
          <w:iCs/>
          <w:lang w:val="sr-Cyrl-CS"/>
        </w:rPr>
        <w:t xml:space="preserve">од </w:t>
      </w:r>
      <w:r w:rsidR="00AD5E89" w:rsidRPr="004C771A">
        <w:rPr>
          <w:rFonts w:ascii="Arial" w:hAnsi="Arial" w:cs="Arial"/>
          <w:bCs/>
          <w:iCs/>
        </w:rPr>
        <w:t>0,5</w:t>
      </w:r>
      <w:r w:rsidR="00AD5E89" w:rsidRPr="004C771A">
        <w:rPr>
          <w:rFonts w:ascii="Arial" w:hAnsi="Arial" w:cs="Arial"/>
          <w:bCs/>
          <w:iCs/>
          <w:lang w:val="sr-Cyrl-CS"/>
        </w:rPr>
        <w:t>% од укупно уговорене вредности за</w:t>
      </w:r>
      <w:r w:rsidR="00AD5E89" w:rsidRPr="004C771A">
        <w:rPr>
          <w:rFonts w:ascii="Arial" w:hAnsi="Arial" w:cs="Arial"/>
          <w:bCs/>
          <w:iCs/>
        </w:rPr>
        <w:t xml:space="preserve"> </w:t>
      </w:r>
      <w:r w:rsidR="00AD5E89" w:rsidRPr="004C771A">
        <w:rPr>
          <w:rFonts w:ascii="Arial" w:hAnsi="Arial" w:cs="Arial"/>
          <w:bCs/>
          <w:iCs/>
          <w:lang w:val="sr-Cyrl-CS"/>
        </w:rPr>
        <w:t>сваки дан закашњења, с тим што укупан износ казне не може бити већи од 5% од вредности</w:t>
      </w:r>
      <w:r w:rsidR="00AD5E89" w:rsidRPr="004C771A">
        <w:rPr>
          <w:rFonts w:ascii="Arial" w:hAnsi="Arial" w:cs="Arial"/>
          <w:bCs/>
          <w:iCs/>
        </w:rPr>
        <w:t xml:space="preserve"> </w:t>
      </w:r>
      <w:r w:rsidR="00AD5E89" w:rsidRPr="004C771A">
        <w:rPr>
          <w:rFonts w:ascii="Arial" w:hAnsi="Arial" w:cs="Arial"/>
          <w:bCs/>
          <w:iCs/>
          <w:lang w:val="sr-Cyrl-CS"/>
        </w:rPr>
        <w:t>укупно уговорних услуга.</w:t>
      </w:r>
    </w:p>
    <w:p w:rsidR="00D5441A" w:rsidRDefault="004F571A" w:rsidP="00D5441A">
      <w:pPr>
        <w:tabs>
          <w:tab w:val="center" w:pos="4819"/>
        </w:tabs>
        <w:spacing w:line="240" w:lineRule="auto"/>
        <w:jc w:val="both"/>
        <w:rPr>
          <w:rFonts w:ascii="Arial" w:hAnsi="Arial" w:cs="Arial"/>
          <w:bCs/>
          <w:iCs/>
          <w:lang w:val="ru-RU"/>
        </w:rPr>
      </w:pPr>
      <w:r>
        <w:rPr>
          <w:rFonts w:ascii="Arial" w:hAnsi="Arial" w:cs="Arial"/>
          <w:bCs/>
          <w:iCs/>
          <w:lang w:val="ru-RU"/>
        </w:rPr>
        <w:tab/>
      </w:r>
      <w:r w:rsidR="00AD5E89" w:rsidRPr="004C771A">
        <w:rPr>
          <w:rFonts w:ascii="Arial" w:hAnsi="Arial" w:cs="Arial"/>
          <w:bCs/>
          <w:iCs/>
          <w:lang w:val="ru-RU"/>
        </w:rPr>
        <w:t xml:space="preserve"> </w:t>
      </w:r>
      <w:r>
        <w:rPr>
          <w:rFonts w:ascii="Arial" w:hAnsi="Arial" w:cs="Arial"/>
          <w:bCs/>
          <w:iCs/>
          <w:lang w:val="sr-Cyrl-CS"/>
        </w:rPr>
        <w:t xml:space="preserve">Уколико уговорена казна пређе износ од </w:t>
      </w:r>
      <w:r w:rsidRPr="004C771A">
        <w:rPr>
          <w:rFonts w:ascii="Arial" w:hAnsi="Arial" w:cs="Arial"/>
          <w:bCs/>
          <w:iCs/>
          <w:lang w:val="sr-Cyrl-CS"/>
        </w:rPr>
        <w:t>5% од вредности</w:t>
      </w:r>
      <w:r w:rsidRPr="004C771A">
        <w:rPr>
          <w:rFonts w:ascii="Arial" w:hAnsi="Arial" w:cs="Arial"/>
          <w:bCs/>
          <w:iCs/>
        </w:rPr>
        <w:t xml:space="preserve"> </w:t>
      </w:r>
      <w:r w:rsidRPr="004C771A">
        <w:rPr>
          <w:rFonts w:ascii="Arial" w:hAnsi="Arial" w:cs="Arial"/>
          <w:bCs/>
          <w:iCs/>
          <w:lang w:val="sr-Cyrl-CS"/>
        </w:rPr>
        <w:t>укупно уговорних услуга</w:t>
      </w:r>
      <w:r>
        <w:rPr>
          <w:rFonts w:ascii="Arial" w:hAnsi="Arial" w:cs="Arial"/>
          <w:bCs/>
          <w:iCs/>
          <w:lang w:val="sr-Cyrl-CS"/>
        </w:rPr>
        <w:t xml:space="preserve"> наручилац може да једноставно раскинути уговор.</w:t>
      </w:r>
    </w:p>
    <w:p w:rsidR="00AD5E89" w:rsidRPr="004C771A" w:rsidRDefault="006D0336" w:rsidP="00D5441A">
      <w:pPr>
        <w:tabs>
          <w:tab w:val="center" w:pos="4819"/>
        </w:tabs>
        <w:spacing w:line="240" w:lineRule="auto"/>
        <w:jc w:val="both"/>
        <w:rPr>
          <w:rFonts w:ascii="Arial" w:hAnsi="Arial" w:cs="Arial"/>
          <w:bCs/>
          <w:iCs/>
          <w:lang w:val="ru-RU"/>
        </w:rPr>
      </w:pPr>
      <w:r>
        <w:rPr>
          <w:rFonts w:ascii="Arial" w:hAnsi="Arial" w:cs="Arial"/>
          <w:bCs/>
          <w:iCs/>
          <w:lang w:val="ru-RU"/>
        </w:rPr>
        <w:tab/>
        <w:t xml:space="preserve">            </w:t>
      </w:r>
      <w:r w:rsidR="00D5441A">
        <w:rPr>
          <w:rFonts w:ascii="Arial" w:hAnsi="Arial" w:cs="Arial"/>
          <w:bCs/>
          <w:iCs/>
          <w:lang w:val="ru-RU"/>
        </w:rPr>
        <w:t xml:space="preserve">  </w:t>
      </w:r>
      <w:r w:rsidR="00AD5E89" w:rsidRPr="004C771A">
        <w:rPr>
          <w:rFonts w:ascii="Arial" w:hAnsi="Arial" w:cs="Arial"/>
          <w:bCs/>
          <w:iCs/>
          <w:lang w:val="ru-RU"/>
        </w:rPr>
        <w:t>Наплату уговорне казне Наручилац ће извршити, без претходног пристанка Вршиоца услуге,</w:t>
      </w:r>
      <w:r w:rsidR="00AD5E89" w:rsidRPr="004C771A">
        <w:rPr>
          <w:rFonts w:ascii="Arial" w:hAnsi="Arial" w:cs="Arial"/>
          <w:bCs/>
          <w:iCs/>
        </w:rPr>
        <w:t xml:space="preserve"> </w:t>
      </w:r>
      <w:r w:rsidR="00AD5E89" w:rsidRPr="004C771A">
        <w:rPr>
          <w:rFonts w:ascii="Arial" w:hAnsi="Arial" w:cs="Arial"/>
          <w:bCs/>
          <w:iCs/>
          <w:lang w:val="ru-RU"/>
        </w:rPr>
        <w:t>умањењем рачуна.</w:t>
      </w:r>
    </w:p>
    <w:p w:rsidR="00AD5E89" w:rsidRPr="00476B63" w:rsidRDefault="006D0336" w:rsidP="00AD5E89">
      <w:pPr>
        <w:tabs>
          <w:tab w:val="center" w:pos="4819"/>
        </w:tabs>
        <w:spacing w:line="240" w:lineRule="auto"/>
        <w:jc w:val="both"/>
        <w:rPr>
          <w:rFonts w:ascii="Arial" w:hAnsi="Arial" w:cs="Arial"/>
          <w:bCs/>
          <w:iCs/>
          <w:lang w:val="ru-RU"/>
        </w:rPr>
      </w:pPr>
      <w:r>
        <w:rPr>
          <w:rFonts w:ascii="Arial" w:hAnsi="Arial" w:cs="Arial"/>
          <w:bCs/>
          <w:iCs/>
          <w:lang w:val="ru-RU"/>
        </w:rPr>
        <w:tab/>
        <w:t xml:space="preserve">             </w:t>
      </w:r>
      <w:r w:rsidR="00AD5E89" w:rsidRPr="004C771A">
        <w:rPr>
          <w:rFonts w:ascii="Arial" w:hAnsi="Arial" w:cs="Arial"/>
          <w:bCs/>
          <w:iCs/>
          <w:lang w:val="ru-RU"/>
        </w:rPr>
        <w:t>Ако Наручилац  због закашњења у вршењу надзора, претрпи штету која је већа од износа</w:t>
      </w:r>
      <w:r w:rsidR="00AD5E89" w:rsidRPr="004C771A">
        <w:rPr>
          <w:rFonts w:ascii="Arial" w:hAnsi="Arial" w:cs="Arial"/>
          <w:bCs/>
          <w:iCs/>
        </w:rPr>
        <w:t xml:space="preserve"> </w:t>
      </w:r>
      <w:r w:rsidR="00AD5E89" w:rsidRPr="004C771A">
        <w:rPr>
          <w:rFonts w:ascii="Arial" w:hAnsi="Arial" w:cs="Arial"/>
          <w:bCs/>
          <w:iCs/>
          <w:lang w:val="ru-RU"/>
        </w:rPr>
        <w:t>уговорне казне, може захтевати накнаду штете, односно поред уговорне казне и разлику до</w:t>
      </w:r>
      <w:r w:rsidR="00AD5E89" w:rsidRPr="004C771A">
        <w:rPr>
          <w:rFonts w:ascii="Arial" w:hAnsi="Arial" w:cs="Arial"/>
          <w:bCs/>
          <w:iCs/>
        </w:rPr>
        <w:t xml:space="preserve"> </w:t>
      </w:r>
      <w:r w:rsidR="00AD5E89" w:rsidRPr="004C771A">
        <w:rPr>
          <w:rFonts w:ascii="Arial" w:hAnsi="Arial" w:cs="Arial"/>
          <w:bCs/>
          <w:iCs/>
          <w:lang w:val="ru-RU"/>
        </w:rPr>
        <w:t>пуног износа претпљене штете. Постојање и износ штете Наручилац мора да докаж</w:t>
      </w:r>
      <w:r w:rsidR="00AD5E89" w:rsidRPr="004C771A">
        <w:rPr>
          <w:rFonts w:ascii="Arial" w:hAnsi="Arial" w:cs="Arial"/>
          <w:bCs/>
          <w:iCs/>
        </w:rPr>
        <w:t>е</w:t>
      </w:r>
      <w:r w:rsidR="00AD5E89" w:rsidRPr="004C771A">
        <w:rPr>
          <w:rFonts w:ascii="Arial" w:hAnsi="Arial" w:cs="Arial"/>
          <w:bCs/>
          <w:iCs/>
          <w:lang w:val="ru-RU"/>
        </w:rPr>
        <w:t>.</w:t>
      </w:r>
    </w:p>
    <w:p w:rsidR="004C771A" w:rsidRPr="00675921" w:rsidRDefault="004C771A" w:rsidP="00AD5E89">
      <w:pPr>
        <w:spacing w:line="240" w:lineRule="auto"/>
        <w:jc w:val="center"/>
        <w:rPr>
          <w:rFonts w:ascii="Arial" w:hAnsi="Arial" w:cs="Arial"/>
          <w:b/>
          <w:bCs/>
          <w:i/>
          <w:iCs/>
        </w:rPr>
      </w:pPr>
    </w:p>
    <w:p w:rsidR="00AD5E89" w:rsidRDefault="00AD5E89" w:rsidP="00AD5E89">
      <w:pPr>
        <w:spacing w:line="240" w:lineRule="auto"/>
        <w:jc w:val="center"/>
        <w:rPr>
          <w:rFonts w:ascii="Arial" w:hAnsi="Arial" w:cs="Arial"/>
          <w:b/>
          <w:bCs/>
          <w:i/>
          <w:iCs/>
          <w:lang w:val="sr-Cyrl-CS"/>
        </w:rPr>
      </w:pPr>
      <w:r w:rsidRPr="00476B63">
        <w:rPr>
          <w:rFonts w:ascii="Arial" w:hAnsi="Arial" w:cs="Arial"/>
          <w:b/>
          <w:bCs/>
          <w:i/>
          <w:iCs/>
          <w:lang w:val="sr-Cyrl-CS"/>
        </w:rPr>
        <w:t xml:space="preserve">Члан </w:t>
      </w:r>
      <w:r w:rsidR="00426AD3">
        <w:rPr>
          <w:rFonts w:ascii="Arial" w:hAnsi="Arial" w:cs="Arial"/>
          <w:b/>
          <w:bCs/>
          <w:i/>
          <w:iCs/>
        </w:rPr>
        <w:t>11</w:t>
      </w:r>
      <w:r w:rsidRPr="00476B63">
        <w:rPr>
          <w:rFonts w:ascii="Arial" w:hAnsi="Arial" w:cs="Arial"/>
          <w:b/>
          <w:bCs/>
          <w:i/>
          <w:iCs/>
          <w:lang w:val="sr-Cyrl-CS"/>
        </w:rPr>
        <w:t>.</w:t>
      </w:r>
    </w:p>
    <w:p w:rsidR="000F01EE" w:rsidRPr="00476B63" w:rsidRDefault="000F01EE" w:rsidP="00AD5E89">
      <w:pPr>
        <w:spacing w:line="240" w:lineRule="auto"/>
        <w:jc w:val="center"/>
        <w:rPr>
          <w:rFonts w:ascii="Arial" w:hAnsi="Arial" w:cs="Arial"/>
          <w:b/>
          <w:bCs/>
          <w:i/>
          <w:iCs/>
        </w:rPr>
      </w:pPr>
    </w:p>
    <w:p w:rsidR="004D71D2" w:rsidRDefault="00AD5E89" w:rsidP="004C771A">
      <w:pPr>
        <w:spacing w:line="240" w:lineRule="auto"/>
        <w:ind w:firstLine="708"/>
        <w:jc w:val="both"/>
        <w:rPr>
          <w:rFonts w:ascii="Arial" w:hAnsi="Arial" w:cs="Arial"/>
          <w:bCs/>
          <w:iCs/>
        </w:rPr>
      </w:pPr>
      <w:r w:rsidRPr="00476B63">
        <w:rPr>
          <w:rFonts w:ascii="Arial" w:hAnsi="Arial" w:cs="Arial"/>
          <w:bCs/>
          <w:iCs/>
        </w:rPr>
        <w:t>Наручилац задр</w:t>
      </w:r>
      <w:r w:rsidR="007E5C80">
        <w:rPr>
          <w:rFonts w:ascii="Arial" w:hAnsi="Arial" w:cs="Arial"/>
          <w:bCs/>
          <w:iCs/>
        </w:rPr>
        <w:t>жава право да једнострано</w:t>
      </w:r>
      <w:r w:rsidRPr="00476B63">
        <w:rPr>
          <w:rFonts w:ascii="Arial" w:hAnsi="Arial" w:cs="Arial"/>
          <w:bCs/>
          <w:iCs/>
        </w:rPr>
        <w:t xml:space="preserve"> раскине овај Уговор уколико извршена услуга не одговара важећим прописима или стандардима за ту врсту услуга и квалитету наведеном у понуди Вршиоца услуга. </w:t>
      </w:r>
    </w:p>
    <w:p w:rsidR="0024588A" w:rsidRPr="00476B63" w:rsidRDefault="00AD5E89" w:rsidP="004C771A">
      <w:pPr>
        <w:spacing w:line="240" w:lineRule="auto"/>
        <w:ind w:firstLine="708"/>
        <w:jc w:val="both"/>
        <w:rPr>
          <w:rFonts w:ascii="Arial" w:hAnsi="Arial" w:cs="Arial"/>
          <w:bCs/>
          <w:iCs/>
        </w:rPr>
      </w:pPr>
      <w:r w:rsidRPr="00476B63">
        <w:rPr>
          <w:rFonts w:ascii="Arial" w:hAnsi="Arial" w:cs="Arial"/>
          <w:bCs/>
          <w:iCs/>
        </w:rPr>
        <w:t xml:space="preserve"> </w:t>
      </w:r>
    </w:p>
    <w:p w:rsidR="004C771A" w:rsidRPr="00760AB4" w:rsidRDefault="004C771A" w:rsidP="00760AB4">
      <w:pPr>
        <w:spacing w:line="240" w:lineRule="auto"/>
        <w:jc w:val="both"/>
        <w:rPr>
          <w:rFonts w:ascii="Arial" w:hAnsi="Arial" w:cs="Arial"/>
          <w:bCs/>
          <w:iCs/>
        </w:rPr>
      </w:pPr>
    </w:p>
    <w:p w:rsidR="000F01EE" w:rsidRDefault="00AD5E89" w:rsidP="00D25E9D">
      <w:pPr>
        <w:spacing w:line="240" w:lineRule="auto"/>
        <w:ind w:firstLine="708"/>
        <w:jc w:val="both"/>
        <w:rPr>
          <w:rFonts w:ascii="Arial" w:hAnsi="Arial" w:cs="Arial"/>
          <w:bCs/>
          <w:iCs/>
        </w:rPr>
      </w:pPr>
      <w:r w:rsidRPr="00476B63">
        <w:rPr>
          <w:rFonts w:ascii="Arial" w:hAnsi="Arial" w:cs="Arial"/>
          <w:bCs/>
          <w:iCs/>
        </w:rPr>
        <w:t>Уговор се раскида писменом изјавом која садржи основ за раскид уговора и доставља се другој уговорној страни.</w:t>
      </w:r>
    </w:p>
    <w:p w:rsidR="00D25E9D" w:rsidRPr="00D25E9D" w:rsidRDefault="00D25E9D" w:rsidP="00D25E9D">
      <w:pPr>
        <w:spacing w:line="240" w:lineRule="auto"/>
        <w:ind w:firstLine="708"/>
        <w:jc w:val="both"/>
        <w:rPr>
          <w:rFonts w:ascii="Arial" w:hAnsi="Arial" w:cs="Arial"/>
          <w:bCs/>
          <w:iCs/>
        </w:rPr>
      </w:pPr>
    </w:p>
    <w:p w:rsidR="00AD5E89" w:rsidRPr="00476B63" w:rsidRDefault="00AD5E89" w:rsidP="00AD5E89">
      <w:pPr>
        <w:spacing w:line="240" w:lineRule="auto"/>
        <w:jc w:val="center"/>
        <w:rPr>
          <w:rFonts w:ascii="Arial" w:hAnsi="Arial" w:cs="Arial"/>
          <w:b/>
          <w:bCs/>
          <w:i/>
          <w:iCs/>
          <w:lang w:val="sr-Cyrl-CS"/>
        </w:rPr>
      </w:pPr>
      <w:r w:rsidRPr="00476B63">
        <w:rPr>
          <w:rFonts w:ascii="Arial" w:hAnsi="Arial" w:cs="Arial"/>
          <w:b/>
          <w:bCs/>
          <w:i/>
          <w:iCs/>
          <w:lang w:val="sr-Cyrl-CS"/>
        </w:rPr>
        <w:t xml:space="preserve">Члан </w:t>
      </w:r>
      <w:r w:rsidR="00426AD3">
        <w:rPr>
          <w:rFonts w:ascii="Arial" w:hAnsi="Arial" w:cs="Arial"/>
          <w:b/>
          <w:bCs/>
          <w:i/>
          <w:iCs/>
        </w:rPr>
        <w:t>12</w:t>
      </w:r>
      <w:r w:rsidRPr="00476B63">
        <w:rPr>
          <w:rFonts w:ascii="Arial" w:hAnsi="Arial" w:cs="Arial"/>
          <w:b/>
          <w:bCs/>
          <w:i/>
          <w:iCs/>
          <w:lang w:val="sr-Cyrl-CS"/>
        </w:rPr>
        <w:t>.</w:t>
      </w:r>
    </w:p>
    <w:p w:rsidR="0024588A" w:rsidRPr="00476B63" w:rsidRDefault="0024588A" w:rsidP="00AD5E89">
      <w:pPr>
        <w:spacing w:line="240" w:lineRule="auto"/>
        <w:jc w:val="center"/>
        <w:rPr>
          <w:rFonts w:ascii="Arial" w:hAnsi="Arial" w:cs="Arial"/>
          <w:b/>
          <w:bCs/>
          <w:i/>
          <w:iCs/>
        </w:rPr>
      </w:pPr>
    </w:p>
    <w:p w:rsidR="00D5441A" w:rsidRDefault="00AD5E89" w:rsidP="00D5441A">
      <w:pPr>
        <w:autoSpaceDE w:val="0"/>
        <w:autoSpaceDN w:val="0"/>
        <w:adjustRightInd w:val="0"/>
        <w:spacing w:line="240" w:lineRule="auto"/>
        <w:ind w:firstLine="708"/>
        <w:jc w:val="both"/>
        <w:rPr>
          <w:rFonts w:ascii="Arial" w:hAnsi="Arial" w:cs="Arial"/>
        </w:rPr>
      </w:pPr>
      <w:r w:rsidRPr="00476B63">
        <w:rPr>
          <w:rFonts w:ascii="Arial" w:hAnsi="Arial" w:cs="Arial"/>
          <w:lang w:val="ru-RU"/>
        </w:rPr>
        <w:t>На питања која нису регулисана овим уговором, примениће се одговарајуће одредбе Закона о облигационим односима.</w:t>
      </w:r>
      <w:r w:rsidRPr="00476B63">
        <w:rPr>
          <w:rFonts w:ascii="Arial" w:hAnsi="Arial" w:cs="Arial"/>
        </w:rPr>
        <w:t xml:space="preserve"> </w:t>
      </w:r>
    </w:p>
    <w:p w:rsidR="009D24D4" w:rsidRDefault="00AD5E89" w:rsidP="00D5441A">
      <w:pPr>
        <w:autoSpaceDE w:val="0"/>
        <w:autoSpaceDN w:val="0"/>
        <w:adjustRightInd w:val="0"/>
        <w:spacing w:line="240" w:lineRule="auto"/>
        <w:ind w:firstLine="708"/>
        <w:jc w:val="both"/>
        <w:rPr>
          <w:rFonts w:ascii="Arial" w:hAnsi="Arial" w:cs="Arial"/>
        </w:rPr>
      </w:pPr>
      <w:r w:rsidRPr="00476B63">
        <w:rPr>
          <w:rFonts w:ascii="Arial" w:hAnsi="Arial" w:cs="Arial"/>
          <w:lang w:val="ru-RU"/>
        </w:rPr>
        <w:t>Сва евентуална спорна питања у тумачењу и примени овог уговора и његових саставних делова решаваће споразумно овлашћени представници уговорних страна, а спорове који не могу бити решени споразумно решаваће стварно надлежни суд.</w:t>
      </w:r>
    </w:p>
    <w:p w:rsidR="000F01EE" w:rsidRPr="000F01EE" w:rsidRDefault="000F01EE" w:rsidP="000F01EE">
      <w:pPr>
        <w:autoSpaceDE w:val="0"/>
        <w:autoSpaceDN w:val="0"/>
        <w:adjustRightInd w:val="0"/>
        <w:spacing w:line="240" w:lineRule="auto"/>
        <w:jc w:val="both"/>
        <w:rPr>
          <w:rFonts w:ascii="Arial" w:hAnsi="Arial" w:cs="Arial"/>
        </w:rPr>
      </w:pPr>
    </w:p>
    <w:p w:rsidR="005B6C8A" w:rsidRPr="00476B63" w:rsidRDefault="005B6C8A" w:rsidP="005B6C8A">
      <w:pPr>
        <w:jc w:val="center"/>
        <w:rPr>
          <w:rFonts w:ascii="Arial" w:eastAsia="Times New Roman" w:hAnsi="Arial" w:cs="Arial"/>
          <w:b/>
        </w:rPr>
      </w:pPr>
      <w:r w:rsidRPr="00476B63">
        <w:rPr>
          <w:rFonts w:ascii="Arial" w:eastAsia="Times New Roman" w:hAnsi="Arial" w:cs="Arial"/>
          <w:b/>
        </w:rPr>
        <w:t>Члан 1</w:t>
      </w:r>
      <w:r w:rsidR="00426AD3">
        <w:rPr>
          <w:rFonts w:ascii="Arial" w:eastAsia="Times New Roman" w:hAnsi="Arial" w:cs="Arial"/>
          <w:b/>
          <w:lang w:val="sr-Cyrl-CS"/>
        </w:rPr>
        <w:t>3</w:t>
      </w:r>
      <w:r w:rsidRPr="00476B63">
        <w:rPr>
          <w:rFonts w:ascii="Arial" w:eastAsia="Times New Roman" w:hAnsi="Arial" w:cs="Arial"/>
          <w:b/>
        </w:rPr>
        <w:t>.</w:t>
      </w:r>
    </w:p>
    <w:p w:rsidR="009954B3" w:rsidRPr="00476B63" w:rsidRDefault="009954B3" w:rsidP="005B6C8A">
      <w:pPr>
        <w:jc w:val="center"/>
        <w:rPr>
          <w:rFonts w:ascii="Arial" w:eastAsia="Times New Roman" w:hAnsi="Arial" w:cs="Arial"/>
          <w:b/>
        </w:rPr>
      </w:pPr>
    </w:p>
    <w:p w:rsidR="005B6C8A" w:rsidRPr="00476B63" w:rsidRDefault="005B6C8A" w:rsidP="009954B3">
      <w:pPr>
        <w:jc w:val="both"/>
        <w:rPr>
          <w:rFonts w:ascii="Arial" w:eastAsia="Times New Roman" w:hAnsi="Arial" w:cs="Arial"/>
        </w:rPr>
      </w:pPr>
      <w:r w:rsidRPr="00476B63">
        <w:rPr>
          <w:rFonts w:ascii="Arial" w:eastAsia="Times New Roman" w:hAnsi="Arial" w:cs="Arial"/>
        </w:rPr>
        <w:t xml:space="preserve"> Овај  уговор сачињен је  у 6 (шест) истоветних пример</w:t>
      </w:r>
      <w:r w:rsidRPr="00476B63">
        <w:rPr>
          <w:rFonts w:ascii="Arial" w:eastAsia="Times New Roman" w:hAnsi="Arial" w:cs="Arial"/>
          <w:lang w:val="sr-Cyrl-CS"/>
        </w:rPr>
        <w:t>а</w:t>
      </w:r>
      <w:r w:rsidRPr="00476B63">
        <w:rPr>
          <w:rFonts w:ascii="Arial" w:eastAsia="Times New Roman" w:hAnsi="Arial" w:cs="Arial"/>
        </w:rPr>
        <w:t>ка од којих свакој уговорној страни се уручују по 3 (три) примерка.</w:t>
      </w:r>
    </w:p>
    <w:p w:rsidR="009954B3" w:rsidRPr="00476B63" w:rsidRDefault="009954B3" w:rsidP="009954B3">
      <w:pPr>
        <w:ind w:firstLine="708"/>
        <w:jc w:val="both"/>
        <w:rPr>
          <w:rStyle w:val="FontStyle82"/>
          <w:sz w:val="24"/>
        </w:rPr>
      </w:pPr>
      <w:r w:rsidRPr="00476B63">
        <w:rPr>
          <w:rStyle w:val="FontStyle82"/>
          <w:rFonts w:eastAsia="Times New Roman"/>
          <w:sz w:val="24"/>
        </w:rPr>
        <w:lastRenderedPageBreak/>
        <w:t>Уговорне стране сагласно изјављују да су уговор прочитале, разумеле и да уговорне одредбе у свему представљају израз њихове стварне воље.</w:t>
      </w:r>
    </w:p>
    <w:p w:rsidR="009954B3" w:rsidRPr="00476B63" w:rsidRDefault="009954B3" w:rsidP="009954B3">
      <w:pPr>
        <w:jc w:val="both"/>
        <w:rPr>
          <w:rFonts w:ascii="Arial" w:hAnsi="Arial" w:cs="Arial"/>
        </w:rPr>
      </w:pPr>
    </w:p>
    <w:p w:rsidR="009954B3" w:rsidRPr="00476B63" w:rsidRDefault="009954B3" w:rsidP="009954B3">
      <w:pPr>
        <w:jc w:val="center"/>
        <w:rPr>
          <w:rFonts w:ascii="Arial" w:eastAsia="Times New Roman" w:hAnsi="Arial" w:cs="Arial"/>
          <w:b/>
        </w:rPr>
      </w:pPr>
      <w:r w:rsidRPr="00476B63">
        <w:rPr>
          <w:rFonts w:ascii="Arial" w:eastAsia="Times New Roman" w:hAnsi="Arial" w:cs="Arial"/>
          <w:b/>
        </w:rPr>
        <w:t>Члан 1</w:t>
      </w:r>
      <w:r w:rsidR="00426AD3">
        <w:rPr>
          <w:rFonts w:ascii="Arial" w:eastAsia="Times New Roman" w:hAnsi="Arial" w:cs="Arial"/>
          <w:b/>
          <w:lang w:val="sr-Cyrl-CS"/>
        </w:rPr>
        <w:t>4</w:t>
      </w:r>
      <w:r w:rsidRPr="00476B63">
        <w:rPr>
          <w:rFonts w:ascii="Arial" w:eastAsia="Times New Roman" w:hAnsi="Arial" w:cs="Arial"/>
          <w:b/>
        </w:rPr>
        <w:t>.</w:t>
      </w:r>
    </w:p>
    <w:p w:rsidR="009954B3" w:rsidRPr="00476B63" w:rsidRDefault="009954B3" w:rsidP="009954B3">
      <w:pPr>
        <w:jc w:val="both"/>
        <w:rPr>
          <w:rFonts w:ascii="Arial" w:eastAsia="Times New Roman" w:hAnsi="Arial" w:cs="Arial"/>
        </w:rPr>
      </w:pPr>
    </w:p>
    <w:p w:rsidR="005B6C8A" w:rsidRPr="00476B63" w:rsidRDefault="005B6C8A" w:rsidP="009954B3">
      <w:pPr>
        <w:tabs>
          <w:tab w:val="left" w:pos="6075"/>
        </w:tabs>
        <w:jc w:val="both"/>
        <w:rPr>
          <w:rFonts w:ascii="Arial" w:eastAsia="Times New Roman" w:hAnsi="Arial" w:cs="Arial"/>
        </w:rPr>
      </w:pPr>
      <w:r w:rsidRPr="00476B63">
        <w:rPr>
          <w:rFonts w:ascii="Arial" w:eastAsia="Times New Roman" w:hAnsi="Arial" w:cs="Arial"/>
        </w:rPr>
        <w:t>Саставни део овог уговора је и прилог како следи:</w:t>
      </w:r>
      <w:r w:rsidRPr="00476B63">
        <w:rPr>
          <w:rFonts w:ascii="Arial" w:eastAsia="Times New Roman" w:hAnsi="Arial" w:cs="Arial"/>
        </w:rPr>
        <w:tab/>
      </w:r>
    </w:p>
    <w:p w:rsidR="005B6C8A" w:rsidRPr="00476B63" w:rsidRDefault="005B6C8A" w:rsidP="005B6C8A">
      <w:pPr>
        <w:rPr>
          <w:rFonts w:ascii="Arial" w:eastAsia="Times New Roman" w:hAnsi="Arial" w:cs="Arial"/>
          <w:shd w:val="clear" w:color="auto" w:fill="FFFFFF"/>
          <w:lang w:val="sr-Cyrl-CS"/>
        </w:rPr>
      </w:pPr>
      <w:r w:rsidRPr="00476B63">
        <w:rPr>
          <w:rFonts w:ascii="Arial" w:eastAsia="Times New Roman" w:hAnsi="Arial" w:cs="Arial"/>
        </w:rPr>
        <w:t>Прилог број 1: понуда број: _____________ од ___________.године</w:t>
      </w:r>
      <w:r w:rsidRPr="00476B63">
        <w:rPr>
          <w:rFonts w:ascii="Arial" w:eastAsia="Times New Roman" w:hAnsi="Arial" w:cs="Arial"/>
          <w:shd w:val="clear" w:color="auto" w:fill="FFFFFF"/>
        </w:rPr>
        <w:t xml:space="preserve"> </w:t>
      </w:r>
      <w:r w:rsidRPr="00476B63">
        <w:rPr>
          <w:rFonts w:ascii="Arial" w:eastAsia="Times New Roman" w:hAnsi="Arial" w:cs="Arial"/>
          <w:shd w:val="clear" w:color="auto" w:fill="FFFFFF"/>
          <w:lang w:val="sr-Cyrl-CS"/>
        </w:rPr>
        <w:t>(</w:t>
      </w:r>
      <w:r w:rsidRPr="00476B63">
        <w:rPr>
          <w:rFonts w:ascii="Arial" w:eastAsia="Times New Roman" w:hAnsi="Arial" w:cs="Arial"/>
          <w:shd w:val="clear" w:color="auto" w:fill="FFFFFF"/>
        </w:rPr>
        <w:t xml:space="preserve">заводни број </w:t>
      </w:r>
      <w:r w:rsidRPr="00476B63">
        <w:rPr>
          <w:rFonts w:ascii="Arial" w:eastAsia="Times New Roman" w:hAnsi="Arial" w:cs="Arial"/>
          <w:shd w:val="clear" w:color="auto" w:fill="FFFFFF"/>
          <w:lang w:val="sr-Cyrl-CS"/>
        </w:rPr>
        <w:t>Наручиоца</w:t>
      </w:r>
      <w:r w:rsidRPr="00476B63">
        <w:rPr>
          <w:rFonts w:ascii="Arial" w:eastAsia="Times New Roman" w:hAnsi="Arial" w:cs="Arial"/>
          <w:shd w:val="clear" w:color="auto" w:fill="FFFFFF"/>
        </w:rPr>
        <w:t xml:space="preserve"> )</w:t>
      </w:r>
      <w:r w:rsidRPr="00476B63">
        <w:rPr>
          <w:rFonts w:ascii="Arial" w:eastAsia="Times New Roman" w:hAnsi="Arial" w:cs="Arial"/>
          <w:shd w:val="clear" w:color="auto" w:fill="FFFFFF"/>
          <w:lang w:val="sr-Cyrl-CS"/>
        </w:rPr>
        <w:t>.</w:t>
      </w:r>
    </w:p>
    <w:p w:rsidR="00DA03B2" w:rsidRPr="001230B2" w:rsidRDefault="00DA03B2" w:rsidP="005B6C8A">
      <w:pPr>
        <w:rPr>
          <w:rFonts w:ascii="Arial" w:eastAsia="Times New Roman" w:hAnsi="Arial" w:cs="Arial"/>
        </w:rPr>
      </w:pPr>
    </w:p>
    <w:p w:rsidR="005B6C8A" w:rsidRPr="00476B63" w:rsidRDefault="005B6C8A" w:rsidP="005B6C8A">
      <w:pPr>
        <w:ind w:firstLine="708"/>
        <w:jc w:val="both"/>
        <w:rPr>
          <w:rStyle w:val="FontStyle82"/>
        </w:rPr>
      </w:pPr>
    </w:p>
    <w:p w:rsidR="005B6C8A" w:rsidRPr="00522F5E" w:rsidRDefault="00560B79" w:rsidP="00DA0CC8">
      <w:pPr>
        <w:rPr>
          <w:rStyle w:val="FontStyle82"/>
          <w:b/>
          <w:sz w:val="24"/>
        </w:rPr>
      </w:pPr>
      <w:r>
        <w:rPr>
          <w:rStyle w:val="FontStyle82"/>
          <w:b/>
        </w:rPr>
        <w:t xml:space="preserve">      </w:t>
      </w:r>
      <w:r w:rsidR="00DA0CC8" w:rsidRPr="00476B63">
        <w:rPr>
          <w:rStyle w:val="FontStyle82"/>
          <w:b/>
        </w:rPr>
        <w:t xml:space="preserve">      </w:t>
      </w:r>
      <w:r w:rsidR="00DA0CC8" w:rsidRPr="00522F5E">
        <w:rPr>
          <w:rStyle w:val="FontStyle82"/>
          <w:b/>
          <w:sz w:val="24"/>
        </w:rPr>
        <w:t>НАРУЧИЛАЦ:                                                  ПРУЖИЛАЦ УСЛУГЕ</w:t>
      </w:r>
      <w:r w:rsidR="008B0B14" w:rsidRPr="00522F5E">
        <w:rPr>
          <w:rStyle w:val="FontStyle82"/>
          <w:b/>
          <w:sz w:val="24"/>
        </w:rPr>
        <w:t>:</w:t>
      </w:r>
    </w:p>
    <w:p w:rsidR="00DA0CC8" w:rsidRDefault="0085012B" w:rsidP="00DA0CC8">
      <w:pPr>
        <w:rPr>
          <w:rStyle w:val="FontStyle82"/>
          <w:sz w:val="24"/>
        </w:rPr>
      </w:pPr>
      <w:r w:rsidRPr="00522F5E">
        <w:rPr>
          <w:rStyle w:val="FontStyle82"/>
          <w:b/>
          <w:sz w:val="24"/>
        </w:rPr>
        <w:t>Општинска управа Ћуприја</w:t>
      </w:r>
      <w:r w:rsidRPr="00476B63">
        <w:rPr>
          <w:rStyle w:val="FontStyle82"/>
          <w:sz w:val="24"/>
        </w:rPr>
        <w:t xml:space="preserve">                                          </w:t>
      </w:r>
    </w:p>
    <w:p w:rsidR="00560B79" w:rsidRPr="00476B63" w:rsidRDefault="00560B79" w:rsidP="00DA0CC8">
      <w:pPr>
        <w:rPr>
          <w:rStyle w:val="FontStyle82"/>
          <w:sz w:val="24"/>
        </w:rPr>
      </w:pPr>
    </w:p>
    <w:p w:rsidR="0085012B" w:rsidRPr="00476B63" w:rsidRDefault="0085012B" w:rsidP="00DA0CC8">
      <w:pPr>
        <w:rPr>
          <w:rStyle w:val="FontStyle82"/>
          <w:sz w:val="24"/>
        </w:rPr>
      </w:pPr>
      <w:r w:rsidRPr="00476B63">
        <w:rPr>
          <w:rStyle w:val="FontStyle82"/>
          <w:sz w:val="24"/>
        </w:rPr>
        <w:t>_______________________                                     ______________________</w:t>
      </w:r>
    </w:p>
    <w:p w:rsidR="00675921" w:rsidRDefault="005B6C8A" w:rsidP="001230B2">
      <w:pPr>
        <w:pStyle w:val="NoSpacing"/>
        <w:rPr>
          <w:rStyle w:val="FontStyle78"/>
          <w:bCs/>
          <w:sz w:val="24"/>
          <w:szCs w:val="24"/>
        </w:rPr>
      </w:pPr>
      <w:r w:rsidRPr="00476B63">
        <w:rPr>
          <w:rStyle w:val="FontStyle78"/>
          <w:bCs/>
          <w:sz w:val="24"/>
          <w:szCs w:val="24"/>
        </w:rPr>
        <w:t xml:space="preserve">         </w:t>
      </w:r>
    </w:p>
    <w:p w:rsidR="007A2881" w:rsidRDefault="007A2881" w:rsidP="001230B2">
      <w:pPr>
        <w:pStyle w:val="NoSpacing"/>
        <w:rPr>
          <w:rStyle w:val="FontStyle78"/>
          <w:bCs/>
          <w:sz w:val="24"/>
          <w:szCs w:val="24"/>
        </w:rPr>
      </w:pPr>
    </w:p>
    <w:p w:rsidR="007A2881" w:rsidRDefault="007A2881" w:rsidP="001230B2">
      <w:pPr>
        <w:pStyle w:val="NoSpacing"/>
        <w:rPr>
          <w:rStyle w:val="FontStyle78"/>
          <w:bCs/>
          <w:sz w:val="24"/>
          <w:szCs w:val="24"/>
        </w:rPr>
      </w:pPr>
    </w:p>
    <w:p w:rsidR="007A2881" w:rsidRDefault="007A2881" w:rsidP="001230B2">
      <w:pPr>
        <w:pStyle w:val="NoSpacing"/>
        <w:rPr>
          <w:rStyle w:val="FontStyle78"/>
          <w:bCs/>
          <w:sz w:val="24"/>
          <w:szCs w:val="24"/>
        </w:rPr>
      </w:pPr>
    </w:p>
    <w:p w:rsidR="007A2881" w:rsidRDefault="007A2881" w:rsidP="001230B2">
      <w:pPr>
        <w:pStyle w:val="NoSpacing"/>
        <w:rPr>
          <w:rStyle w:val="FontStyle78"/>
          <w:bCs/>
          <w:sz w:val="24"/>
          <w:szCs w:val="24"/>
        </w:rPr>
      </w:pPr>
    </w:p>
    <w:p w:rsidR="00760AB4" w:rsidRDefault="00760AB4" w:rsidP="001230B2">
      <w:pPr>
        <w:pStyle w:val="NoSpacing"/>
        <w:rPr>
          <w:rStyle w:val="FontStyle78"/>
          <w:bCs/>
          <w:sz w:val="24"/>
          <w:szCs w:val="24"/>
        </w:rPr>
      </w:pPr>
    </w:p>
    <w:p w:rsidR="00760AB4" w:rsidRDefault="00760AB4" w:rsidP="001230B2">
      <w:pPr>
        <w:pStyle w:val="NoSpacing"/>
        <w:rPr>
          <w:rStyle w:val="FontStyle78"/>
          <w:bCs/>
          <w:sz w:val="24"/>
          <w:szCs w:val="24"/>
        </w:rPr>
      </w:pPr>
    </w:p>
    <w:p w:rsidR="00760AB4" w:rsidRDefault="00760AB4" w:rsidP="001230B2">
      <w:pPr>
        <w:pStyle w:val="NoSpacing"/>
        <w:rPr>
          <w:rStyle w:val="FontStyle78"/>
          <w:bCs/>
          <w:sz w:val="24"/>
          <w:szCs w:val="24"/>
        </w:rPr>
      </w:pPr>
    </w:p>
    <w:p w:rsidR="00760AB4" w:rsidRDefault="00760AB4" w:rsidP="001230B2">
      <w:pPr>
        <w:pStyle w:val="NoSpacing"/>
        <w:rPr>
          <w:rStyle w:val="FontStyle78"/>
          <w:bCs/>
          <w:sz w:val="24"/>
          <w:szCs w:val="24"/>
        </w:rPr>
      </w:pPr>
    </w:p>
    <w:p w:rsidR="00760AB4" w:rsidRDefault="00760AB4" w:rsidP="001230B2">
      <w:pPr>
        <w:pStyle w:val="NoSpacing"/>
        <w:rPr>
          <w:rStyle w:val="FontStyle78"/>
          <w:bCs/>
          <w:sz w:val="24"/>
          <w:szCs w:val="24"/>
        </w:rPr>
      </w:pPr>
    </w:p>
    <w:p w:rsidR="00760AB4" w:rsidRDefault="00760AB4" w:rsidP="001230B2">
      <w:pPr>
        <w:pStyle w:val="NoSpacing"/>
        <w:rPr>
          <w:rStyle w:val="FontStyle78"/>
          <w:bCs/>
          <w:sz w:val="24"/>
          <w:szCs w:val="24"/>
        </w:rPr>
      </w:pPr>
    </w:p>
    <w:p w:rsidR="00760AB4" w:rsidRDefault="00760AB4" w:rsidP="001230B2">
      <w:pPr>
        <w:pStyle w:val="NoSpacing"/>
        <w:rPr>
          <w:rStyle w:val="FontStyle78"/>
          <w:bCs/>
          <w:sz w:val="24"/>
          <w:szCs w:val="24"/>
        </w:rPr>
      </w:pPr>
    </w:p>
    <w:p w:rsidR="00760AB4" w:rsidRDefault="00760AB4" w:rsidP="001230B2">
      <w:pPr>
        <w:pStyle w:val="NoSpacing"/>
        <w:rPr>
          <w:rStyle w:val="FontStyle78"/>
          <w:bCs/>
          <w:sz w:val="24"/>
          <w:szCs w:val="24"/>
          <w:lang w:val="sr-Cyrl-CS"/>
        </w:rPr>
      </w:pPr>
    </w:p>
    <w:p w:rsidR="00586F30" w:rsidRDefault="00586F30" w:rsidP="001230B2">
      <w:pPr>
        <w:pStyle w:val="NoSpacing"/>
        <w:rPr>
          <w:rStyle w:val="FontStyle78"/>
          <w:bCs/>
          <w:sz w:val="24"/>
          <w:szCs w:val="24"/>
          <w:lang w:val="sr-Cyrl-CS"/>
        </w:rPr>
      </w:pPr>
    </w:p>
    <w:p w:rsidR="00586F30" w:rsidRDefault="00586F30" w:rsidP="001230B2">
      <w:pPr>
        <w:pStyle w:val="NoSpacing"/>
        <w:rPr>
          <w:rStyle w:val="FontStyle78"/>
          <w:bCs/>
          <w:sz w:val="24"/>
          <w:szCs w:val="24"/>
          <w:lang w:val="sr-Cyrl-CS"/>
        </w:rPr>
      </w:pPr>
    </w:p>
    <w:p w:rsidR="00586F30" w:rsidRDefault="00586F30" w:rsidP="001230B2">
      <w:pPr>
        <w:pStyle w:val="NoSpacing"/>
        <w:rPr>
          <w:rStyle w:val="FontStyle78"/>
          <w:bCs/>
          <w:sz w:val="24"/>
          <w:szCs w:val="24"/>
          <w:lang w:val="sr-Cyrl-CS"/>
        </w:rPr>
      </w:pPr>
    </w:p>
    <w:p w:rsidR="00586F30" w:rsidRDefault="00586F30" w:rsidP="001230B2">
      <w:pPr>
        <w:pStyle w:val="NoSpacing"/>
        <w:rPr>
          <w:rStyle w:val="FontStyle78"/>
          <w:bCs/>
          <w:sz w:val="24"/>
          <w:szCs w:val="24"/>
          <w:lang w:val="sr-Cyrl-CS"/>
        </w:rPr>
      </w:pPr>
    </w:p>
    <w:p w:rsidR="00586F30" w:rsidRDefault="00586F30" w:rsidP="001230B2">
      <w:pPr>
        <w:pStyle w:val="NoSpacing"/>
        <w:rPr>
          <w:rStyle w:val="FontStyle78"/>
          <w:bCs/>
          <w:sz w:val="24"/>
          <w:szCs w:val="24"/>
          <w:lang w:val="sr-Cyrl-CS"/>
        </w:rPr>
      </w:pPr>
    </w:p>
    <w:p w:rsidR="00586F30" w:rsidRDefault="00586F30" w:rsidP="001230B2">
      <w:pPr>
        <w:pStyle w:val="NoSpacing"/>
        <w:rPr>
          <w:rStyle w:val="FontStyle78"/>
          <w:bCs/>
          <w:sz w:val="24"/>
          <w:szCs w:val="24"/>
          <w:lang w:val="sr-Cyrl-CS"/>
        </w:rPr>
      </w:pPr>
    </w:p>
    <w:p w:rsidR="00586F30" w:rsidRDefault="00586F30" w:rsidP="001230B2">
      <w:pPr>
        <w:pStyle w:val="NoSpacing"/>
        <w:rPr>
          <w:rStyle w:val="FontStyle78"/>
          <w:bCs/>
          <w:sz w:val="24"/>
          <w:szCs w:val="24"/>
          <w:lang w:val="sr-Cyrl-CS"/>
        </w:rPr>
      </w:pPr>
    </w:p>
    <w:p w:rsidR="00586F30" w:rsidRDefault="00586F30" w:rsidP="001230B2">
      <w:pPr>
        <w:pStyle w:val="NoSpacing"/>
        <w:rPr>
          <w:rStyle w:val="FontStyle78"/>
          <w:bCs/>
          <w:sz w:val="24"/>
          <w:szCs w:val="24"/>
          <w:lang w:val="sr-Cyrl-CS"/>
        </w:rPr>
      </w:pPr>
    </w:p>
    <w:p w:rsidR="00586F30" w:rsidRDefault="00586F30" w:rsidP="001230B2">
      <w:pPr>
        <w:pStyle w:val="NoSpacing"/>
        <w:rPr>
          <w:rStyle w:val="FontStyle78"/>
          <w:bCs/>
          <w:sz w:val="24"/>
          <w:szCs w:val="24"/>
          <w:lang w:val="sr-Cyrl-CS"/>
        </w:rPr>
      </w:pPr>
    </w:p>
    <w:p w:rsidR="00586F30" w:rsidRDefault="00586F30" w:rsidP="001230B2">
      <w:pPr>
        <w:pStyle w:val="NoSpacing"/>
        <w:rPr>
          <w:rStyle w:val="FontStyle78"/>
          <w:bCs/>
          <w:sz w:val="24"/>
          <w:szCs w:val="24"/>
          <w:lang w:val="sr-Cyrl-CS"/>
        </w:rPr>
      </w:pPr>
    </w:p>
    <w:p w:rsidR="00586F30" w:rsidRDefault="00586F30" w:rsidP="001230B2">
      <w:pPr>
        <w:pStyle w:val="NoSpacing"/>
        <w:rPr>
          <w:rStyle w:val="FontStyle78"/>
          <w:bCs/>
          <w:sz w:val="24"/>
          <w:szCs w:val="24"/>
          <w:lang w:val="sr-Cyrl-CS"/>
        </w:rPr>
      </w:pPr>
    </w:p>
    <w:p w:rsidR="00586F30" w:rsidRDefault="00586F30" w:rsidP="001230B2">
      <w:pPr>
        <w:pStyle w:val="NoSpacing"/>
        <w:rPr>
          <w:rStyle w:val="FontStyle78"/>
          <w:bCs/>
          <w:sz w:val="24"/>
          <w:szCs w:val="24"/>
          <w:lang w:val="sr-Cyrl-CS"/>
        </w:rPr>
      </w:pPr>
    </w:p>
    <w:p w:rsidR="00586F30" w:rsidRDefault="00586F30" w:rsidP="001230B2">
      <w:pPr>
        <w:pStyle w:val="NoSpacing"/>
        <w:rPr>
          <w:rStyle w:val="FontStyle78"/>
          <w:bCs/>
          <w:sz w:val="24"/>
          <w:szCs w:val="24"/>
          <w:lang w:val="sr-Cyrl-CS"/>
        </w:rPr>
      </w:pPr>
    </w:p>
    <w:p w:rsidR="00586F30" w:rsidRDefault="00586F30" w:rsidP="001230B2">
      <w:pPr>
        <w:pStyle w:val="NoSpacing"/>
        <w:rPr>
          <w:rStyle w:val="FontStyle78"/>
          <w:bCs/>
          <w:sz w:val="24"/>
          <w:szCs w:val="24"/>
          <w:lang w:val="sr-Cyrl-CS"/>
        </w:rPr>
      </w:pPr>
    </w:p>
    <w:p w:rsidR="00586F30" w:rsidRDefault="00586F30" w:rsidP="001230B2">
      <w:pPr>
        <w:pStyle w:val="NoSpacing"/>
        <w:rPr>
          <w:rStyle w:val="FontStyle78"/>
          <w:bCs/>
          <w:sz w:val="24"/>
          <w:szCs w:val="24"/>
          <w:lang w:val="sr-Cyrl-CS"/>
        </w:rPr>
      </w:pPr>
    </w:p>
    <w:p w:rsidR="00586F30" w:rsidRDefault="00586F30" w:rsidP="001230B2">
      <w:pPr>
        <w:pStyle w:val="NoSpacing"/>
        <w:rPr>
          <w:rStyle w:val="FontStyle78"/>
          <w:bCs/>
          <w:sz w:val="24"/>
          <w:szCs w:val="24"/>
          <w:lang w:val="sr-Cyrl-CS"/>
        </w:rPr>
      </w:pPr>
    </w:p>
    <w:p w:rsidR="00586F30" w:rsidRDefault="00586F30" w:rsidP="001230B2">
      <w:pPr>
        <w:pStyle w:val="NoSpacing"/>
        <w:rPr>
          <w:rStyle w:val="FontStyle78"/>
          <w:bCs/>
          <w:sz w:val="24"/>
          <w:szCs w:val="24"/>
          <w:lang w:val="sr-Cyrl-CS"/>
        </w:rPr>
      </w:pPr>
    </w:p>
    <w:p w:rsidR="00586F30" w:rsidRPr="00586F30" w:rsidRDefault="00586F30" w:rsidP="001230B2">
      <w:pPr>
        <w:pStyle w:val="NoSpacing"/>
        <w:rPr>
          <w:rStyle w:val="FontStyle78"/>
          <w:bCs/>
          <w:sz w:val="24"/>
          <w:szCs w:val="24"/>
          <w:lang w:val="sr-Cyrl-CS"/>
        </w:rPr>
      </w:pPr>
    </w:p>
    <w:p w:rsidR="00934F56" w:rsidRDefault="00934F56" w:rsidP="001230B2">
      <w:pPr>
        <w:pStyle w:val="NoSpacing"/>
        <w:rPr>
          <w:rStyle w:val="FontStyle78"/>
          <w:bCs/>
          <w:sz w:val="24"/>
          <w:szCs w:val="24"/>
        </w:rPr>
      </w:pPr>
    </w:p>
    <w:p w:rsidR="004649C6" w:rsidRDefault="004649C6" w:rsidP="001230B2">
      <w:pPr>
        <w:pStyle w:val="NoSpacing"/>
        <w:rPr>
          <w:rStyle w:val="FontStyle78"/>
          <w:bCs/>
          <w:sz w:val="24"/>
          <w:szCs w:val="24"/>
        </w:rPr>
      </w:pPr>
    </w:p>
    <w:p w:rsidR="00934F56" w:rsidRPr="00934F56" w:rsidRDefault="00934F56" w:rsidP="001230B2">
      <w:pPr>
        <w:pStyle w:val="NoSpacing"/>
        <w:rPr>
          <w:rStyle w:val="FontStyle78"/>
          <w:bCs/>
          <w:sz w:val="24"/>
          <w:szCs w:val="24"/>
        </w:rPr>
      </w:pPr>
    </w:p>
    <w:p w:rsidR="001230B2" w:rsidRPr="001230B2" w:rsidRDefault="001230B2" w:rsidP="001230B2">
      <w:pPr>
        <w:pStyle w:val="NoSpacing"/>
        <w:rPr>
          <w:rFonts w:ascii="Arial" w:hAnsi="Arial" w:cs="Arial"/>
          <w:b/>
          <w:bCs/>
          <w:sz w:val="24"/>
          <w:szCs w:val="24"/>
        </w:rPr>
      </w:pPr>
    </w:p>
    <w:p w:rsidR="00BD5C71" w:rsidRPr="007601FF" w:rsidRDefault="00BD5C71" w:rsidP="007601FF">
      <w:pPr>
        <w:shd w:val="clear" w:color="auto" w:fill="C6D9F1"/>
        <w:rPr>
          <w:rFonts w:ascii="Arial" w:hAnsi="Arial" w:cs="Arial"/>
          <w:b/>
          <w:bCs/>
          <w:i/>
          <w:iCs/>
          <w:sz w:val="28"/>
          <w:szCs w:val="28"/>
          <w:lang w:val="sr-Cyrl-CS"/>
        </w:rPr>
      </w:pPr>
      <w:r>
        <w:rPr>
          <w:rFonts w:ascii="Arial" w:hAnsi="Arial" w:cs="Arial"/>
          <w:b/>
          <w:bCs/>
          <w:i/>
          <w:iCs/>
          <w:sz w:val="28"/>
          <w:szCs w:val="28"/>
        </w:rPr>
        <w:t>V</w:t>
      </w:r>
      <w:r w:rsidR="00E97892">
        <w:rPr>
          <w:rFonts w:ascii="Arial" w:hAnsi="Arial" w:cs="Arial"/>
          <w:b/>
          <w:bCs/>
          <w:i/>
          <w:iCs/>
          <w:sz w:val="28"/>
          <w:szCs w:val="28"/>
        </w:rPr>
        <w:t>II</w:t>
      </w:r>
      <w:r>
        <w:rPr>
          <w:rFonts w:ascii="Arial" w:hAnsi="Arial" w:cs="Arial"/>
          <w:b/>
          <w:bCs/>
          <w:i/>
          <w:iCs/>
          <w:sz w:val="28"/>
          <w:szCs w:val="28"/>
        </w:rPr>
        <w:t>I УПУТСТВО ПОНУЂАЧИМА КАКО ДА САЧИНЕ ПОНУДУ</w:t>
      </w:r>
    </w:p>
    <w:p w:rsidR="00BD5C71" w:rsidRDefault="00BD5C71" w:rsidP="00BD5C71">
      <w:pPr>
        <w:jc w:val="both"/>
        <w:rPr>
          <w:rFonts w:ascii="Arial" w:hAnsi="Arial" w:cs="Arial"/>
          <w:b/>
          <w:bCs/>
          <w:i/>
          <w:iCs/>
          <w:sz w:val="28"/>
          <w:szCs w:val="28"/>
        </w:rPr>
      </w:pPr>
    </w:p>
    <w:p w:rsidR="00BD5C71" w:rsidRDefault="00BD5C71" w:rsidP="00BD5C71">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BD5C71" w:rsidRDefault="00BD5C71" w:rsidP="00BD5C71">
      <w:pPr>
        <w:jc w:val="both"/>
        <w:rPr>
          <w:rFonts w:ascii="Arial" w:hAnsi="Arial" w:cs="Arial"/>
          <w:b/>
          <w:bCs/>
          <w:i/>
          <w:iCs/>
        </w:rPr>
      </w:pPr>
    </w:p>
    <w:p w:rsidR="00BD5C71" w:rsidRDefault="00BD5C71" w:rsidP="00BD5C71">
      <w:pPr>
        <w:jc w:val="both"/>
        <w:rPr>
          <w:rFonts w:ascii="Arial" w:hAnsi="Arial" w:cs="Arial"/>
          <w:b/>
          <w:bCs/>
          <w:i/>
          <w:iCs/>
        </w:rPr>
      </w:pPr>
      <w:r>
        <w:rPr>
          <w:rFonts w:ascii="Arial" w:hAnsi="Arial" w:cs="Arial"/>
        </w:rPr>
        <w:t>Понуђач подноси понуду на српском језику.</w:t>
      </w:r>
    </w:p>
    <w:p w:rsidR="00BD5C71" w:rsidRPr="000E276C" w:rsidRDefault="00BD5C71" w:rsidP="00BD5C71">
      <w:pPr>
        <w:jc w:val="both"/>
      </w:pPr>
    </w:p>
    <w:p w:rsidR="00BD5C71" w:rsidRPr="000F1F99" w:rsidRDefault="00BD5C71" w:rsidP="00BD5C71">
      <w:pPr>
        <w:jc w:val="both"/>
        <w:rPr>
          <w:rFonts w:ascii="Arial" w:eastAsia="TimesNewRomanPSMT" w:hAnsi="Arial" w:cs="Arial"/>
          <w:bCs/>
        </w:rPr>
      </w:pPr>
      <w:r>
        <w:rPr>
          <w:rFonts w:ascii="Arial" w:hAnsi="Arial" w:cs="Arial"/>
          <w:b/>
          <w:bCs/>
          <w:i/>
          <w:iCs/>
        </w:rPr>
        <w:t xml:space="preserve">2. </w:t>
      </w:r>
      <w:r w:rsidR="000F1F99">
        <w:rPr>
          <w:rFonts w:ascii="Arial" w:hAnsi="Arial" w:cs="Arial"/>
          <w:b/>
          <w:bCs/>
          <w:i/>
          <w:iCs/>
        </w:rPr>
        <w:t>НАЧИН ПОДНОШЕЊА ПОНУДА</w:t>
      </w:r>
    </w:p>
    <w:p w:rsidR="00BD5C71" w:rsidRDefault="00BD5C71" w:rsidP="00BD5C71">
      <w:pPr>
        <w:jc w:val="both"/>
        <w:rPr>
          <w:rFonts w:ascii="Arial" w:eastAsia="TimesNewRomanPSMT" w:hAnsi="Arial" w:cs="Arial"/>
          <w:bCs/>
        </w:rPr>
      </w:pPr>
    </w:p>
    <w:p w:rsidR="00BD5C71" w:rsidRDefault="00BD5C71" w:rsidP="00BD5C71">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D5C71" w:rsidRDefault="00BD5C71" w:rsidP="00BD5C71">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BD5C71" w:rsidRDefault="00BD5C71" w:rsidP="00BD5C71">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12152" w:rsidRDefault="00D12152" w:rsidP="00BD5C71">
      <w:pPr>
        <w:autoSpaceDE w:val="0"/>
        <w:autoSpaceDN w:val="0"/>
        <w:adjustRightInd w:val="0"/>
        <w:spacing w:line="240" w:lineRule="auto"/>
        <w:jc w:val="both"/>
        <w:rPr>
          <w:rFonts w:ascii="Arial" w:eastAsia="TimesNewRomanPSMT" w:hAnsi="Arial" w:cs="Arial"/>
          <w:bCs/>
        </w:rPr>
      </w:pPr>
    </w:p>
    <w:p w:rsidR="00D12152" w:rsidRPr="00586F30" w:rsidRDefault="00D12152" w:rsidP="00586F30">
      <w:pPr>
        <w:spacing w:line="240" w:lineRule="auto"/>
        <w:jc w:val="both"/>
        <w:rPr>
          <w:rFonts w:ascii="Arial" w:eastAsia="TimesNewRomanPS-BoldMT" w:hAnsi="Arial" w:cs="Arial"/>
          <w:bCs/>
          <w:color w:val="auto"/>
          <w:lang w:val="sr-Latn-CS"/>
        </w:rPr>
      </w:pPr>
      <w:r w:rsidRPr="004161A9">
        <w:rPr>
          <w:rFonts w:ascii="Arial" w:hAnsi="Arial" w:cs="Arial"/>
        </w:rPr>
        <w:t>Понуду доставити на адреси:</w:t>
      </w:r>
      <w:r w:rsidRPr="004161A9">
        <w:rPr>
          <w:rFonts w:ascii="Arial" w:hAnsi="Arial" w:cs="Arial"/>
          <w:b/>
        </w:rPr>
        <w:t xml:space="preserve"> </w:t>
      </w:r>
      <w:r w:rsidRPr="004161A9">
        <w:rPr>
          <w:rFonts w:ascii="Arial" w:hAnsi="Arial" w:cs="Arial"/>
          <w:b/>
          <w:lang w:val="sr-Cyrl-CS"/>
        </w:rPr>
        <w:t xml:space="preserve">ОПШТИНСКА УПРАВА </w:t>
      </w:r>
      <w:r w:rsidRPr="004161A9">
        <w:rPr>
          <w:rFonts w:ascii="Arial" w:hAnsi="Arial" w:cs="Arial"/>
          <w:b/>
        </w:rPr>
        <w:t>ОПШТИНЕ ЋУПРИЈА</w:t>
      </w:r>
      <w:r w:rsidR="00975F4F" w:rsidRPr="004161A9">
        <w:rPr>
          <w:rFonts w:ascii="Arial" w:hAnsi="Arial" w:cs="Arial"/>
        </w:rPr>
        <w:t xml:space="preserve">, ул. </w:t>
      </w:r>
      <w:r w:rsidRPr="004161A9">
        <w:rPr>
          <w:rFonts w:ascii="Arial" w:hAnsi="Arial" w:cs="Arial"/>
        </w:rPr>
        <w:t>13</w:t>
      </w:r>
      <w:r w:rsidRPr="004161A9">
        <w:rPr>
          <w:rFonts w:ascii="Arial" w:hAnsi="Arial" w:cs="Arial"/>
          <w:lang w:val="sr-Cyrl-CS"/>
        </w:rPr>
        <w:t>.</w:t>
      </w:r>
      <w:r w:rsidRPr="004161A9">
        <w:rPr>
          <w:rFonts w:ascii="Arial" w:hAnsi="Arial" w:cs="Arial"/>
        </w:rPr>
        <w:t xml:space="preserve"> </w:t>
      </w:r>
      <w:r w:rsidRPr="004161A9">
        <w:rPr>
          <w:rFonts w:ascii="Arial" w:hAnsi="Arial" w:cs="Arial"/>
          <w:lang w:val="sr-Cyrl-CS"/>
        </w:rPr>
        <w:t>о</w:t>
      </w:r>
      <w:r w:rsidRPr="004161A9">
        <w:rPr>
          <w:rFonts w:ascii="Arial" w:hAnsi="Arial" w:cs="Arial"/>
        </w:rPr>
        <w:t>ктобр</w:t>
      </w:r>
      <w:r w:rsidRPr="004161A9">
        <w:rPr>
          <w:rFonts w:ascii="Arial" w:hAnsi="Arial" w:cs="Arial"/>
          <w:lang w:val="sr-Cyrl-CS"/>
        </w:rPr>
        <w:t>а</w:t>
      </w:r>
      <w:r w:rsidRPr="004161A9">
        <w:rPr>
          <w:rFonts w:ascii="Arial" w:hAnsi="Arial" w:cs="Arial"/>
        </w:rPr>
        <w:t xml:space="preserve"> бр.7, 35230 Ћуприја, са назнаком: „</w:t>
      </w:r>
      <w:r w:rsidRPr="004161A9">
        <w:rPr>
          <w:rFonts w:ascii="Arial" w:hAnsi="Arial" w:cs="Arial"/>
          <w:b/>
        </w:rPr>
        <w:t>Понуда за јавн</w:t>
      </w:r>
      <w:r w:rsidR="00E54101" w:rsidRPr="004161A9">
        <w:rPr>
          <w:rFonts w:ascii="Arial" w:hAnsi="Arial" w:cs="Arial"/>
          <w:b/>
        </w:rPr>
        <w:t>у набавку</w:t>
      </w:r>
      <w:r w:rsidR="00E54101" w:rsidRPr="004161A9">
        <w:rPr>
          <w:rFonts w:ascii="Arial" w:hAnsi="Arial" w:cs="Arial"/>
          <w:bCs/>
        </w:rPr>
        <w:t xml:space="preserve"> </w:t>
      </w:r>
      <w:r w:rsidR="007D0A92" w:rsidRPr="004161A9">
        <w:rPr>
          <w:rFonts w:ascii="Arial" w:hAnsi="Arial" w:cs="Arial"/>
          <w:bCs/>
        </w:rPr>
        <w:t xml:space="preserve">мале вредности </w:t>
      </w:r>
      <w:r w:rsidR="002976C7" w:rsidRPr="00883760">
        <w:rPr>
          <w:rFonts w:ascii="Arial" w:hAnsi="Arial" w:cs="Arial"/>
          <w:lang w:val="sr-Cyrl-CS"/>
        </w:rPr>
        <w:t xml:space="preserve">вредности </w:t>
      </w:r>
      <w:r w:rsidR="00760AB4">
        <w:rPr>
          <w:rFonts w:ascii="Arial" w:hAnsi="Arial" w:cs="Arial"/>
          <w:lang w:val="sr-Cyrl-CS"/>
        </w:rPr>
        <w:t xml:space="preserve"> </w:t>
      </w:r>
      <w:r w:rsidR="00586F30" w:rsidRPr="009454C5">
        <w:rPr>
          <w:rFonts w:ascii="Arial" w:hAnsi="Arial" w:cs="Arial"/>
          <w:bCs/>
        </w:rPr>
        <w:t>услуг</w:t>
      </w:r>
      <w:r w:rsidR="00586F30" w:rsidRPr="009454C5">
        <w:rPr>
          <w:rFonts w:ascii="Arial" w:hAnsi="Arial" w:cs="Arial"/>
          <w:bCs/>
          <w:lang w:val="sr-Cyrl-CS"/>
        </w:rPr>
        <w:t>а</w:t>
      </w:r>
      <w:r w:rsidR="00586F30" w:rsidRPr="009454C5">
        <w:rPr>
          <w:rFonts w:ascii="Arial" w:hAnsi="Arial" w:cs="Arial"/>
        </w:rPr>
        <w:t xml:space="preserve"> стручног надзора</w:t>
      </w:r>
      <w:r w:rsidR="00586F30" w:rsidRPr="009454C5">
        <w:rPr>
          <w:rFonts w:ascii="Arial" w:hAnsi="Arial" w:cs="Arial"/>
          <w:lang w:val="sr-Cyrl-CS"/>
        </w:rPr>
        <w:t xml:space="preserve"> на реконструкцији и санацији Дома културе Бигреница, Дома културе Вирине и МЗ Иванковац – Паљане</w:t>
      </w:r>
      <w:r w:rsidR="00586F30">
        <w:rPr>
          <w:rFonts w:ascii="Arial" w:hAnsi="Arial" w:cs="Arial"/>
          <w:lang w:val="sr-Cyrl-CS"/>
        </w:rPr>
        <w:t xml:space="preserve">  </w:t>
      </w:r>
      <w:r w:rsidR="002976C7" w:rsidRPr="001230B2">
        <w:rPr>
          <w:rFonts w:ascii="Arial" w:hAnsi="Arial" w:cs="Arial"/>
          <w:b/>
          <w:lang w:val="ru-RU"/>
        </w:rPr>
        <w:t xml:space="preserve">ЈН. бр </w:t>
      </w:r>
      <w:r w:rsidR="002976C7" w:rsidRPr="001230B2">
        <w:rPr>
          <w:rFonts w:ascii="Arial" w:hAnsi="Arial" w:cs="Arial"/>
          <w:bCs/>
          <w:lang w:val="en-GB"/>
        </w:rPr>
        <w:t>404-</w:t>
      </w:r>
      <w:r w:rsidR="00EE73EA">
        <w:rPr>
          <w:rFonts w:ascii="Arial" w:hAnsi="Arial" w:cs="Arial"/>
          <w:bCs/>
          <w:lang w:val="sr-Cyrl-CS"/>
        </w:rPr>
        <w:t>5</w:t>
      </w:r>
      <w:r w:rsidR="00EE73EA">
        <w:rPr>
          <w:rFonts w:ascii="Arial" w:hAnsi="Arial" w:cs="Arial"/>
          <w:bCs/>
          <w:lang w:val="en-GB"/>
        </w:rPr>
        <w:t>-18</w:t>
      </w:r>
      <w:r w:rsidR="002976C7" w:rsidRPr="001230B2">
        <w:rPr>
          <w:rFonts w:ascii="Arial" w:hAnsi="Arial" w:cs="Arial"/>
          <w:bCs/>
          <w:lang w:val="en-GB"/>
        </w:rPr>
        <w:t>/2019-04</w:t>
      </w:r>
      <w:r w:rsidRPr="001230B2">
        <w:rPr>
          <w:rFonts w:ascii="Arial" w:hAnsi="Arial" w:cs="Arial"/>
          <w:b/>
          <w:lang w:val="sr-Cyrl-CS"/>
        </w:rPr>
        <w:t>,</w:t>
      </w:r>
      <w:r w:rsidRPr="0086161D">
        <w:rPr>
          <w:rFonts w:ascii="Arial" w:hAnsi="Arial" w:cs="Arial"/>
          <w:b/>
          <w:shd w:val="clear" w:color="auto" w:fill="FFFFFF"/>
        </w:rPr>
        <w:t xml:space="preserve"> -НЕ ОТВАРАТИ“-</w:t>
      </w:r>
    </w:p>
    <w:p w:rsidR="009954B3" w:rsidRPr="004161A9" w:rsidRDefault="009954B3" w:rsidP="00D12152">
      <w:pPr>
        <w:jc w:val="both"/>
        <w:rPr>
          <w:rFonts w:ascii="Arial" w:hAnsi="Arial" w:cs="Arial"/>
          <w:b/>
          <w:shd w:val="clear" w:color="auto" w:fill="FFFFFF"/>
        </w:rPr>
      </w:pPr>
    </w:p>
    <w:p w:rsidR="009954B3" w:rsidRDefault="00975F4F" w:rsidP="009954B3">
      <w:pPr>
        <w:autoSpaceDE w:val="0"/>
        <w:autoSpaceDN w:val="0"/>
        <w:adjustRightInd w:val="0"/>
        <w:spacing w:line="240" w:lineRule="auto"/>
        <w:jc w:val="both"/>
        <w:rPr>
          <w:rFonts w:ascii="Arial" w:hAnsi="Arial" w:cs="Arial"/>
          <w:shd w:val="clear" w:color="auto" w:fill="FFFFFF"/>
        </w:rPr>
      </w:pPr>
      <w:r w:rsidRPr="00D8532F">
        <w:rPr>
          <w:rFonts w:ascii="Arial" w:hAnsi="Arial" w:cs="Arial"/>
          <w:shd w:val="clear" w:color="auto" w:fill="FFFFFF"/>
        </w:rPr>
        <w:t>П</w:t>
      </w:r>
      <w:r w:rsidR="009954B3" w:rsidRPr="00D8532F">
        <w:rPr>
          <w:rFonts w:ascii="Arial" w:hAnsi="Arial" w:cs="Arial"/>
          <w:shd w:val="clear" w:color="auto" w:fill="FFFFFF"/>
        </w:rPr>
        <w:t>онуда се сматра благовременом уколико је примљена од стране наручиоца</w:t>
      </w:r>
      <w:r w:rsidR="009954B3" w:rsidRPr="00D8532F">
        <w:rPr>
          <w:rFonts w:ascii="Arial" w:hAnsi="Arial" w:cs="Arial"/>
          <w:b/>
          <w:bCs/>
          <w:shd w:val="clear" w:color="auto" w:fill="FFFFFF"/>
        </w:rPr>
        <w:t xml:space="preserve"> </w:t>
      </w:r>
      <w:r w:rsidR="009954B3" w:rsidRPr="00D8532F">
        <w:rPr>
          <w:rFonts w:ascii="Arial" w:hAnsi="Arial" w:cs="Arial"/>
          <w:shd w:val="clear" w:color="auto" w:fill="FFFFFF"/>
        </w:rPr>
        <w:t>до</w:t>
      </w:r>
      <w:r w:rsidR="009954B3" w:rsidRPr="00D8532F">
        <w:rPr>
          <w:rFonts w:ascii="Arial" w:hAnsi="Arial" w:cs="Arial"/>
          <w:b/>
          <w:bCs/>
          <w:shd w:val="clear" w:color="auto" w:fill="FFFFFF"/>
        </w:rPr>
        <w:t xml:space="preserve"> </w:t>
      </w:r>
      <w:r w:rsidR="00E54101" w:rsidRPr="00D8532F">
        <w:rPr>
          <w:rFonts w:ascii="Arial" w:hAnsi="Arial" w:cs="Arial"/>
          <w:b/>
          <w:bCs/>
          <w:shd w:val="clear" w:color="auto" w:fill="FFFFFF"/>
          <w:lang w:val="sr-Cyrl-CS"/>
        </w:rPr>
        <w:t xml:space="preserve"> </w:t>
      </w:r>
      <w:r w:rsidR="00A01DEC">
        <w:rPr>
          <w:rFonts w:ascii="Arial" w:hAnsi="Arial" w:cs="Arial"/>
          <w:b/>
          <w:bCs/>
          <w:shd w:val="clear" w:color="auto" w:fill="FFFFFF"/>
          <w:lang w:val="en-GB"/>
        </w:rPr>
        <w:t>16.10</w:t>
      </w:r>
      <w:r w:rsidR="00D8532F" w:rsidRPr="00D8532F">
        <w:rPr>
          <w:rFonts w:ascii="Arial" w:hAnsi="Arial" w:cs="Arial"/>
          <w:b/>
          <w:bCs/>
          <w:shd w:val="clear" w:color="auto" w:fill="FFFFFF"/>
          <w:lang w:val="sr-Cyrl-CS"/>
        </w:rPr>
        <w:t>.</w:t>
      </w:r>
      <w:r w:rsidR="00D87AE7" w:rsidRPr="00D8532F">
        <w:rPr>
          <w:rFonts w:ascii="Arial" w:hAnsi="Arial" w:cs="Arial"/>
          <w:b/>
          <w:bCs/>
          <w:shd w:val="clear" w:color="auto" w:fill="FFFFFF"/>
          <w:lang w:val="sr-Cyrl-CS"/>
        </w:rPr>
        <w:t>2019</w:t>
      </w:r>
      <w:r w:rsidR="00D5441A" w:rsidRPr="00D8532F">
        <w:rPr>
          <w:rFonts w:ascii="Arial" w:hAnsi="Arial" w:cs="Arial"/>
          <w:b/>
          <w:bCs/>
          <w:shd w:val="clear" w:color="auto" w:fill="FFFFFF"/>
          <w:lang w:val="sr-Cyrl-CS"/>
        </w:rPr>
        <w:t xml:space="preserve"> </w:t>
      </w:r>
      <w:r w:rsidR="009954B3" w:rsidRPr="00D8532F">
        <w:rPr>
          <w:rFonts w:ascii="Arial" w:hAnsi="Arial" w:cs="Arial"/>
          <w:b/>
          <w:bCs/>
          <w:shd w:val="clear" w:color="auto" w:fill="FFFFFF"/>
        </w:rPr>
        <w:t xml:space="preserve">године до </w:t>
      </w:r>
      <w:r w:rsidR="00D5441A" w:rsidRPr="00D8532F">
        <w:rPr>
          <w:rFonts w:ascii="Arial" w:hAnsi="Arial" w:cs="Arial"/>
          <w:b/>
          <w:bCs/>
          <w:shd w:val="clear" w:color="auto" w:fill="FFFFFF"/>
          <w:lang w:val="sr-Cyrl-CS"/>
        </w:rPr>
        <w:t>12</w:t>
      </w:r>
      <w:r w:rsidR="009954B3" w:rsidRPr="00D8532F">
        <w:rPr>
          <w:rFonts w:ascii="Arial" w:hAnsi="Arial" w:cs="Arial"/>
          <w:b/>
          <w:bCs/>
          <w:shd w:val="clear" w:color="auto" w:fill="FFFFFF"/>
          <w:lang w:val="sr-Cyrl-CS"/>
        </w:rPr>
        <w:t xml:space="preserve"> </w:t>
      </w:r>
      <w:r w:rsidR="009954B3" w:rsidRPr="00D8532F">
        <w:rPr>
          <w:rFonts w:ascii="Arial" w:hAnsi="Arial" w:cs="Arial"/>
          <w:b/>
          <w:bCs/>
          <w:shd w:val="clear" w:color="auto" w:fill="FFFFFF"/>
        </w:rPr>
        <w:t xml:space="preserve">часова, </w:t>
      </w:r>
      <w:r w:rsidR="009954B3" w:rsidRPr="00D8532F">
        <w:rPr>
          <w:rFonts w:ascii="Arial" w:hAnsi="Arial" w:cs="Arial"/>
          <w:shd w:val="clear" w:color="auto" w:fill="FFFFFF"/>
        </w:rPr>
        <w:t>на писарници општине Ћуприја</w:t>
      </w:r>
    </w:p>
    <w:p w:rsidR="00925D3B" w:rsidRPr="00925D3B" w:rsidRDefault="00925D3B" w:rsidP="009954B3">
      <w:pPr>
        <w:autoSpaceDE w:val="0"/>
        <w:autoSpaceDN w:val="0"/>
        <w:adjustRightInd w:val="0"/>
        <w:spacing w:line="240" w:lineRule="auto"/>
        <w:jc w:val="both"/>
        <w:rPr>
          <w:rFonts w:ascii="Arial" w:eastAsia="TimesNewRomanPSMT" w:hAnsi="Arial" w:cs="Arial"/>
          <w:bCs/>
        </w:rPr>
      </w:pPr>
      <w:r w:rsidRPr="00925D3B">
        <w:rPr>
          <w:rFonts w:ascii="Arial" w:eastAsia="TimesNewRomanPSMT" w:hAnsi="Arial" w:cs="Arial"/>
          <w:bCs/>
        </w:rPr>
        <w:t xml:space="preserve">Понуде ће се отворити одмах по истеку рока за достваље понуда </w:t>
      </w:r>
      <w:r w:rsidR="00A01DEC">
        <w:rPr>
          <w:rFonts w:ascii="Arial" w:eastAsia="TimesNewRomanPSMT" w:hAnsi="Arial" w:cs="Arial"/>
          <w:b/>
          <w:bCs/>
          <w:lang w:val="en-GB"/>
        </w:rPr>
        <w:t xml:space="preserve"> 16.10</w:t>
      </w:r>
      <w:r w:rsidRPr="00925D3B">
        <w:rPr>
          <w:rFonts w:ascii="Arial" w:eastAsia="TimesNewRomanPSMT" w:hAnsi="Arial" w:cs="Arial"/>
          <w:b/>
          <w:bCs/>
        </w:rPr>
        <w:t>.2019.</w:t>
      </w:r>
      <w:r w:rsidRPr="00925D3B">
        <w:rPr>
          <w:rFonts w:ascii="Arial" w:eastAsia="TimesNewRomanPSMT" w:hAnsi="Arial" w:cs="Arial"/>
          <w:bCs/>
        </w:rPr>
        <w:t xml:space="preserve"> године у </w:t>
      </w:r>
      <w:r w:rsidRPr="00925D3B">
        <w:rPr>
          <w:rFonts w:ascii="Arial" w:eastAsia="TimesNewRomanPSMT" w:hAnsi="Arial" w:cs="Arial"/>
          <w:b/>
          <w:bCs/>
        </w:rPr>
        <w:t>12 часова и 15 минута</w:t>
      </w:r>
      <w:r w:rsidRPr="00925D3B">
        <w:rPr>
          <w:rFonts w:ascii="Arial" w:eastAsia="TimesNewRomanPSMT" w:hAnsi="Arial" w:cs="Arial"/>
          <w:bCs/>
        </w:rPr>
        <w:t>.</w:t>
      </w:r>
    </w:p>
    <w:p w:rsidR="00BD5C71" w:rsidRPr="00925D3B" w:rsidRDefault="009954B3" w:rsidP="00BD5C71">
      <w:pPr>
        <w:autoSpaceDE w:val="0"/>
        <w:autoSpaceDN w:val="0"/>
        <w:adjustRightInd w:val="0"/>
        <w:spacing w:line="240" w:lineRule="auto"/>
        <w:jc w:val="both"/>
        <w:rPr>
          <w:rFonts w:ascii="Arial" w:hAnsi="Arial" w:cs="Arial"/>
          <w:color w:val="FF0000"/>
        </w:rPr>
      </w:pPr>
      <w:r w:rsidRPr="00371113">
        <w:rPr>
          <w:rFonts w:ascii="Arial" w:eastAsia="TimesNewRomanPS-BoldMT" w:hAnsi="Arial" w:cs="Arial"/>
          <w:b/>
          <w:bCs/>
          <w:color w:val="FF0000"/>
        </w:rPr>
        <w:t xml:space="preserve"> </w:t>
      </w:r>
      <w:r w:rsidRPr="00371113">
        <w:rPr>
          <w:rFonts w:ascii="Arial" w:hAnsi="Arial" w:cs="Arial"/>
          <w:color w:val="FF0000"/>
        </w:rPr>
        <w:t xml:space="preserve">  </w:t>
      </w:r>
      <w:r w:rsidR="00BD5C71"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00BD5C71" w:rsidRPr="00E6275B">
        <w:rPr>
          <w:rFonts w:ascii="Arial" w:hAnsi="Arial" w:cs="Arial"/>
          <w:color w:val="auto"/>
          <w:lang w:val="sr-Cyrl-CS"/>
        </w:rPr>
        <w:t>н</w:t>
      </w:r>
      <w:r w:rsidR="00BD5C71" w:rsidRPr="00E6275B">
        <w:rPr>
          <w:rFonts w:ascii="Arial" w:hAnsi="Arial" w:cs="Arial"/>
          <w:color w:val="auto"/>
        </w:rPr>
        <w:t>аруч</w:t>
      </w:r>
      <w:r w:rsidR="00BD5C71" w:rsidRPr="00E6275B">
        <w:rPr>
          <w:rFonts w:ascii="Arial" w:hAnsi="Arial" w:cs="Arial"/>
          <w:color w:val="auto"/>
          <w:lang w:val="sr-Cyrl-CS"/>
        </w:rPr>
        <w:t>и</w:t>
      </w:r>
      <w:r w:rsidR="00BD5C71"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0F1F99" w:rsidRDefault="00BD5C71" w:rsidP="00BD5C71">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0F1F99" w:rsidRPr="000F1F99">
        <w:t xml:space="preserve"> </w:t>
      </w:r>
      <w:r w:rsidR="000F1F99" w:rsidRPr="00447B01">
        <w:rPr>
          <w:rFonts w:ascii="Arial" w:hAnsi="Arial" w:cs="Arial"/>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B66950" w:rsidRPr="00B66950" w:rsidRDefault="00B66950" w:rsidP="00BD5C71">
      <w:pPr>
        <w:autoSpaceDE w:val="0"/>
        <w:autoSpaceDN w:val="0"/>
        <w:adjustRightInd w:val="0"/>
        <w:spacing w:line="240" w:lineRule="auto"/>
        <w:jc w:val="both"/>
        <w:rPr>
          <w:rFonts w:ascii="Arial" w:hAnsi="Arial" w:cs="Arial"/>
          <w:color w:val="auto"/>
        </w:rPr>
      </w:pPr>
    </w:p>
    <w:p w:rsidR="000F1F99" w:rsidRPr="00B66950" w:rsidRDefault="000F1F99" w:rsidP="00BD5C71">
      <w:pPr>
        <w:autoSpaceDE w:val="0"/>
        <w:autoSpaceDN w:val="0"/>
        <w:adjustRightInd w:val="0"/>
        <w:spacing w:line="240" w:lineRule="auto"/>
        <w:jc w:val="both"/>
        <w:rPr>
          <w:rFonts w:ascii="Arial" w:hAnsi="Arial" w:cs="Arial"/>
          <w:b/>
          <w:color w:val="auto"/>
        </w:rPr>
      </w:pPr>
      <w:r w:rsidRPr="00B66950">
        <w:rPr>
          <w:rFonts w:ascii="Arial" w:hAnsi="Arial" w:cs="Arial"/>
          <w:b/>
          <w:color w:val="auto"/>
        </w:rPr>
        <w:t xml:space="preserve">Понуда мора да садржи оверен и потписан: </w:t>
      </w:r>
    </w:p>
    <w:p w:rsidR="000F1F99" w:rsidRPr="00D25E9D" w:rsidRDefault="000F1F99" w:rsidP="006B4B16">
      <w:pPr>
        <w:numPr>
          <w:ilvl w:val="0"/>
          <w:numId w:val="5"/>
        </w:numPr>
        <w:autoSpaceDE w:val="0"/>
        <w:autoSpaceDN w:val="0"/>
        <w:adjustRightInd w:val="0"/>
        <w:spacing w:line="240" w:lineRule="auto"/>
        <w:jc w:val="both"/>
        <w:rPr>
          <w:rFonts w:ascii="Arial" w:hAnsi="Arial" w:cs="Arial"/>
          <w:color w:val="FF0000"/>
        </w:rPr>
      </w:pPr>
      <w:r w:rsidRPr="00D25E9D">
        <w:rPr>
          <w:rFonts w:ascii="Arial" w:hAnsi="Arial" w:cs="Arial"/>
          <w:color w:val="FF0000"/>
        </w:rPr>
        <w:t xml:space="preserve">Образац понуде (Образац 1); </w:t>
      </w:r>
    </w:p>
    <w:p w:rsidR="000F1F99" w:rsidRPr="00D25E9D" w:rsidRDefault="000F1F99" w:rsidP="006B4B16">
      <w:pPr>
        <w:numPr>
          <w:ilvl w:val="0"/>
          <w:numId w:val="5"/>
        </w:numPr>
        <w:autoSpaceDE w:val="0"/>
        <w:autoSpaceDN w:val="0"/>
        <w:adjustRightInd w:val="0"/>
        <w:spacing w:line="240" w:lineRule="auto"/>
        <w:jc w:val="both"/>
        <w:rPr>
          <w:rFonts w:ascii="Arial" w:hAnsi="Arial" w:cs="Arial"/>
          <w:color w:val="FF0000"/>
        </w:rPr>
      </w:pPr>
      <w:r w:rsidRPr="00D25E9D">
        <w:rPr>
          <w:rFonts w:ascii="Arial" w:hAnsi="Arial" w:cs="Arial"/>
          <w:color w:val="FF0000"/>
        </w:rPr>
        <w:t>Образац структуре понуђене цене (Образац 2);</w:t>
      </w:r>
    </w:p>
    <w:p w:rsidR="000F1F99" w:rsidRPr="00D25E9D" w:rsidRDefault="000F1F99" w:rsidP="006B4B16">
      <w:pPr>
        <w:numPr>
          <w:ilvl w:val="0"/>
          <w:numId w:val="5"/>
        </w:numPr>
        <w:autoSpaceDE w:val="0"/>
        <w:autoSpaceDN w:val="0"/>
        <w:adjustRightInd w:val="0"/>
        <w:spacing w:line="240" w:lineRule="auto"/>
        <w:jc w:val="both"/>
        <w:rPr>
          <w:rFonts w:ascii="Arial" w:hAnsi="Arial" w:cs="Arial"/>
          <w:color w:val="FF0000"/>
        </w:rPr>
      </w:pPr>
      <w:r w:rsidRPr="00D25E9D">
        <w:rPr>
          <w:rFonts w:ascii="Arial" w:hAnsi="Arial" w:cs="Arial"/>
          <w:color w:val="FF0000"/>
        </w:rPr>
        <w:t>Образац изјаве о независној понуди (Образац 4);</w:t>
      </w:r>
    </w:p>
    <w:p w:rsidR="000F1F99" w:rsidRPr="00D25E9D" w:rsidRDefault="000F1F99" w:rsidP="006B4B16">
      <w:pPr>
        <w:numPr>
          <w:ilvl w:val="0"/>
          <w:numId w:val="5"/>
        </w:numPr>
        <w:autoSpaceDE w:val="0"/>
        <w:autoSpaceDN w:val="0"/>
        <w:adjustRightInd w:val="0"/>
        <w:spacing w:line="240" w:lineRule="auto"/>
        <w:jc w:val="both"/>
        <w:rPr>
          <w:rFonts w:ascii="Arial" w:hAnsi="Arial" w:cs="Arial"/>
          <w:color w:val="FF0000"/>
        </w:rPr>
      </w:pPr>
      <w:r w:rsidRPr="00D25E9D">
        <w:rPr>
          <w:rFonts w:ascii="Arial" w:hAnsi="Arial" w:cs="Arial"/>
          <w:color w:val="FF0000"/>
        </w:rPr>
        <w:t xml:space="preserve">Образац изјаве понуђача о испуњености услова за учешће у поступку јавне набавке - чл. 75. и 76. </w:t>
      </w:r>
      <w:r w:rsidR="009B76F3" w:rsidRPr="00D25E9D">
        <w:rPr>
          <w:rFonts w:ascii="Arial" w:hAnsi="Arial" w:cs="Arial"/>
          <w:color w:val="FF0000"/>
        </w:rPr>
        <w:t>ЗЈН</w:t>
      </w:r>
      <w:r w:rsidRPr="00D25E9D">
        <w:rPr>
          <w:rFonts w:ascii="Arial" w:hAnsi="Arial" w:cs="Arial"/>
          <w:color w:val="FF0000"/>
        </w:rPr>
        <w:t xml:space="preserve"> (Образац 5);</w:t>
      </w:r>
    </w:p>
    <w:p w:rsidR="00E97892" w:rsidRPr="00D25E9D" w:rsidRDefault="00E97892" w:rsidP="006B4B16">
      <w:pPr>
        <w:numPr>
          <w:ilvl w:val="0"/>
          <w:numId w:val="5"/>
        </w:numPr>
        <w:autoSpaceDE w:val="0"/>
        <w:autoSpaceDN w:val="0"/>
        <w:adjustRightInd w:val="0"/>
        <w:spacing w:line="240" w:lineRule="auto"/>
        <w:jc w:val="both"/>
        <w:rPr>
          <w:rFonts w:ascii="Arial" w:hAnsi="Arial" w:cs="Arial"/>
          <w:color w:val="FF0000"/>
        </w:rPr>
      </w:pPr>
      <w:r w:rsidRPr="00D25E9D">
        <w:rPr>
          <w:rFonts w:ascii="Arial" w:hAnsi="Arial" w:cs="Arial"/>
          <w:color w:val="FF0000"/>
        </w:rPr>
        <w:lastRenderedPageBreak/>
        <w:t xml:space="preserve">Образац изјаве подизвођача о испуњености услова за учешће у поступку јавне набавке - чл. 75. </w:t>
      </w:r>
      <w:r w:rsidR="00321A4C" w:rsidRPr="00D25E9D">
        <w:rPr>
          <w:rFonts w:ascii="Arial" w:hAnsi="Arial" w:cs="Arial"/>
          <w:color w:val="FF0000"/>
        </w:rPr>
        <w:t>(Образац 6</w:t>
      </w:r>
      <w:r w:rsidRPr="00D25E9D">
        <w:rPr>
          <w:rFonts w:ascii="Arial" w:hAnsi="Arial" w:cs="Arial"/>
          <w:color w:val="FF0000"/>
        </w:rPr>
        <w:t>), уколико понуђач подноси понуду са подизвођачем;</w:t>
      </w:r>
    </w:p>
    <w:p w:rsidR="000F1F99" w:rsidRPr="00D25E9D" w:rsidRDefault="000F1F99" w:rsidP="006B4B16">
      <w:pPr>
        <w:numPr>
          <w:ilvl w:val="0"/>
          <w:numId w:val="5"/>
        </w:numPr>
        <w:autoSpaceDE w:val="0"/>
        <w:autoSpaceDN w:val="0"/>
        <w:adjustRightInd w:val="0"/>
        <w:spacing w:line="240" w:lineRule="auto"/>
        <w:jc w:val="both"/>
        <w:rPr>
          <w:rFonts w:ascii="Arial" w:hAnsi="Arial" w:cs="Arial"/>
          <w:color w:val="FF0000"/>
        </w:rPr>
      </w:pPr>
      <w:r w:rsidRPr="00D25E9D">
        <w:rPr>
          <w:rFonts w:ascii="Arial" w:hAnsi="Arial" w:cs="Arial"/>
          <w:color w:val="FF0000"/>
        </w:rPr>
        <w:t>Модел уговора</w:t>
      </w:r>
      <w:r w:rsidR="00447B01" w:rsidRPr="00D25E9D">
        <w:rPr>
          <w:rFonts w:ascii="Arial" w:hAnsi="Arial" w:cs="Arial"/>
          <w:color w:val="FF0000"/>
        </w:rPr>
        <w:t>;</w:t>
      </w:r>
    </w:p>
    <w:p w:rsidR="00A83BB1" w:rsidRPr="00D25E9D" w:rsidRDefault="00BD5C71" w:rsidP="00BD5C71">
      <w:pPr>
        <w:jc w:val="both"/>
        <w:rPr>
          <w:rFonts w:ascii="Arial" w:eastAsia="TimesNewRomanPSMT" w:hAnsi="Arial" w:cs="Arial"/>
          <w:bCs/>
          <w:color w:val="FF0000"/>
        </w:rPr>
      </w:pPr>
      <w:r w:rsidRPr="00D25E9D">
        <w:rPr>
          <w:rFonts w:ascii="Arial" w:hAnsi="Arial" w:cs="Arial"/>
          <w:b/>
          <w:color w:val="FF0000"/>
        </w:rPr>
        <w:t xml:space="preserve">  </w:t>
      </w:r>
    </w:p>
    <w:p w:rsidR="0051106F" w:rsidRDefault="0051106F" w:rsidP="00BD5C71">
      <w:pPr>
        <w:jc w:val="both"/>
        <w:rPr>
          <w:rFonts w:ascii="Arial" w:hAnsi="Arial" w:cs="Arial"/>
          <w:b/>
          <w:i/>
          <w:iCs/>
        </w:rPr>
      </w:pPr>
    </w:p>
    <w:p w:rsidR="00BD5C71" w:rsidRDefault="00BD5C71" w:rsidP="00BD5C71">
      <w:pPr>
        <w:jc w:val="both"/>
      </w:pPr>
      <w:r>
        <w:rPr>
          <w:rFonts w:ascii="Arial" w:hAnsi="Arial" w:cs="Arial"/>
          <w:b/>
          <w:i/>
          <w:iCs/>
        </w:rPr>
        <w:t>3.</w:t>
      </w:r>
      <w:r>
        <w:rPr>
          <w:rFonts w:ascii="Arial" w:hAnsi="Arial" w:cs="Arial"/>
          <w:b/>
          <w:bCs/>
          <w:i/>
          <w:iCs/>
        </w:rPr>
        <w:t xml:space="preserve"> ПАРТИЈЕ</w:t>
      </w:r>
    </w:p>
    <w:p w:rsidR="00B66950" w:rsidRDefault="00B66950" w:rsidP="00BD5C71">
      <w:pPr>
        <w:jc w:val="both"/>
        <w:rPr>
          <w:rFonts w:ascii="Arial" w:hAnsi="Arial" w:cs="Arial"/>
        </w:rPr>
      </w:pPr>
    </w:p>
    <w:p w:rsidR="00D12152" w:rsidRDefault="009954B3" w:rsidP="00BD5C71">
      <w:pPr>
        <w:jc w:val="both"/>
        <w:rPr>
          <w:rFonts w:ascii="Arial" w:hAnsi="Arial" w:cs="Arial"/>
          <w:lang w:val="sr-Cyrl-CS"/>
        </w:rPr>
      </w:pPr>
      <w:r>
        <w:rPr>
          <w:rFonts w:ascii="Arial" w:hAnsi="Arial" w:cs="Arial"/>
          <w:lang w:val="sr-Cyrl-CS"/>
        </w:rPr>
        <w:t>Предметна набавка није обликована по партијама.</w:t>
      </w:r>
    </w:p>
    <w:p w:rsidR="009954B3" w:rsidRPr="00B66950" w:rsidRDefault="009954B3" w:rsidP="00BD5C71">
      <w:pPr>
        <w:jc w:val="both"/>
      </w:pPr>
    </w:p>
    <w:p w:rsidR="00BD5C71" w:rsidRDefault="00BD5C71" w:rsidP="00BD5C71">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BD5C71" w:rsidRDefault="00BD5C71" w:rsidP="00BD5C71">
      <w:pPr>
        <w:jc w:val="both"/>
        <w:rPr>
          <w:rFonts w:ascii="Arial" w:hAnsi="Arial" w:cs="Arial"/>
          <w:bCs/>
          <w:iCs/>
        </w:rPr>
      </w:pPr>
    </w:p>
    <w:p w:rsidR="00BD5C71" w:rsidRDefault="00BD5C71" w:rsidP="00BD5C71">
      <w:pPr>
        <w:jc w:val="both"/>
        <w:rPr>
          <w:rFonts w:ascii="Arial" w:hAnsi="Arial" w:cs="Arial"/>
          <w:b/>
          <w:bCs/>
          <w:i/>
          <w:iCs/>
        </w:rPr>
      </w:pPr>
      <w:r>
        <w:rPr>
          <w:rFonts w:ascii="Arial" w:hAnsi="Arial" w:cs="Arial"/>
          <w:bCs/>
          <w:iCs/>
        </w:rPr>
        <w:t>Подношење понуде са варијантама није дозвољено.</w:t>
      </w:r>
    </w:p>
    <w:p w:rsidR="00BD5C71" w:rsidRDefault="00BD5C71" w:rsidP="00BD5C71">
      <w:pPr>
        <w:jc w:val="both"/>
        <w:rPr>
          <w:rFonts w:ascii="Arial" w:hAnsi="Arial" w:cs="Arial"/>
          <w:b/>
          <w:bCs/>
          <w:i/>
          <w:iCs/>
        </w:rPr>
      </w:pPr>
    </w:p>
    <w:p w:rsidR="00BD5C71" w:rsidRDefault="00BD5C71" w:rsidP="00BD5C71">
      <w:pPr>
        <w:jc w:val="both"/>
      </w:pPr>
      <w:r>
        <w:rPr>
          <w:rFonts w:ascii="Arial" w:hAnsi="Arial" w:cs="Arial"/>
          <w:b/>
          <w:bCs/>
          <w:i/>
          <w:iCs/>
        </w:rPr>
        <w:t xml:space="preserve">5. </w:t>
      </w:r>
      <w:r>
        <w:rPr>
          <w:rFonts w:ascii="Arial" w:hAnsi="Arial" w:cs="Arial"/>
          <w:b/>
          <w:i/>
          <w:iCs/>
        </w:rPr>
        <w:t>НАЧИН ИЗМЕНЕ, ДОПУНЕ И ОПОЗИВА ПОНУДЕ</w:t>
      </w:r>
    </w:p>
    <w:p w:rsidR="00BD5C71" w:rsidRDefault="00BD5C71" w:rsidP="00BD5C71">
      <w:pPr>
        <w:jc w:val="both"/>
      </w:pPr>
    </w:p>
    <w:p w:rsidR="00BD5C71" w:rsidRDefault="00BD5C71" w:rsidP="00BD5C71">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BD5C71" w:rsidRDefault="00BD5C71" w:rsidP="00BD5C71">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BD5C71" w:rsidRDefault="00BD5C71" w:rsidP="00BD5C71">
      <w:pPr>
        <w:jc w:val="both"/>
        <w:rPr>
          <w:rFonts w:ascii="Arial" w:eastAsia="TimesNewRomanPSMT" w:hAnsi="Arial" w:cs="Arial"/>
          <w:bCs/>
          <w:iCs/>
        </w:rPr>
      </w:pPr>
      <w:r>
        <w:rPr>
          <w:rFonts w:ascii="Arial" w:eastAsia="TimesNewRomanPSMT" w:hAnsi="Arial" w:cs="Arial"/>
          <w:bCs/>
          <w:iCs/>
        </w:rPr>
        <w:t>Измену, допуну или опозив понуде треба доставити на адресу:</w:t>
      </w:r>
      <w:r w:rsidR="00B66950">
        <w:rPr>
          <w:rFonts w:ascii="Arial" w:eastAsia="TimesNewRomanPSMT" w:hAnsi="Arial" w:cs="Arial"/>
          <w:bCs/>
          <w:iCs/>
        </w:rPr>
        <w:t xml:space="preserve"> </w:t>
      </w:r>
      <w:r w:rsidR="00B66950" w:rsidRPr="00B66950">
        <w:rPr>
          <w:rFonts w:ascii="Arial" w:eastAsia="TimesNewRomanPSMT" w:hAnsi="Arial" w:cs="Arial"/>
          <w:b/>
          <w:bCs/>
        </w:rPr>
        <w:t>Општинска управа општине Ћуприја</w:t>
      </w:r>
      <w:r w:rsidR="00B66950">
        <w:rPr>
          <w:rFonts w:ascii="Arial" w:hAnsi="Arial" w:cs="Arial"/>
          <w:i/>
          <w:iCs/>
        </w:rPr>
        <w:t>,</w:t>
      </w:r>
      <w:r w:rsidR="00B66950" w:rsidRPr="00B66950">
        <w:rPr>
          <w:rFonts w:ascii="Arial" w:hAnsi="Arial" w:cs="Arial"/>
          <w:b/>
          <w:i/>
          <w:iCs/>
        </w:rPr>
        <w:t>13 октобар бр,7</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9A38CB" w:rsidRDefault="009A38CB" w:rsidP="00BD5C71">
      <w:pPr>
        <w:jc w:val="both"/>
        <w:rPr>
          <w:rFonts w:ascii="Arial" w:eastAsia="TimesNewRomanPSMT" w:hAnsi="Arial" w:cs="Arial"/>
          <w:bCs/>
          <w:iCs/>
        </w:rPr>
      </w:pPr>
    </w:p>
    <w:p w:rsidR="000B2B89" w:rsidRPr="00586F30" w:rsidRDefault="00D12152" w:rsidP="00D12152">
      <w:pPr>
        <w:spacing w:line="240" w:lineRule="auto"/>
        <w:jc w:val="both"/>
        <w:rPr>
          <w:rFonts w:ascii="Arial" w:eastAsia="TimesNewRomanPS-BoldMT" w:hAnsi="Arial" w:cs="Arial"/>
          <w:bCs/>
          <w:color w:val="auto"/>
          <w:lang w:val="sr-Latn-CS"/>
        </w:rPr>
      </w:pPr>
      <w:r>
        <w:rPr>
          <w:rFonts w:ascii="Arial" w:hAnsi="Arial" w:cs="Arial"/>
        </w:rPr>
        <w:t>„</w:t>
      </w:r>
      <w:r>
        <w:rPr>
          <w:rFonts w:ascii="Arial" w:hAnsi="Arial" w:cs="Arial"/>
          <w:b/>
          <w:shd w:val="clear" w:color="auto" w:fill="FFFFFF"/>
        </w:rPr>
        <w:t xml:space="preserve">Измена понуде за </w:t>
      </w:r>
      <w:r>
        <w:rPr>
          <w:rFonts w:ascii="Arial" w:hAnsi="Arial" w:cs="Arial"/>
          <w:b/>
          <w:bCs/>
          <w:shd w:val="clear" w:color="auto" w:fill="FFFFFF"/>
        </w:rPr>
        <w:t>јавну набавку</w:t>
      </w:r>
      <w:r w:rsidR="00975F4F">
        <w:rPr>
          <w:rFonts w:ascii="Arial" w:hAnsi="Arial" w:cs="Arial"/>
          <w:b/>
          <w:bCs/>
          <w:shd w:val="clear" w:color="auto" w:fill="FFFFFF"/>
        </w:rPr>
        <w:t xml:space="preserve"> </w:t>
      </w:r>
      <w:r>
        <w:rPr>
          <w:rFonts w:ascii="Arial" w:hAnsi="Arial" w:cs="Arial"/>
          <w:b/>
          <w:bCs/>
          <w:shd w:val="clear" w:color="auto" w:fill="FFFFFF"/>
        </w:rPr>
        <w:t>-</w:t>
      </w:r>
      <w:r w:rsidR="00586F30" w:rsidRPr="00586F30">
        <w:rPr>
          <w:rFonts w:ascii="Arial" w:hAnsi="Arial" w:cs="Arial"/>
          <w:bCs/>
        </w:rPr>
        <w:t xml:space="preserve"> </w:t>
      </w:r>
      <w:r w:rsidR="00586F30" w:rsidRPr="009454C5">
        <w:rPr>
          <w:rFonts w:ascii="Arial" w:hAnsi="Arial" w:cs="Arial"/>
          <w:bCs/>
        </w:rPr>
        <w:t>услуг</w:t>
      </w:r>
      <w:r w:rsidR="00586F30" w:rsidRPr="009454C5">
        <w:rPr>
          <w:rFonts w:ascii="Arial" w:hAnsi="Arial" w:cs="Arial"/>
          <w:bCs/>
          <w:lang w:val="sr-Cyrl-CS"/>
        </w:rPr>
        <w:t>а</w:t>
      </w:r>
      <w:r w:rsidR="00586F30" w:rsidRPr="009454C5">
        <w:rPr>
          <w:rFonts w:ascii="Arial" w:hAnsi="Arial" w:cs="Arial"/>
        </w:rPr>
        <w:t xml:space="preserve"> стручног надзора</w:t>
      </w:r>
      <w:r w:rsidR="00586F30" w:rsidRPr="009454C5">
        <w:rPr>
          <w:rFonts w:ascii="Arial" w:hAnsi="Arial" w:cs="Arial"/>
          <w:lang w:val="sr-Cyrl-CS"/>
        </w:rPr>
        <w:t xml:space="preserve"> на реконструкцији и санацији Дома културе Бигреница, Дома културе Вирине и МЗ Иванковац – Паљане</w:t>
      </w:r>
      <w:r>
        <w:rPr>
          <w:rFonts w:ascii="Arial" w:hAnsi="Arial" w:cs="Arial"/>
          <w:b/>
          <w:shd w:val="clear" w:color="auto" w:fill="FFFFFF"/>
        </w:rPr>
        <w:t xml:space="preserve"> </w:t>
      </w:r>
      <w:r w:rsidR="00586F30">
        <w:rPr>
          <w:rFonts w:ascii="Arial" w:hAnsi="Arial" w:cs="Arial"/>
          <w:b/>
          <w:shd w:val="clear" w:color="auto" w:fill="FFFFFF"/>
          <w:lang w:val="sr-Cyrl-CS"/>
        </w:rPr>
        <w:t xml:space="preserve"> </w:t>
      </w:r>
      <w:r w:rsidR="000B2B89" w:rsidRPr="001230B2">
        <w:rPr>
          <w:rFonts w:ascii="Arial" w:hAnsi="Arial" w:cs="Arial"/>
          <w:b/>
          <w:lang w:val="ru-RU"/>
        </w:rPr>
        <w:t xml:space="preserve">ЈН. бр </w:t>
      </w:r>
      <w:r w:rsidR="000B2B89" w:rsidRPr="001230B2">
        <w:rPr>
          <w:rFonts w:ascii="Arial" w:hAnsi="Arial" w:cs="Arial"/>
          <w:bCs/>
          <w:lang w:val="en-GB"/>
        </w:rPr>
        <w:t>404-</w:t>
      </w:r>
      <w:r w:rsidR="00760AB4">
        <w:rPr>
          <w:rFonts w:ascii="Arial" w:hAnsi="Arial" w:cs="Arial"/>
          <w:bCs/>
          <w:lang w:val="sr-Cyrl-CS"/>
        </w:rPr>
        <w:t>5-</w:t>
      </w:r>
      <w:r w:rsidR="00EE73EA">
        <w:rPr>
          <w:rFonts w:ascii="Arial" w:hAnsi="Arial" w:cs="Arial"/>
          <w:bCs/>
          <w:lang w:val="en-GB"/>
        </w:rPr>
        <w:t>18</w:t>
      </w:r>
      <w:r w:rsidR="000B2B89" w:rsidRPr="001230B2">
        <w:rPr>
          <w:rFonts w:ascii="Arial" w:hAnsi="Arial" w:cs="Arial"/>
          <w:bCs/>
          <w:lang w:val="en-GB"/>
        </w:rPr>
        <w:t>/2019-04</w:t>
      </w:r>
      <w:r w:rsidR="000B2B89">
        <w:rPr>
          <w:rFonts w:ascii="Arial" w:hAnsi="Arial" w:cs="Arial"/>
          <w:b/>
          <w:shd w:val="clear" w:color="auto" w:fill="FFFFFF"/>
        </w:rPr>
        <w:t xml:space="preserve"> </w:t>
      </w:r>
      <w:r w:rsidR="000B2B89">
        <w:rPr>
          <w:rFonts w:ascii="Arial" w:hAnsi="Arial" w:cs="Arial"/>
          <w:b/>
          <w:shd w:val="clear" w:color="auto" w:fill="FFFFFF"/>
          <w:lang w:val="sr-Cyrl-CS"/>
        </w:rPr>
        <w:t xml:space="preserve"> </w:t>
      </w:r>
      <w:r w:rsidR="000B2B89" w:rsidRPr="009954B3">
        <w:rPr>
          <w:rFonts w:ascii="Arial" w:hAnsi="Arial" w:cs="Arial"/>
          <w:shd w:val="clear" w:color="auto" w:fill="FFFFFF"/>
        </w:rPr>
        <w:t xml:space="preserve">- </w:t>
      </w:r>
      <w:r w:rsidR="000B2B89">
        <w:rPr>
          <w:rFonts w:ascii="Arial" w:hAnsi="Arial" w:cs="Arial"/>
          <w:shd w:val="clear" w:color="auto" w:fill="FFFFFF"/>
        </w:rPr>
        <w:t>„</w:t>
      </w:r>
      <w:r w:rsidR="000B2B89" w:rsidRPr="00975F4F">
        <w:rPr>
          <w:rFonts w:ascii="Arial" w:hAnsi="Arial" w:cs="Arial"/>
          <w:b/>
          <w:shd w:val="clear" w:color="auto" w:fill="FFFFFF"/>
        </w:rPr>
        <w:t>НЕ ОТВАРАТИ“</w:t>
      </w:r>
      <w:r w:rsidR="000B2B89" w:rsidRPr="009954B3">
        <w:rPr>
          <w:rFonts w:ascii="Arial" w:hAnsi="Arial" w:cs="Arial"/>
          <w:shd w:val="clear" w:color="auto" w:fill="FFFFFF"/>
        </w:rPr>
        <w:t xml:space="preserve"> </w:t>
      </w:r>
      <w:r w:rsidR="000B2B89" w:rsidRPr="00975F4F">
        <w:rPr>
          <w:rFonts w:ascii="Arial" w:hAnsi="Arial" w:cs="Arial"/>
          <w:b/>
          <w:shd w:val="clear" w:color="auto" w:fill="FFFFFF"/>
        </w:rPr>
        <w:t>или</w:t>
      </w:r>
    </w:p>
    <w:p w:rsidR="000B2B89" w:rsidRPr="000B2B89" w:rsidRDefault="000B2B89" w:rsidP="00D12152">
      <w:pPr>
        <w:spacing w:line="240" w:lineRule="auto"/>
        <w:jc w:val="both"/>
        <w:rPr>
          <w:rFonts w:ascii="Arial" w:hAnsi="Arial" w:cs="Arial"/>
          <w:b/>
          <w:shd w:val="clear" w:color="auto" w:fill="FFFFFF"/>
        </w:rPr>
      </w:pPr>
    </w:p>
    <w:p w:rsidR="00D12152" w:rsidRPr="00586F30" w:rsidRDefault="00D12152" w:rsidP="00D12152">
      <w:pPr>
        <w:spacing w:line="240" w:lineRule="auto"/>
        <w:jc w:val="both"/>
        <w:rPr>
          <w:rFonts w:ascii="Arial" w:eastAsia="TimesNewRomanPS-BoldMT" w:hAnsi="Arial" w:cs="Arial"/>
          <w:bCs/>
          <w:color w:val="auto"/>
          <w:lang w:val="sr-Latn-CS"/>
        </w:rPr>
      </w:pPr>
      <w:r>
        <w:rPr>
          <w:rFonts w:ascii="Arial" w:hAnsi="Arial" w:cs="Arial"/>
        </w:rPr>
        <w:t>„</w:t>
      </w:r>
      <w:r>
        <w:rPr>
          <w:rFonts w:ascii="Arial" w:hAnsi="Arial" w:cs="Arial"/>
          <w:b/>
          <w:shd w:val="clear" w:color="auto" w:fill="FFFFFF"/>
        </w:rPr>
        <w:t xml:space="preserve">Допуна понуде за </w:t>
      </w:r>
      <w:r>
        <w:rPr>
          <w:rFonts w:ascii="Arial" w:hAnsi="Arial" w:cs="Arial"/>
          <w:b/>
          <w:bCs/>
          <w:shd w:val="clear" w:color="auto" w:fill="FFFFFF"/>
        </w:rPr>
        <w:t>јавну набавку</w:t>
      </w:r>
      <w:r w:rsidR="00975F4F">
        <w:rPr>
          <w:rFonts w:ascii="Arial" w:hAnsi="Arial" w:cs="Arial"/>
          <w:b/>
          <w:bCs/>
          <w:shd w:val="clear" w:color="auto" w:fill="FFFFFF"/>
        </w:rPr>
        <w:t xml:space="preserve"> </w:t>
      </w:r>
      <w:r>
        <w:rPr>
          <w:rFonts w:ascii="Arial" w:hAnsi="Arial" w:cs="Arial"/>
          <w:b/>
          <w:bCs/>
          <w:shd w:val="clear" w:color="auto" w:fill="FFFFFF"/>
        </w:rPr>
        <w:t>-</w:t>
      </w:r>
      <w:r w:rsidR="002976C7" w:rsidRPr="002976C7">
        <w:rPr>
          <w:rFonts w:ascii="Arial" w:hAnsi="Arial" w:cs="Arial"/>
          <w:bCs/>
        </w:rPr>
        <w:t xml:space="preserve"> </w:t>
      </w:r>
      <w:r w:rsidR="00586F30" w:rsidRPr="009454C5">
        <w:rPr>
          <w:rFonts w:ascii="Arial" w:hAnsi="Arial" w:cs="Arial"/>
          <w:bCs/>
        </w:rPr>
        <w:t>услуг</w:t>
      </w:r>
      <w:r w:rsidR="00586F30" w:rsidRPr="009454C5">
        <w:rPr>
          <w:rFonts w:ascii="Arial" w:hAnsi="Arial" w:cs="Arial"/>
          <w:bCs/>
          <w:lang w:val="sr-Cyrl-CS"/>
        </w:rPr>
        <w:t>а</w:t>
      </w:r>
      <w:r w:rsidR="00586F30" w:rsidRPr="009454C5">
        <w:rPr>
          <w:rFonts w:ascii="Arial" w:hAnsi="Arial" w:cs="Arial"/>
        </w:rPr>
        <w:t xml:space="preserve"> стручног надзора</w:t>
      </w:r>
      <w:r w:rsidR="00586F30" w:rsidRPr="009454C5">
        <w:rPr>
          <w:rFonts w:ascii="Arial" w:hAnsi="Arial" w:cs="Arial"/>
          <w:lang w:val="sr-Cyrl-CS"/>
        </w:rPr>
        <w:t xml:space="preserve"> на реконструкцији и санацији Дома културе Бигреница, Дома културе Вирине и МЗ Иванковац – Паљане</w:t>
      </w:r>
      <w:r w:rsidR="00586F30">
        <w:rPr>
          <w:rFonts w:ascii="Arial" w:hAnsi="Arial" w:cs="Arial"/>
          <w:lang w:val="sr-Cyrl-CS"/>
        </w:rPr>
        <w:t xml:space="preserve"> </w:t>
      </w:r>
      <w:r w:rsidR="00586F30">
        <w:rPr>
          <w:rFonts w:ascii="Arial" w:hAnsi="Arial" w:cs="Arial"/>
          <w:bCs/>
          <w:lang w:val="sr-Cyrl-CS"/>
        </w:rPr>
        <w:t xml:space="preserve"> </w:t>
      </w:r>
      <w:r w:rsidR="002976C7" w:rsidRPr="001230B2">
        <w:rPr>
          <w:rFonts w:ascii="Arial" w:hAnsi="Arial" w:cs="Arial"/>
          <w:b/>
          <w:lang w:val="ru-RU"/>
        </w:rPr>
        <w:t xml:space="preserve">ЈН. бр </w:t>
      </w:r>
      <w:r w:rsidR="002976C7" w:rsidRPr="001230B2">
        <w:rPr>
          <w:rFonts w:ascii="Arial" w:hAnsi="Arial" w:cs="Arial"/>
          <w:bCs/>
          <w:lang w:val="en-GB"/>
        </w:rPr>
        <w:t>404-</w:t>
      </w:r>
      <w:r w:rsidR="00760AB4">
        <w:rPr>
          <w:rFonts w:ascii="Arial" w:hAnsi="Arial" w:cs="Arial"/>
          <w:bCs/>
          <w:lang w:val="sr-Cyrl-CS"/>
        </w:rPr>
        <w:t>5-</w:t>
      </w:r>
      <w:r w:rsidR="00EE73EA">
        <w:rPr>
          <w:rFonts w:ascii="Arial" w:hAnsi="Arial" w:cs="Arial"/>
          <w:bCs/>
          <w:lang w:val="en-GB"/>
        </w:rPr>
        <w:t>18</w:t>
      </w:r>
      <w:r w:rsidR="002976C7" w:rsidRPr="001230B2">
        <w:rPr>
          <w:rFonts w:ascii="Arial" w:hAnsi="Arial" w:cs="Arial"/>
          <w:bCs/>
          <w:lang w:val="en-GB"/>
        </w:rPr>
        <w:t>/2019-04</w:t>
      </w:r>
      <w:r>
        <w:rPr>
          <w:rFonts w:ascii="Arial" w:hAnsi="Arial" w:cs="Arial"/>
          <w:b/>
          <w:shd w:val="clear" w:color="auto" w:fill="FFFFFF"/>
        </w:rPr>
        <w:t xml:space="preserve"> </w:t>
      </w:r>
      <w:r w:rsidR="002976C7">
        <w:rPr>
          <w:rFonts w:ascii="Arial" w:hAnsi="Arial" w:cs="Arial"/>
          <w:b/>
          <w:shd w:val="clear" w:color="auto" w:fill="FFFFFF"/>
          <w:lang w:val="sr-Cyrl-CS"/>
        </w:rPr>
        <w:t xml:space="preserve"> </w:t>
      </w:r>
      <w:r w:rsidR="00D5441A" w:rsidRPr="009954B3">
        <w:rPr>
          <w:rFonts w:ascii="Arial" w:hAnsi="Arial" w:cs="Arial"/>
          <w:shd w:val="clear" w:color="auto" w:fill="FFFFFF"/>
        </w:rPr>
        <w:t xml:space="preserve">- </w:t>
      </w:r>
      <w:r w:rsidR="00D5441A">
        <w:rPr>
          <w:rFonts w:ascii="Arial" w:hAnsi="Arial" w:cs="Arial"/>
          <w:shd w:val="clear" w:color="auto" w:fill="FFFFFF"/>
        </w:rPr>
        <w:t>„</w:t>
      </w:r>
      <w:r w:rsidR="00D5441A" w:rsidRPr="00975F4F">
        <w:rPr>
          <w:rFonts w:ascii="Arial" w:hAnsi="Arial" w:cs="Arial"/>
          <w:b/>
          <w:shd w:val="clear" w:color="auto" w:fill="FFFFFF"/>
        </w:rPr>
        <w:t>НЕ ОТВАРАТИ</w:t>
      </w:r>
      <w:r w:rsidR="00975F4F" w:rsidRPr="00975F4F">
        <w:rPr>
          <w:rFonts w:ascii="Arial" w:hAnsi="Arial" w:cs="Arial"/>
          <w:b/>
          <w:shd w:val="clear" w:color="auto" w:fill="FFFFFF"/>
        </w:rPr>
        <w:t>“</w:t>
      </w:r>
      <w:r w:rsidR="009954B3" w:rsidRPr="009954B3">
        <w:rPr>
          <w:rFonts w:ascii="Arial" w:hAnsi="Arial" w:cs="Arial"/>
          <w:shd w:val="clear" w:color="auto" w:fill="FFFFFF"/>
        </w:rPr>
        <w:t xml:space="preserve"> </w:t>
      </w:r>
      <w:r w:rsidRPr="00975F4F">
        <w:rPr>
          <w:rFonts w:ascii="Arial" w:hAnsi="Arial" w:cs="Arial"/>
          <w:b/>
          <w:shd w:val="clear" w:color="auto" w:fill="FFFFFF"/>
        </w:rPr>
        <w:t>или</w:t>
      </w:r>
    </w:p>
    <w:p w:rsidR="00C6239C" w:rsidRPr="00C6239C" w:rsidRDefault="00C6239C" w:rsidP="00D12152">
      <w:pPr>
        <w:spacing w:line="240" w:lineRule="auto"/>
        <w:jc w:val="both"/>
        <w:rPr>
          <w:rFonts w:ascii="Arial" w:hAnsi="Arial" w:cs="Arial"/>
          <w:shd w:val="clear" w:color="auto" w:fill="FFFFFF"/>
        </w:rPr>
      </w:pPr>
    </w:p>
    <w:p w:rsidR="00D12152" w:rsidRPr="00586F30" w:rsidRDefault="00D12152" w:rsidP="00D12152">
      <w:pPr>
        <w:spacing w:line="240" w:lineRule="auto"/>
        <w:jc w:val="both"/>
        <w:rPr>
          <w:rFonts w:ascii="Arial" w:eastAsia="TimesNewRomanPS-BoldMT" w:hAnsi="Arial" w:cs="Arial"/>
          <w:bCs/>
          <w:color w:val="auto"/>
          <w:lang w:val="sr-Latn-CS"/>
        </w:rPr>
      </w:pPr>
      <w:r>
        <w:rPr>
          <w:rFonts w:ascii="Arial" w:hAnsi="Arial" w:cs="Arial"/>
          <w:b/>
          <w:shd w:val="clear" w:color="auto" w:fill="FFFFFF"/>
          <w:lang w:val="sr-Cyrl-CS"/>
        </w:rPr>
        <w:t>Опозив понуде</w:t>
      </w:r>
      <w:r>
        <w:rPr>
          <w:rFonts w:ascii="Arial" w:hAnsi="Arial" w:cs="Arial"/>
          <w:b/>
          <w:shd w:val="clear" w:color="auto" w:fill="FFFFFF"/>
        </w:rPr>
        <w:t xml:space="preserve"> за </w:t>
      </w:r>
      <w:r>
        <w:rPr>
          <w:rFonts w:ascii="Arial" w:hAnsi="Arial" w:cs="Arial"/>
          <w:b/>
          <w:bCs/>
          <w:shd w:val="clear" w:color="auto" w:fill="FFFFFF"/>
        </w:rPr>
        <w:t>јавну набавку</w:t>
      </w:r>
      <w:r w:rsidR="00975F4F">
        <w:rPr>
          <w:rFonts w:ascii="Arial" w:hAnsi="Arial" w:cs="Arial"/>
          <w:b/>
          <w:bCs/>
          <w:shd w:val="clear" w:color="auto" w:fill="FFFFFF"/>
        </w:rPr>
        <w:t xml:space="preserve"> </w:t>
      </w:r>
      <w:r w:rsidRPr="009954B3">
        <w:rPr>
          <w:rFonts w:ascii="Arial" w:hAnsi="Arial" w:cs="Arial"/>
          <w:bCs/>
          <w:shd w:val="clear" w:color="auto" w:fill="FFFFFF"/>
        </w:rPr>
        <w:t>-</w:t>
      </w:r>
      <w:r w:rsidR="00975F4F" w:rsidRPr="00975F4F">
        <w:rPr>
          <w:rFonts w:ascii="Arial" w:hAnsi="Arial" w:cs="Arial"/>
        </w:rPr>
        <w:t xml:space="preserve"> </w:t>
      </w:r>
      <w:r w:rsidR="00586F30" w:rsidRPr="009454C5">
        <w:rPr>
          <w:rFonts w:ascii="Arial" w:hAnsi="Arial" w:cs="Arial"/>
          <w:bCs/>
        </w:rPr>
        <w:t>услуг</w:t>
      </w:r>
      <w:r w:rsidR="00586F30" w:rsidRPr="009454C5">
        <w:rPr>
          <w:rFonts w:ascii="Arial" w:hAnsi="Arial" w:cs="Arial"/>
          <w:bCs/>
          <w:lang w:val="sr-Cyrl-CS"/>
        </w:rPr>
        <w:t>а</w:t>
      </w:r>
      <w:r w:rsidR="00586F30" w:rsidRPr="009454C5">
        <w:rPr>
          <w:rFonts w:ascii="Arial" w:hAnsi="Arial" w:cs="Arial"/>
        </w:rPr>
        <w:t xml:space="preserve"> стручног надзора</w:t>
      </w:r>
      <w:r w:rsidR="00586F30" w:rsidRPr="009454C5">
        <w:rPr>
          <w:rFonts w:ascii="Arial" w:hAnsi="Arial" w:cs="Arial"/>
          <w:lang w:val="sr-Cyrl-CS"/>
        </w:rPr>
        <w:t xml:space="preserve"> на реконструкцији и санацији Дома културе Бигреница, Дома културе Вирине и МЗ Иванковац – Паљане</w:t>
      </w:r>
      <w:r w:rsidR="00586F30">
        <w:rPr>
          <w:rFonts w:ascii="Arial" w:hAnsi="Arial" w:cs="Arial"/>
          <w:lang w:val="sr-Cyrl-CS"/>
        </w:rPr>
        <w:t xml:space="preserve"> </w:t>
      </w:r>
      <w:r w:rsidR="00586F30" w:rsidRPr="001230B2">
        <w:rPr>
          <w:rFonts w:ascii="Arial" w:hAnsi="Arial" w:cs="Arial"/>
          <w:b/>
          <w:lang w:val="ru-RU"/>
        </w:rPr>
        <w:t xml:space="preserve">ЈН. бр </w:t>
      </w:r>
      <w:r w:rsidR="00586F30" w:rsidRPr="001230B2">
        <w:rPr>
          <w:rFonts w:ascii="Arial" w:hAnsi="Arial" w:cs="Arial"/>
          <w:bCs/>
          <w:lang w:val="en-GB"/>
        </w:rPr>
        <w:t>404-</w:t>
      </w:r>
      <w:r w:rsidR="00586F30">
        <w:rPr>
          <w:rFonts w:ascii="Arial" w:hAnsi="Arial" w:cs="Arial"/>
          <w:bCs/>
          <w:lang w:val="sr-Cyrl-CS"/>
        </w:rPr>
        <w:t>5-</w:t>
      </w:r>
      <w:r w:rsidR="00EE73EA">
        <w:rPr>
          <w:rFonts w:ascii="Arial" w:hAnsi="Arial" w:cs="Arial"/>
          <w:bCs/>
          <w:lang w:val="en-GB"/>
        </w:rPr>
        <w:t>18</w:t>
      </w:r>
      <w:r w:rsidR="00586F30" w:rsidRPr="001230B2">
        <w:rPr>
          <w:rFonts w:ascii="Arial" w:hAnsi="Arial" w:cs="Arial"/>
          <w:bCs/>
          <w:lang w:val="en-GB"/>
        </w:rPr>
        <w:t>/2019-04</w:t>
      </w:r>
      <w:r w:rsidR="00586F30">
        <w:rPr>
          <w:rFonts w:ascii="Arial" w:hAnsi="Arial" w:cs="Arial"/>
          <w:b/>
          <w:shd w:val="clear" w:color="auto" w:fill="FFFFFF"/>
        </w:rPr>
        <w:t xml:space="preserve"> </w:t>
      </w:r>
      <w:r w:rsidR="00586F30">
        <w:rPr>
          <w:rFonts w:ascii="Arial" w:hAnsi="Arial" w:cs="Arial"/>
          <w:b/>
          <w:shd w:val="clear" w:color="auto" w:fill="FFFFFF"/>
          <w:lang w:val="sr-Cyrl-CS"/>
        </w:rPr>
        <w:t xml:space="preserve"> </w:t>
      </w:r>
      <w:r w:rsidR="00586F30">
        <w:rPr>
          <w:rFonts w:ascii="Arial" w:hAnsi="Arial" w:cs="Arial"/>
          <w:lang w:val="sr-Cyrl-CS"/>
        </w:rPr>
        <w:t xml:space="preserve"> </w:t>
      </w:r>
      <w:r w:rsidR="00D5441A" w:rsidRPr="009954B3">
        <w:rPr>
          <w:rFonts w:ascii="Arial" w:hAnsi="Arial" w:cs="Arial"/>
          <w:shd w:val="clear" w:color="auto" w:fill="FFFFFF"/>
        </w:rPr>
        <w:t xml:space="preserve">- </w:t>
      </w:r>
      <w:r w:rsidR="0086161D">
        <w:rPr>
          <w:rFonts w:ascii="Arial" w:hAnsi="Arial" w:cs="Arial"/>
          <w:shd w:val="clear" w:color="auto" w:fill="FFFFFF"/>
          <w:lang w:val="sr-Cyrl-CS"/>
        </w:rPr>
        <w:t xml:space="preserve"> </w:t>
      </w:r>
      <w:r w:rsidR="00D5441A">
        <w:rPr>
          <w:rFonts w:ascii="Arial" w:hAnsi="Arial" w:cs="Arial"/>
          <w:shd w:val="clear" w:color="auto" w:fill="FFFFFF"/>
        </w:rPr>
        <w:t>„</w:t>
      </w:r>
      <w:r w:rsidR="00D5441A" w:rsidRPr="00975F4F">
        <w:rPr>
          <w:rFonts w:ascii="Arial" w:hAnsi="Arial" w:cs="Arial"/>
          <w:b/>
          <w:shd w:val="clear" w:color="auto" w:fill="FFFFFF"/>
        </w:rPr>
        <w:t>НЕ ОТВАРАТИ</w:t>
      </w:r>
      <w:r w:rsidR="009954B3" w:rsidRPr="009954B3">
        <w:rPr>
          <w:rFonts w:ascii="Arial" w:hAnsi="Arial" w:cs="Arial"/>
          <w:shd w:val="clear" w:color="auto" w:fill="FFFFFF"/>
        </w:rPr>
        <w:t xml:space="preserve"> </w:t>
      </w:r>
      <w:r w:rsidRPr="00975F4F">
        <w:rPr>
          <w:rFonts w:ascii="Arial" w:hAnsi="Arial" w:cs="Arial"/>
          <w:b/>
          <w:shd w:val="clear" w:color="auto" w:fill="FFFFFF"/>
        </w:rPr>
        <w:t>или</w:t>
      </w:r>
    </w:p>
    <w:p w:rsidR="00C6239C" w:rsidRPr="00C6239C" w:rsidRDefault="00C6239C" w:rsidP="00D12152">
      <w:pPr>
        <w:spacing w:line="240" w:lineRule="auto"/>
        <w:jc w:val="both"/>
        <w:rPr>
          <w:rFonts w:ascii="Arial" w:hAnsi="Arial" w:cs="Arial"/>
          <w:shd w:val="clear" w:color="auto" w:fill="FFFFFF"/>
        </w:rPr>
      </w:pPr>
    </w:p>
    <w:p w:rsidR="00586F30" w:rsidRPr="00586F30" w:rsidRDefault="00D12152" w:rsidP="00586F30">
      <w:pPr>
        <w:spacing w:line="240" w:lineRule="auto"/>
        <w:jc w:val="both"/>
        <w:rPr>
          <w:rFonts w:ascii="Arial" w:eastAsia="TimesNewRomanPS-BoldMT" w:hAnsi="Arial" w:cs="Arial"/>
          <w:bCs/>
          <w:color w:val="auto"/>
          <w:lang w:val="sr-Latn-CS"/>
        </w:rPr>
      </w:pPr>
      <w:r>
        <w:rPr>
          <w:rFonts w:ascii="Arial" w:hAnsi="Arial" w:cs="Arial"/>
        </w:rPr>
        <w:t>„</w:t>
      </w:r>
      <w:r>
        <w:rPr>
          <w:rFonts w:ascii="Arial" w:hAnsi="Arial" w:cs="Arial"/>
          <w:b/>
          <w:shd w:val="clear" w:color="auto" w:fill="FFFFFF"/>
        </w:rPr>
        <w:t xml:space="preserve">Измена и допуна понуде за  </w:t>
      </w:r>
      <w:r>
        <w:rPr>
          <w:rFonts w:ascii="Arial" w:hAnsi="Arial" w:cs="Arial"/>
          <w:b/>
          <w:bCs/>
          <w:shd w:val="clear" w:color="auto" w:fill="FFFFFF"/>
        </w:rPr>
        <w:t>јавну набавку –</w:t>
      </w:r>
      <w:r w:rsidR="001D46C2" w:rsidRPr="001D46C2">
        <w:rPr>
          <w:rFonts w:ascii="Arial" w:hAnsi="Arial" w:cs="Arial"/>
          <w:bCs/>
        </w:rPr>
        <w:t xml:space="preserve"> </w:t>
      </w:r>
      <w:r w:rsidR="00586F30" w:rsidRPr="009454C5">
        <w:rPr>
          <w:rFonts w:ascii="Arial" w:hAnsi="Arial" w:cs="Arial"/>
          <w:bCs/>
        </w:rPr>
        <w:t>услуг</w:t>
      </w:r>
      <w:r w:rsidR="00586F30" w:rsidRPr="009454C5">
        <w:rPr>
          <w:rFonts w:ascii="Arial" w:hAnsi="Arial" w:cs="Arial"/>
          <w:bCs/>
          <w:lang w:val="sr-Cyrl-CS"/>
        </w:rPr>
        <w:t>а</w:t>
      </w:r>
      <w:r w:rsidR="00586F30" w:rsidRPr="009454C5">
        <w:rPr>
          <w:rFonts w:ascii="Arial" w:hAnsi="Arial" w:cs="Arial"/>
        </w:rPr>
        <w:t xml:space="preserve"> стручног надзора</w:t>
      </w:r>
      <w:r w:rsidR="00586F30" w:rsidRPr="009454C5">
        <w:rPr>
          <w:rFonts w:ascii="Arial" w:hAnsi="Arial" w:cs="Arial"/>
          <w:lang w:val="sr-Cyrl-CS"/>
        </w:rPr>
        <w:t xml:space="preserve"> на реконструкцији и санацији Дома културе Бигреница, Дома културе Вирине и МЗ Иванковац – Паљане</w:t>
      </w:r>
      <w:r w:rsidR="00586F30">
        <w:rPr>
          <w:rFonts w:ascii="Arial" w:hAnsi="Arial" w:cs="Arial"/>
          <w:lang w:val="sr-Cyrl-CS"/>
        </w:rPr>
        <w:t xml:space="preserve"> </w:t>
      </w:r>
      <w:r w:rsidR="00586F30" w:rsidRPr="001230B2">
        <w:rPr>
          <w:rFonts w:ascii="Arial" w:hAnsi="Arial" w:cs="Arial"/>
          <w:b/>
          <w:lang w:val="ru-RU"/>
        </w:rPr>
        <w:t xml:space="preserve">ЈН. бр </w:t>
      </w:r>
      <w:r w:rsidR="00586F30" w:rsidRPr="001230B2">
        <w:rPr>
          <w:rFonts w:ascii="Arial" w:hAnsi="Arial" w:cs="Arial"/>
          <w:bCs/>
          <w:lang w:val="en-GB"/>
        </w:rPr>
        <w:t>404-</w:t>
      </w:r>
      <w:r w:rsidR="00586F30">
        <w:rPr>
          <w:rFonts w:ascii="Arial" w:hAnsi="Arial" w:cs="Arial"/>
          <w:bCs/>
          <w:lang w:val="sr-Cyrl-CS"/>
        </w:rPr>
        <w:t>5-</w:t>
      </w:r>
      <w:r w:rsidR="00EE73EA">
        <w:rPr>
          <w:rFonts w:ascii="Arial" w:hAnsi="Arial" w:cs="Arial"/>
          <w:bCs/>
          <w:lang w:val="en-GB"/>
        </w:rPr>
        <w:t>18</w:t>
      </w:r>
      <w:r w:rsidR="00586F30" w:rsidRPr="001230B2">
        <w:rPr>
          <w:rFonts w:ascii="Arial" w:hAnsi="Arial" w:cs="Arial"/>
          <w:bCs/>
          <w:lang w:val="en-GB"/>
        </w:rPr>
        <w:t>/2019-04</w:t>
      </w:r>
      <w:r w:rsidR="00586F30">
        <w:rPr>
          <w:rFonts w:ascii="Arial" w:hAnsi="Arial" w:cs="Arial"/>
          <w:b/>
          <w:shd w:val="clear" w:color="auto" w:fill="FFFFFF"/>
        </w:rPr>
        <w:t xml:space="preserve"> </w:t>
      </w:r>
      <w:r w:rsidR="00586F30">
        <w:rPr>
          <w:rFonts w:ascii="Arial" w:hAnsi="Arial" w:cs="Arial"/>
          <w:b/>
          <w:shd w:val="clear" w:color="auto" w:fill="FFFFFF"/>
          <w:lang w:val="sr-Cyrl-CS"/>
        </w:rPr>
        <w:t xml:space="preserve"> </w:t>
      </w:r>
      <w:r w:rsidR="00586F30">
        <w:rPr>
          <w:rFonts w:ascii="Arial" w:hAnsi="Arial" w:cs="Arial"/>
          <w:lang w:val="sr-Cyrl-CS"/>
        </w:rPr>
        <w:t xml:space="preserve"> </w:t>
      </w:r>
      <w:r w:rsidR="00586F30" w:rsidRPr="009954B3">
        <w:rPr>
          <w:rFonts w:ascii="Arial" w:hAnsi="Arial" w:cs="Arial"/>
          <w:shd w:val="clear" w:color="auto" w:fill="FFFFFF"/>
        </w:rPr>
        <w:t xml:space="preserve">- </w:t>
      </w:r>
      <w:r w:rsidR="00586F30">
        <w:rPr>
          <w:rFonts w:ascii="Arial" w:hAnsi="Arial" w:cs="Arial"/>
          <w:shd w:val="clear" w:color="auto" w:fill="FFFFFF"/>
          <w:lang w:val="sr-Cyrl-CS"/>
        </w:rPr>
        <w:t xml:space="preserve"> </w:t>
      </w:r>
      <w:r w:rsidR="00586F30">
        <w:rPr>
          <w:rFonts w:ascii="Arial" w:hAnsi="Arial" w:cs="Arial"/>
          <w:shd w:val="clear" w:color="auto" w:fill="FFFFFF"/>
        </w:rPr>
        <w:t>„</w:t>
      </w:r>
      <w:r w:rsidR="00586F30" w:rsidRPr="00975F4F">
        <w:rPr>
          <w:rFonts w:ascii="Arial" w:hAnsi="Arial" w:cs="Arial"/>
          <w:b/>
          <w:shd w:val="clear" w:color="auto" w:fill="FFFFFF"/>
        </w:rPr>
        <w:t>НЕ ОТВАРАТИ</w:t>
      </w:r>
      <w:r w:rsidR="00586F30" w:rsidRPr="009954B3">
        <w:rPr>
          <w:rFonts w:ascii="Arial" w:hAnsi="Arial" w:cs="Arial"/>
          <w:shd w:val="clear" w:color="auto" w:fill="FFFFFF"/>
        </w:rPr>
        <w:t xml:space="preserve"> </w:t>
      </w:r>
      <w:r w:rsidR="00586F30" w:rsidRPr="00975F4F">
        <w:rPr>
          <w:rFonts w:ascii="Arial" w:hAnsi="Arial" w:cs="Arial"/>
          <w:b/>
          <w:shd w:val="clear" w:color="auto" w:fill="FFFFFF"/>
        </w:rPr>
        <w:t>или</w:t>
      </w:r>
    </w:p>
    <w:p w:rsidR="00D12152" w:rsidRPr="009954B3" w:rsidRDefault="00D12152" w:rsidP="00D12152">
      <w:pPr>
        <w:spacing w:line="240" w:lineRule="auto"/>
        <w:jc w:val="both"/>
        <w:rPr>
          <w:rFonts w:ascii="Arial" w:hAnsi="Arial" w:cs="Arial"/>
          <w:shd w:val="clear" w:color="auto" w:fill="FFFFFF"/>
        </w:rPr>
      </w:pPr>
    </w:p>
    <w:p w:rsidR="00D12152" w:rsidRPr="00D12152" w:rsidRDefault="00D12152" w:rsidP="00BD5C71">
      <w:pPr>
        <w:jc w:val="both"/>
        <w:rPr>
          <w:rFonts w:ascii="Arial" w:eastAsia="TimesNewRomanPSMT" w:hAnsi="Arial" w:cs="Arial"/>
          <w:bCs/>
        </w:rPr>
      </w:pPr>
    </w:p>
    <w:p w:rsidR="00BD5C71" w:rsidRDefault="00BD5C71" w:rsidP="00BD5C71">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D5C71" w:rsidRDefault="00BD5C71" w:rsidP="00BD5C71">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BD5C71" w:rsidRDefault="00BD5C71" w:rsidP="00BD5C71">
      <w:pPr>
        <w:jc w:val="both"/>
        <w:rPr>
          <w:rFonts w:ascii="Arial" w:hAnsi="Arial" w:cs="Arial"/>
          <w:b/>
          <w:i/>
          <w:iCs/>
        </w:rPr>
      </w:pPr>
    </w:p>
    <w:p w:rsidR="00BD5C71" w:rsidRDefault="00BD5C71" w:rsidP="00BD5C71">
      <w:pPr>
        <w:jc w:val="both"/>
      </w:pPr>
      <w:r>
        <w:rPr>
          <w:rFonts w:ascii="Arial" w:hAnsi="Arial" w:cs="Arial"/>
          <w:b/>
          <w:bCs/>
          <w:i/>
          <w:iCs/>
        </w:rPr>
        <w:t xml:space="preserve">6. УЧЕСТВОВАЊЕ У ЗАЈЕДНИЧКОЈ ПОНУДИ ИЛИ КАО ПОДИЗВОЂАЧ </w:t>
      </w:r>
    </w:p>
    <w:p w:rsidR="00BD5C71" w:rsidRDefault="00BD5C71" w:rsidP="00BD5C71">
      <w:pPr>
        <w:jc w:val="both"/>
      </w:pPr>
    </w:p>
    <w:p w:rsidR="00BD5C71" w:rsidRDefault="00BD5C71" w:rsidP="00D5441A">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BD5C71" w:rsidRDefault="00BD5C71" w:rsidP="00D5441A">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D5C71" w:rsidRDefault="00BD5C71" w:rsidP="00D5441A">
      <w:pPr>
        <w:jc w:val="both"/>
        <w:rPr>
          <w:rFonts w:ascii="Arial" w:hAnsi="Arial" w:cs="Arial"/>
          <w:i/>
          <w:iCs/>
          <w:color w:val="FF0000"/>
        </w:rPr>
      </w:pPr>
      <w:r w:rsidRPr="00447B01">
        <w:rPr>
          <w:rFonts w:ascii="Arial" w:hAnsi="Arial" w:cs="Arial"/>
          <w:iCs/>
          <w:color w:val="auto"/>
        </w:rPr>
        <w:t xml:space="preserve">У Обрасцу понуде </w:t>
      </w:r>
      <w:r w:rsidRPr="00447B01">
        <w:rPr>
          <w:rFonts w:ascii="Arial" w:hAnsi="Arial" w:cs="Arial"/>
          <w:iCs/>
          <w:color w:val="auto"/>
          <w:lang w:val="sr-Cyrl-CS"/>
        </w:rPr>
        <w:t>(</w:t>
      </w:r>
      <w:r w:rsidR="00E97892" w:rsidRPr="00447B01">
        <w:rPr>
          <w:rFonts w:ascii="Arial" w:hAnsi="Arial" w:cs="Arial"/>
          <w:iCs/>
          <w:color w:val="auto"/>
        </w:rPr>
        <w:t xml:space="preserve">Образац 1. у </w:t>
      </w:r>
      <w:r w:rsidRPr="00447B01">
        <w:rPr>
          <w:rFonts w:ascii="Arial" w:hAnsi="Arial" w:cs="Arial"/>
          <w:iCs/>
          <w:color w:val="auto"/>
          <w:lang w:val="sr-Cyrl-CS"/>
        </w:rPr>
        <w:t>поглављ</w:t>
      </w:r>
      <w:r w:rsidR="00E97892" w:rsidRPr="00447B01">
        <w:rPr>
          <w:rFonts w:ascii="Arial" w:hAnsi="Arial" w:cs="Arial"/>
          <w:iCs/>
          <w:color w:val="auto"/>
          <w:lang w:val="sr-Cyrl-CS"/>
        </w:rPr>
        <w:t>у</w:t>
      </w:r>
      <w:r w:rsidRPr="00447B01">
        <w:rPr>
          <w:rFonts w:ascii="Arial" w:hAnsi="Arial" w:cs="Arial"/>
          <w:iCs/>
          <w:color w:val="auto"/>
          <w:lang w:val="sr-Cyrl-CS"/>
        </w:rPr>
        <w:t xml:space="preserve"> </w:t>
      </w:r>
      <w:r w:rsidRPr="00447B01">
        <w:rPr>
          <w:rFonts w:ascii="Arial" w:hAnsi="Arial" w:cs="Arial"/>
          <w:iCs/>
          <w:color w:val="auto"/>
        </w:rPr>
        <w:t>VI</w:t>
      </w:r>
      <w:r w:rsidR="00386E5E" w:rsidRPr="00447B01">
        <w:rPr>
          <w:rFonts w:ascii="Arial" w:hAnsi="Arial" w:cs="Arial"/>
          <w:iCs/>
          <w:color w:val="auto"/>
        </w:rPr>
        <w:t xml:space="preserve"> ове конкурсне документације</w:t>
      </w:r>
      <w:r w:rsidRPr="00447B01">
        <w:rPr>
          <w:rFonts w:ascii="Arial" w:hAnsi="Arial" w:cs="Arial"/>
          <w:iCs/>
          <w:color w:val="auto"/>
          <w:lang w:val="ru-RU"/>
        </w:rPr>
        <w:t>)</w:t>
      </w:r>
      <w:r w:rsidRPr="00447B01">
        <w:rPr>
          <w:rFonts w:ascii="Arial" w:hAnsi="Arial" w:cs="Arial"/>
          <w:iCs/>
          <w:color w:val="auto"/>
        </w:rPr>
        <w:t xml:space="preserve">, </w:t>
      </w:r>
      <w:r>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D5C71" w:rsidRDefault="00BD5C71" w:rsidP="00D5441A">
      <w:pPr>
        <w:jc w:val="both"/>
        <w:rPr>
          <w:rFonts w:ascii="Arial" w:hAnsi="Arial" w:cs="Arial"/>
          <w:i/>
          <w:iCs/>
          <w:color w:val="FF0000"/>
        </w:rPr>
      </w:pPr>
    </w:p>
    <w:p w:rsidR="00BD5C71" w:rsidRDefault="00BD5C71" w:rsidP="00BD5C71">
      <w:pPr>
        <w:jc w:val="both"/>
        <w:rPr>
          <w:rFonts w:ascii="Arial" w:hAnsi="Arial" w:cs="Arial"/>
          <w:iCs/>
        </w:rPr>
      </w:pPr>
      <w:r>
        <w:rPr>
          <w:rFonts w:ascii="Arial" w:hAnsi="Arial" w:cs="Arial"/>
          <w:b/>
          <w:bCs/>
          <w:i/>
          <w:iCs/>
        </w:rPr>
        <w:t>7. ПОНУДА СА ПОДИЗВОЂАЧЕМ</w:t>
      </w:r>
    </w:p>
    <w:p w:rsidR="00BD5C71" w:rsidRDefault="00BD5C71" w:rsidP="00BD5C71">
      <w:pPr>
        <w:jc w:val="both"/>
        <w:rPr>
          <w:rFonts w:ascii="Arial" w:hAnsi="Arial" w:cs="Arial"/>
          <w:iCs/>
        </w:rPr>
      </w:pPr>
    </w:p>
    <w:p w:rsidR="00BD5C71" w:rsidRDefault="00BD5C71" w:rsidP="00BD5C71">
      <w:pPr>
        <w:jc w:val="both"/>
        <w:rPr>
          <w:rFonts w:ascii="Arial" w:hAnsi="Arial" w:cs="Arial"/>
          <w:iCs/>
        </w:rPr>
      </w:pPr>
      <w:r>
        <w:rPr>
          <w:rFonts w:ascii="Arial" w:hAnsi="Arial" w:cs="Arial"/>
          <w:iCs/>
        </w:rPr>
        <w:t xml:space="preserve">Уколико понуђач подноси понуду са подизвођачем дужан је да </w:t>
      </w:r>
      <w:r w:rsidRPr="00447B01">
        <w:rPr>
          <w:rFonts w:ascii="Arial" w:hAnsi="Arial" w:cs="Arial"/>
          <w:iCs/>
          <w:color w:val="auto"/>
        </w:rPr>
        <w:t>у Обрасцу понуде</w:t>
      </w:r>
      <w:r w:rsidRPr="00447B01">
        <w:rPr>
          <w:rFonts w:ascii="Arial" w:hAnsi="Arial" w:cs="Arial"/>
          <w:iCs/>
          <w:color w:val="auto"/>
          <w:lang w:val="sr-Cyrl-CS"/>
        </w:rPr>
        <w:t xml:space="preserve"> (</w:t>
      </w:r>
      <w:r w:rsidR="00E97892" w:rsidRPr="00447B01">
        <w:rPr>
          <w:rFonts w:ascii="Arial" w:hAnsi="Arial" w:cs="Arial"/>
          <w:iCs/>
          <w:color w:val="auto"/>
          <w:lang w:val="sr-Cyrl-CS"/>
        </w:rPr>
        <w:t xml:space="preserve">Образац 1. </w:t>
      </w:r>
      <w:r w:rsidR="00386E5E" w:rsidRPr="00447B01">
        <w:rPr>
          <w:rFonts w:ascii="Arial" w:hAnsi="Arial" w:cs="Arial"/>
          <w:iCs/>
          <w:color w:val="auto"/>
        </w:rPr>
        <w:t xml:space="preserve">у </w:t>
      </w:r>
      <w:r w:rsidR="00386E5E" w:rsidRPr="00447B01">
        <w:rPr>
          <w:rFonts w:ascii="Arial" w:hAnsi="Arial" w:cs="Arial"/>
          <w:iCs/>
          <w:color w:val="auto"/>
          <w:lang w:val="sr-Cyrl-CS"/>
        </w:rPr>
        <w:t xml:space="preserve">поглављу </w:t>
      </w:r>
      <w:r w:rsidR="00386E5E" w:rsidRPr="00447B01">
        <w:rPr>
          <w:rFonts w:ascii="Arial" w:hAnsi="Arial" w:cs="Arial"/>
          <w:iCs/>
          <w:color w:val="auto"/>
        </w:rPr>
        <w:t>VI ове конкурсне документације</w:t>
      </w:r>
      <w:r w:rsidRPr="00447B01">
        <w:rPr>
          <w:rFonts w:ascii="Arial" w:hAnsi="Arial" w:cs="Arial"/>
          <w:iCs/>
          <w:color w:val="auto"/>
          <w:lang w:val="ru-RU"/>
        </w:rPr>
        <w:t>)</w:t>
      </w:r>
      <w:r w:rsidRPr="00A83BB1">
        <w:rPr>
          <w:rFonts w:ascii="Arial" w:hAnsi="Arial" w:cs="Arial"/>
          <w:iCs/>
          <w:color w:val="FF0000"/>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D5C71" w:rsidRDefault="00BD5C71" w:rsidP="00BD5C71">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BD5C71" w:rsidRDefault="00BD5C71" w:rsidP="00BD5C71">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BD5C71" w:rsidRPr="00447B01" w:rsidRDefault="00BD5C71" w:rsidP="00BD5C71">
      <w:pPr>
        <w:jc w:val="both"/>
        <w:rPr>
          <w:rFonts w:ascii="Arial" w:hAnsi="Arial" w:cs="Arial"/>
          <w:iCs/>
          <w:color w:val="auto"/>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00E97892" w:rsidRPr="00447B01">
        <w:rPr>
          <w:rFonts w:ascii="Arial" w:eastAsia="TimesNewRomanPSMT" w:hAnsi="Arial" w:cs="Arial"/>
          <w:bCs/>
          <w:color w:val="auto"/>
        </w:rPr>
        <w:t>I</w:t>
      </w:r>
      <w:r w:rsidRPr="00447B01">
        <w:rPr>
          <w:rFonts w:ascii="Arial" w:eastAsia="TimesNewRomanPSMT" w:hAnsi="Arial" w:cs="Arial"/>
          <w:bCs/>
          <w:color w:val="auto"/>
        </w:rPr>
        <w:t>V</w:t>
      </w:r>
      <w:r w:rsidRPr="00447B01">
        <w:rPr>
          <w:rFonts w:ascii="Arial" w:eastAsia="TimesNewRomanPSMT" w:hAnsi="Arial" w:cs="Arial"/>
          <w:bCs/>
          <w:color w:val="auto"/>
          <w:lang w:val="ru-RU"/>
        </w:rPr>
        <w:t xml:space="preserve"> </w:t>
      </w:r>
      <w:r w:rsidRPr="00447B01">
        <w:rPr>
          <w:rFonts w:ascii="Arial" w:eastAsia="TimesNewRomanPSMT" w:hAnsi="Arial" w:cs="Arial"/>
          <w:bCs/>
          <w:color w:val="auto"/>
        </w:rPr>
        <w:t xml:space="preserve">конкурсне документације, у складу са </w:t>
      </w:r>
      <w:r w:rsidR="00321A4C" w:rsidRPr="00447B01">
        <w:rPr>
          <w:rFonts w:ascii="Arial" w:eastAsia="TimesNewRomanPSMT" w:hAnsi="Arial" w:cs="Arial"/>
          <w:bCs/>
          <w:color w:val="auto"/>
        </w:rPr>
        <w:t>У</w:t>
      </w:r>
      <w:r w:rsidRPr="00447B01">
        <w:rPr>
          <w:rFonts w:ascii="Arial" w:eastAsia="TimesNewRomanPSMT" w:hAnsi="Arial" w:cs="Arial"/>
          <w:bCs/>
          <w:color w:val="auto"/>
        </w:rPr>
        <w:t xml:space="preserve">путством како се доказује испуњеност услова (Образац </w:t>
      </w:r>
      <w:r w:rsidR="00E97892" w:rsidRPr="00447B01">
        <w:rPr>
          <w:rFonts w:ascii="Arial" w:eastAsia="TimesNewRomanPSMT" w:hAnsi="Arial" w:cs="Arial"/>
          <w:bCs/>
          <w:color w:val="auto"/>
        </w:rPr>
        <w:t xml:space="preserve">6. </w:t>
      </w:r>
      <w:r w:rsidR="00386E5E" w:rsidRPr="00447B01">
        <w:rPr>
          <w:rFonts w:ascii="Arial" w:hAnsi="Arial" w:cs="Arial"/>
          <w:iCs/>
          <w:color w:val="auto"/>
        </w:rPr>
        <w:t xml:space="preserve">у </w:t>
      </w:r>
      <w:r w:rsidR="00386E5E" w:rsidRPr="00447B01">
        <w:rPr>
          <w:rFonts w:ascii="Arial" w:hAnsi="Arial" w:cs="Arial"/>
          <w:iCs/>
          <w:color w:val="auto"/>
          <w:lang w:val="sr-Cyrl-CS"/>
        </w:rPr>
        <w:t xml:space="preserve">поглављу </w:t>
      </w:r>
      <w:r w:rsidR="00386E5E" w:rsidRPr="00447B01">
        <w:rPr>
          <w:rFonts w:ascii="Arial" w:hAnsi="Arial" w:cs="Arial"/>
          <w:iCs/>
          <w:color w:val="auto"/>
        </w:rPr>
        <w:t>VI ове конкурсне документације</w:t>
      </w:r>
      <w:r w:rsidRPr="00447B01">
        <w:rPr>
          <w:rFonts w:ascii="Arial" w:eastAsia="TimesNewRomanPSMT" w:hAnsi="Arial" w:cs="Arial"/>
          <w:bCs/>
          <w:color w:val="auto"/>
        </w:rPr>
        <w:t>).</w:t>
      </w:r>
    </w:p>
    <w:p w:rsidR="00BD5C71" w:rsidRDefault="00BD5C71" w:rsidP="00BD5C71">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D5C71" w:rsidRDefault="00BD5C71" w:rsidP="00BD5C71">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9A38CB" w:rsidRDefault="009A38CB" w:rsidP="00BD5C71">
      <w:pPr>
        <w:jc w:val="both"/>
        <w:rPr>
          <w:rFonts w:ascii="Arial" w:hAnsi="Arial" w:cs="Arial"/>
          <w:b/>
          <w:bCs/>
          <w:i/>
          <w:iCs/>
          <w:color w:val="auto"/>
        </w:rPr>
      </w:pPr>
    </w:p>
    <w:p w:rsidR="00BD5C71" w:rsidRDefault="00BD5C71" w:rsidP="00BD5C71">
      <w:pPr>
        <w:jc w:val="both"/>
        <w:rPr>
          <w:rFonts w:ascii="Arial" w:hAnsi="Arial" w:cs="Arial"/>
        </w:rPr>
      </w:pPr>
      <w:r>
        <w:rPr>
          <w:rFonts w:ascii="Arial" w:hAnsi="Arial" w:cs="Arial"/>
          <w:b/>
          <w:i/>
        </w:rPr>
        <w:t>8. ЗАЈЕДНИЧКА ПОНУДА</w:t>
      </w:r>
    </w:p>
    <w:p w:rsidR="00BD5C71" w:rsidRDefault="00BD5C71" w:rsidP="00BD5C71">
      <w:pPr>
        <w:jc w:val="both"/>
        <w:rPr>
          <w:rFonts w:ascii="Arial" w:hAnsi="Arial" w:cs="Arial"/>
        </w:rPr>
      </w:pPr>
    </w:p>
    <w:p w:rsidR="00BD5C71" w:rsidRDefault="00BD5C71" w:rsidP="00BD5C71">
      <w:pPr>
        <w:jc w:val="both"/>
        <w:rPr>
          <w:rFonts w:ascii="Arial" w:hAnsi="Arial" w:cs="Arial"/>
        </w:rPr>
      </w:pPr>
      <w:r>
        <w:rPr>
          <w:rFonts w:ascii="Arial" w:hAnsi="Arial" w:cs="Arial"/>
        </w:rPr>
        <w:t>Понуду може поднети група понуђача.</w:t>
      </w:r>
    </w:p>
    <w:p w:rsidR="00BD5C71" w:rsidRDefault="00BD5C71" w:rsidP="00BD5C71">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sidR="00A83BB1">
        <w:rPr>
          <w:rFonts w:ascii="Arial" w:hAnsi="Arial" w:cs="Arial"/>
        </w:rPr>
        <w:t xml:space="preserve">  и 2</w:t>
      </w:r>
      <w:r>
        <w:rPr>
          <w:rFonts w:ascii="Arial" w:hAnsi="Arial" w:cs="Arial"/>
          <w:lang w:val="sr-Cyrl-CS"/>
        </w:rPr>
        <w:t>)</w:t>
      </w:r>
      <w:r>
        <w:rPr>
          <w:rFonts w:ascii="Arial" w:hAnsi="Arial" w:cs="Arial"/>
        </w:rPr>
        <w:t xml:space="preserve"> </w:t>
      </w:r>
      <w:r w:rsidR="009B76F3">
        <w:rPr>
          <w:rFonts w:ascii="Arial" w:hAnsi="Arial" w:cs="Arial"/>
        </w:rPr>
        <w:t>ЗЈН</w:t>
      </w:r>
      <w:r>
        <w:rPr>
          <w:rFonts w:ascii="Arial" w:hAnsi="Arial" w:cs="Arial"/>
        </w:rPr>
        <w:t xml:space="preserve"> и то податке о: </w:t>
      </w:r>
    </w:p>
    <w:p w:rsidR="00BD5C71" w:rsidRPr="00745686" w:rsidRDefault="00BD5C71" w:rsidP="006B4B16">
      <w:pPr>
        <w:numPr>
          <w:ilvl w:val="0"/>
          <w:numId w:val="2"/>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745686" w:rsidRPr="00745686" w:rsidRDefault="00745686" w:rsidP="006B4B16">
      <w:pPr>
        <w:pStyle w:val="CommentText"/>
        <w:numPr>
          <w:ilvl w:val="0"/>
          <w:numId w:val="2"/>
        </w:numPr>
        <w:rPr>
          <w:rFonts w:ascii="Arial" w:hAnsi="Arial" w:cs="Arial"/>
          <w:sz w:val="24"/>
          <w:szCs w:val="24"/>
        </w:rPr>
      </w:pPr>
      <w:r w:rsidRPr="00745686">
        <w:rPr>
          <w:rFonts w:ascii="Arial" w:hAnsi="Arial" w:cs="Arial"/>
          <w:sz w:val="24"/>
          <w:szCs w:val="24"/>
        </w:rPr>
        <w:t>опису послова сваког од понуђача из групе понуђача у извршењу уговора</w:t>
      </w:r>
    </w:p>
    <w:p w:rsidR="00745686" w:rsidRPr="00745686" w:rsidRDefault="00745686" w:rsidP="00745686">
      <w:pPr>
        <w:jc w:val="both"/>
        <w:rPr>
          <w:rFonts w:ascii="Arial" w:hAnsi="Arial" w:cs="Arial"/>
        </w:rPr>
      </w:pPr>
    </w:p>
    <w:p w:rsidR="00BD5C71" w:rsidRPr="00AA4D8C" w:rsidRDefault="00BD5C71" w:rsidP="00BD5C71">
      <w:pPr>
        <w:jc w:val="both"/>
        <w:rPr>
          <w:rFonts w:ascii="Arial" w:hAnsi="Arial" w:cs="Arial"/>
          <w:color w:val="auto"/>
        </w:rPr>
      </w:pPr>
      <w:r>
        <w:rPr>
          <w:rFonts w:ascii="Arial" w:eastAsia="TimesNewRomanPSMT" w:hAnsi="Arial" w:cs="Arial"/>
          <w:bCs/>
        </w:rPr>
        <w:t xml:space="preserve">Група понуђача је дужна да достави све доказе о испуњености услова који су наведени </w:t>
      </w:r>
      <w:r w:rsidRPr="00AA4D8C">
        <w:rPr>
          <w:rFonts w:ascii="Arial" w:eastAsia="TimesNewRomanPSMT" w:hAnsi="Arial" w:cs="Arial"/>
          <w:bCs/>
          <w:color w:val="auto"/>
        </w:rPr>
        <w:t xml:space="preserve">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w:t>
      </w:r>
      <w:r w:rsidR="000D0FEA" w:rsidRPr="00AA4D8C">
        <w:rPr>
          <w:rFonts w:ascii="Arial" w:eastAsia="TimesNewRomanPSMT" w:hAnsi="Arial" w:cs="Arial"/>
          <w:bCs/>
          <w:color w:val="auto"/>
        </w:rPr>
        <w:t>I</w:t>
      </w:r>
      <w:r w:rsidRPr="00AA4D8C">
        <w:rPr>
          <w:rFonts w:ascii="Arial" w:eastAsia="TimesNewRomanPSMT" w:hAnsi="Arial" w:cs="Arial"/>
          <w:bCs/>
          <w:color w:val="auto"/>
        </w:rPr>
        <w:t>V</w:t>
      </w:r>
      <w:r w:rsidR="00386E5E" w:rsidRPr="00AA4D8C">
        <w:rPr>
          <w:rFonts w:ascii="Arial" w:eastAsia="TimesNewRomanPSMT" w:hAnsi="Arial" w:cs="Arial"/>
          <w:bCs/>
          <w:color w:val="auto"/>
        </w:rPr>
        <w:t xml:space="preserve"> ове</w:t>
      </w:r>
      <w:r w:rsidRPr="00AA4D8C">
        <w:rPr>
          <w:rFonts w:ascii="Arial" w:eastAsia="TimesNewRomanPSMT" w:hAnsi="Arial" w:cs="Arial"/>
          <w:bCs/>
          <w:color w:val="auto"/>
          <w:lang w:val="ru-RU"/>
        </w:rPr>
        <w:t xml:space="preserve"> </w:t>
      </w:r>
      <w:r w:rsidRPr="00AA4D8C">
        <w:rPr>
          <w:rFonts w:ascii="Arial" w:eastAsia="TimesNewRomanPSMT" w:hAnsi="Arial" w:cs="Arial"/>
          <w:bCs/>
          <w:color w:val="auto"/>
        </w:rPr>
        <w:t xml:space="preserve">конкурсне документације, у складу са </w:t>
      </w:r>
      <w:r w:rsidR="00321A4C" w:rsidRPr="00AA4D8C">
        <w:rPr>
          <w:rFonts w:ascii="Arial" w:eastAsia="TimesNewRomanPSMT" w:hAnsi="Arial" w:cs="Arial"/>
          <w:bCs/>
          <w:color w:val="auto"/>
        </w:rPr>
        <w:t>У</w:t>
      </w:r>
      <w:r w:rsidRPr="00AA4D8C">
        <w:rPr>
          <w:rFonts w:ascii="Arial" w:eastAsia="TimesNewRomanPSMT" w:hAnsi="Arial" w:cs="Arial"/>
          <w:bCs/>
          <w:color w:val="auto"/>
        </w:rPr>
        <w:t xml:space="preserve">путством </w:t>
      </w:r>
      <w:r w:rsidRPr="00AA4D8C">
        <w:rPr>
          <w:rFonts w:ascii="Arial" w:eastAsia="TimesNewRomanPSMT" w:hAnsi="Arial" w:cs="Arial"/>
          <w:bCs/>
          <w:color w:val="auto"/>
        </w:rPr>
        <w:lastRenderedPageBreak/>
        <w:t xml:space="preserve">како се доказује испуњеност услова (Образац </w:t>
      </w:r>
      <w:r w:rsidR="000D0FEA" w:rsidRPr="00AA4D8C">
        <w:rPr>
          <w:rFonts w:ascii="Arial" w:eastAsia="TimesNewRomanPSMT" w:hAnsi="Arial" w:cs="Arial"/>
          <w:bCs/>
          <w:color w:val="auto"/>
        </w:rPr>
        <w:t>5. у</w:t>
      </w:r>
      <w:r w:rsidRPr="00AA4D8C">
        <w:rPr>
          <w:rFonts w:ascii="Arial" w:eastAsia="TimesNewRomanPSMT" w:hAnsi="Arial" w:cs="Arial"/>
          <w:bCs/>
          <w:color w:val="auto"/>
        </w:rPr>
        <w:t xml:space="preserve"> </w:t>
      </w:r>
      <w:r w:rsidRPr="00AA4D8C">
        <w:rPr>
          <w:rFonts w:ascii="Arial" w:eastAsia="TimesNewRomanPSMT" w:hAnsi="Arial" w:cs="Arial"/>
          <w:bCs/>
          <w:color w:val="auto"/>
          <w:lang w:val="sr-Cyrl-CS"/>
        </w:rPr>
        <w:t>по</w:t>
      </w:r>
      <w:r w:rsidR="00386E5E" w:rsidRPr="00AA4D8C">
        <w:rPr>
          <w:rFonts w:ascii="Arial" w:eastAsia="TimesNewRomanPSMT" w:hAnsi="Arial" w:cs="Arial"/>
          <w:bCs/>
          <w:color w:val="auto"/>
          <w:lang w:val="sr-Cyrl-CS"/>
        </w:rPr>
        <w:t>глављу</w:t>
      </w:r>
      <w:r w:rsidRPr="00AA4D8C">
        <w:rPr>
          <w:rFonts w:ascii="Arial" w:eastAsia="TimesNewRomanPSMT" w:hAnsi="Arial" w:cs="Arial"/>
          <w:bCs/>
          <w:color w:val="auto"/>
        </w:rPr>
        <w:t xml:space="preserve"> V</w:t>
      </w:r>
      <w:r w:rsidR="000D0FEA" w:rsidRPr="00AA4D8C">
        <w:rPr>
          <w:rFonts w:ascii="Arial" w:eastAsia="TimesNewRomanPSMT" w:hAnsi="Arial" w:cs="Arial"/>
          <w:bCs/>
          <w:color w:val="auto"/>
        </w:rPr>
        <w:t>I</w:t>
      </w:r>
      <w:r w:rsidR="00386E5E" w:rsidRPr="00AA4D8C">
        <w:rPr>
          <w:rFonts w:ascii="Arial" w:eastAsia="TimesNewRomanPSMT" w:hAnsi="Arial" w:cs="Arial"/>
          <w:bCs/>
          <w:color w:val="auto"/>
        </w:rPr>
        <w:t xml:space="preserve"> ове конкурсне документације</w:t>
      </w:r>
      <w:r w:rsidRPr="00AA4D8C">
        <w:rPr>
          <w:rFonts w:ascii="Arial" w:eastAsia="TimesNewRomanPSMT" w:hAnsi="Arial" w:cs="Arial"/>
          <w:bCs/>
          <w:color w:val="auto"/>
        </w:rPr>
        <w:t>).</w:t>
      </w:r>
    </w:p>
    <w:p w:rsidR="00BD5C71" w:rsidRDefault="00BD5C71" w:rsidP="00BD5C71">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BD5C71" w:rsidRDefault="00BD5C71" w:rsidP="00BD5C71">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BD5C71" w:rsidRDefault="00BD5C71" w:rsidP="00BD5C71">
      <w:pPr>
        <w:jc w:val="both"/>
        <w:rPr>
          <w:rFonts w:ascii="Arial" w:hAnsi="Arial" w:cs="Arial"/>
          <w:color w:val="auto"/>
        </w:rPr>
      </w:pPr>
      <w:r>
        <w:rPr>
          <w:rFonts w:ascii="Arial" w:hAnsi="Arial" w:cs="Arial"/>
          <w:color w:val="auto"/>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009B76F3">
        <w:rPr>
          <w:rFonts w:ascii="Arial" w:hAnsi="Arial" w:cs="Arial"/>
          <w:color w:val="auto"/>
        </w:rPr>
        <w:t>ЗЈН</w:t>
      </w:r>
      <w:r>
        <w:rPr>
          <w:rFonts w:ascii="Arial" w:hAnsi="Arial" w:cs="Arial"/>
          <w:color w:val="auto"/>
        </w:rPr>
        <w:t>ом.</w:t>
      </w:r>
    </w:p>
    <w:p w:rsidR="00BD5C71" w:rsidRDefault="00BD5C71" w:rsidP="00BD5C71">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D5C71" w:rsidRDefault="00BD5C71" w:rsidP="00BD5C71">
      <w:pPr>
        <w:jc w:val="both"/>
        <w:rPr>
          <w:rFonts w:ascii="Arial" w:hAnsi="Arial" w:cs="Arial"/>
        </w:rPr>
      </w:pPr>
    </w:p>
    <w:p w:rsidR="00BD5C71" w:rsidRDefault="00BD5C71" w:rsidP="00BD5C71">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BD5C71" w:rsidRDefault="00BD5C71" w:rsidP="00BD5C71">
      <w:pPr>
        <w:jc w:val="both"/>
      </w:pPr>
    </w:p>
    <w:p w:rsidR="008E5C44" w:rsidRPr="008C3BB8" w:rsidRDefault="008E5C44" w:rsidP="008E5C44">
      <w:pPr>
        <w:jc w:val="both"/>
        <w:rPr>
          <w:rFonts w:ascii="Arial" w:eastAsia="Times New Roman" w:hAnsi="Arial" w:cs="Arial"/>
          <w:b/>
        </w:rPr>
      </w:pPr>
      <w:r>
        <w:rPr>
          <w:rFonts w:ascii="Arial" w:hAnsi="Arial" w:cs="Arial"/>
          <w:b/>
        </w:rPr>
        <w:t>9</w:t>
      </w:r>
      <w:r w:rsidRPr="009C2EAB">
        <w:rPr>
          <w:rFonts w:ascii="Arial" w:eastAsia="Times New Roman" w:hAnsi="Arial" w:cs="Arial"/>
          <w:b/>
        </w:rPr>
        <w:t xml:space="preserve">.1. </w:t>
      </w:r>
      <w:r w:rsidRPr="009C2EAB">
        <w:rPr>
          <w:rFonts w:ascii="Arial" w:eastAsia="Times New Roman" w:hAnsi="Arial" w:cs="Arial"/>
          <w:u w:val="single"/>
        </w:rPr>
        <w:t>Захтеви у погледу начина, рока и услова плаћања</w:t>
      </w:r>
      <w:r w:rsidRPr="009C2EAB">
        <w:rPr>
          <w:rFonts w:ascii="Arial" w:eastAsia="Times New Roman" w:hAnsi="Arial" w:cs="Arial"/>
          <w:b/>
        </w:rPr>
        <w:t>.</w:t>
      </w:r>
    </w:p>
    <w:p w:rsidR="00760AB4" w:rsidRPr="004D71D2" w:rsidRDefault="008E5C44" w:rsidP="00760AB4">
      <w:pPr>
        <w:spacing w:line="240" w:lineRule="auto"/>
        <w:rPr>
          <w:rFonts w:ascii="Arial" w:hAnsi="Arial" w:cs="Arial"/>
          <w:lang w:val="sr-Cyrl-CS" w:eastAsia="sr-Cyrl-CS"/>
        </w:rPr>
      </w:pPr>
      <w:r w:rsidRPr="004D71D2">
        <w:rPr>
          <w:rFonts w:ascii="Arial" w:hAnsi="Arial" w:cs="Arial"/>
          <w:lang w:eastAsia="en-US"/>
        </w:rPr>
        <w:t>Плаћање се врши уплатом на р</w:t>
      </w:r>
      <w:r w:rsidR="00F54510" w:rsidRPr="004D71D2">
        <w:rPr>
          <w:rFonts w:ascii="Arial" w:hAnsi="Arial" w:cs="Arial"/>
          <w:lang w:eastAsia="en-US"/>
        </w:rPr>
        <w:t xml:space="preserve">ачун понуђача. Плаћање ће се вршити у року од </w:t>
      </w:r>
      <w:r w:rsidR="00760AB4" w:rsidRPr="004D71D2">
        <w:rPr>
          <w:rFonts w:ascii="Arial" w:hAnsi="Arial" w:cs="Arial"/>
          <w:lang w:eastAsia="en-US"/>
        </w:rPr>
        <w:t>45  дана од дана службеног пријема рачуна</w:t>
      </w:r>
      <w:r w:rsidR="00760AB4">
        <w:rPr>
          <w:rFonts w:ascii="Arial" w:hAnsi="Arial" w:cs="Arial"/>
          <w:lang w:eastAsia="en-US"/>
        </w:rPr>
        <w:t xml:space="preserve"> по извршењу </w:t>
      </w:r>
      <w:r w:rsidR="00760AB4" w:rsidRPr="004D71D2">
        <w:rPr>
          <w:rFonts w:ascii="Arial" w:hAnsi="Arial" w:cs="Arial"/>
          <w:lang w:val="sr-Cyrl-CS" w:eastAsia="sr-Cyrl-CS"/>
        </w:rPr>
        <w:t>свих уговорених радова, овере окончане ситуације и израде записника о примопредаји.</w:t>
      </w:r>
    </w:p>
    <w:p w:rsidR="008E5C44" w:rsidRDefault="00760AB4" w:rsidP="00760AB4">
      <w:pPr>
        <w:autoSpaceDE w:val="0"/>
        <w:spacing w:line="240" w:lineRule="auto"/>
        <w:jc w:val="both"/>
        <w:rPr>
          <w:rFonts w:ascii="Arial" w:eastAsia="Times New Roman" w:hAnsi="Arial" w:cs="Arial"/>
          <w:shd w:val="clear" w:color="auto" w:fill="FFFFFF"/>
        </w:rPr>
      </w:pPr>
      <w:r w:rsidRPr="004D71D2">
        <w:rPr>
          <w:rFonts w:ascii="Arial" w:hAnsi="Arial" w:cs="Arial"/>
          <w:lang w:val="sr-Cyrl-CS"/>
        </w:rPr>
        <w:t>Рачун мора да садржи идентификациони број – идф</w:t>
      </w:r>
    </w:p>
    <w:p w:rsidR="008E5C44" w:rsidRPr="008E5C44" w:rsidRDefault="008E5C44" w:rsidP="008E5C44">
      <w:pPr>
        <w:jc w:val="both"/>
        <w:rPr>
          <w:rFonts w:ascii="Arial" w:eastAsia="Times New Roman" w:hAnsi="Arial" w:cs="Arial"/>
          <w:shd w:val="clear" w:color="auto" w:fill="FFFFFF"/>
        </w:rPr>
      </w:pPr>
    </w:p>
    <w:p w:rsidR="00C6239C" w:rsidRPr="00C6239C" w:rsidRDefault="00C6239C" w:rsidP="00C6239C">
      <w:pPr>
        <w:jc w:val="both"/>
        <w:rPr>
          <w:rFonts w:ascii="Arial" w:hAnsi="Arial" w:cs="Arial"/>
          <w:iCs/>
          <w:color w:val="auto"/>
        </w:rPr>
      </w:pPr>
      <w:r w:rsidRPr="00C6239C">
        <w:rPr>
          <w:rFonts w:ascii="Arial" w:hAnsi="Arial" w:cs="Arial"/>
          <w:b/>
          <w:bCs/>
          <w:i/>
          <w:iCs/>
        </w:rPr>
        <w:t xml:space="preserve">9.2. </w:t>
      </w:r>
      <w:r w:rsidRPr="00C6239C">
        <w:rPr>
          <w:rFonts w:ascii="Arial" w:hAnsi="Arial" w:cs="Arial"/>
          <w:iCs/>
          <w:u w:val="single"/>
        </w:rPr>
        <w:t xml:space="preserve">Захтев у погледу </w:t>
      </w:r>
      <w:r w:rsidRPr="00C6239C">
        <w:rPr>
          <w:rFonts w:ascii="Arial" w:hAnsi="Arial" w:cs="Arial"/>
          <w:iCs/>
          <w:color w:val="auto"/>
          <w:u w:val="single"/>
        </w:rPr>
        <w:t>рока (испоруке добара, извршења услуге, извођења радова)</w:t>
      </w:r>
    </w:p>
    <w:p w:rsidR="00C6239C" w:rsidRDefault="00C6239C" w:rsidP="008E5C44">
      <w:pPr>
        <w:jc w:val="both"/>
        <w:rPr>
          <w:rFonts w:ascii="Arial" w:hAnsi="Arial" w:cs="Arial"/>
          <w:iCs/>
          <w:color w:val="auto"/>
        </w:rPr>
      </w:pPr>
    </w:p>
    <w:p w:rsidR="001230B2" w:rsidRDefault="001230B2" w:rsidP="001230B2">
      <w:pPr>
        <w:spacing w:line="240" w:lineRule="auto"/>
        <w:ind w:firstLine="708"/>
        <w:jc w:val="both"/>
        <w:rPr>
          <w:rFonts w:ascii="Arial" w:hAnsi="Arial" w:cs="Arial"/>
          <w:lang w:val="sr-Cyrl-CS" w:eastAsia="sr-Cyrl-CS"/>
        </w:rPr>
      </w:pPr>
      <w:r w:rsidRPr="00426AD3">
        <w:rPr>
          <w:rFonts w:ascii="Arial" w:hAnsi="Arial" w:cs="Arial"/>
          <w:lang w:val="sr-Cyrl-CS" w:eastAsia="sr-Cyrl-CS"/>
        </w:rPr>
        <w:t xml:space="preserve">Рок </w:t>
      </w:r>
      <w:r w:rsidRPr="00426AD3">
        <w:rPr>
          <w:rFonts w:ascii="Arial" w:hAnsi="Arial" w:cs="Arial"/>
          <w:lang w:eastAsia="sr-Cyrl-CS"/>
        </w:rPr>
        <w:t>извршења</w:t>
      </w:r>
      <w:r w:rsidRPr="00426AD3">
        <w:rPr>
          <w:rFonts w:ascii="Arial" w:hAnsi="Arial" w:cs="Arial"/>
          <w:lang w:val="sr-Cyrl-CS" w:eastAsia="sr-Cyrl-CS"/>
        </w:rPr>
        <w:t xml:space="preserve"> услуг</w:t>
      </w:r>
      <w:r w:rsidRPr="00426AD3">
        <w:rPr>
          <w:rFonts w:ascii="Arial" w:hAnsi="Arial" w:cs="Arial"/>
          <w:lang w:eastAsia="sr-Cyrl-CS"/>
        </w:rPr>
        <w:t>е</w:t>
      </w:r>
      <w:r w:rsidRPr="00426AD3">
        <w:rPr>
          <w:rFonts w:ascii="Arial" w:hAnsi="Arial" w:cs="Arial"/>
          <w:lang w:val="sr-Cyrl-CS" w:eastAsia="sr-Cyrl-CS"/>
        </w:rPr>
        <w:t xml:space="preserve"> </w:t>
      </w:r>
      <w:r>
        <w:rPr>
          <w:rFonts w:ascii="Arial" w:hAnsi="Arial" w:cs="Arial"/>
          <w:lang w:val="sr-Cyrl-CS" w:eastAsia="sr-Cyrl-CS"/>
        </w:rPr>
        <w:t>је  до извршења свих уговорених радова, овере окончане ситуације и израде записника о примопредаји.</w:t>
      </w:r>
    </w:p>
    <w:p w:rsidR="001230B2" w:rsidRDefault="001230B2" w:rsidP="001230B2">
      <w:pPr>
        <w:spacing w:line="240" w:lineRule="auto"/>
        <w:jc w:val="both"/>
        <w:rPr>
          <w:rFonts w:ascii="Arial" w:hAnsi="Arial" w:cs="Arial"/>
          <w:lang w:val="sr-Cyrl-CS" w:eastAsia="sr-Cyrl-CS"/>
        </w:rPr>
      </w:pPr>
    </w:p>
    <w:p w:rsidR="001230B2" w:rsidRDefault="001230B2" w:rsidP="001230B2">
      <w:pPr>
        <w:spacing w:line="240" w:lineRule="auto"/>
        <w:ind w:firstLine="708"/>
        <w:jc w:val="both"/>
        <w:rPr>
          <w:rFonts w:ascii="Arial" w:hAnsi="Arial" w:cs="Arial"/>
        </w:rPr>
      </w:pPr>
      <w:r>
        <w:rPr>
          <w:rFonts w:ascii="Arial" w:hAnsi="Arial" w:cs="Arial"/>
          <w:iCs/>
          <w:color w:val="auto"/>
          <w:lang w:val="ru-RU"/>
        </w:rPr>
        <w:t>Рок завршетка радова је одређен основним уговорима о извођењу радова за које се ангажује извршилац за вршење стручног надзора</w:t>
      </w:r>
      <w:r>
        <w:rPr>
          <w:rFonts w:ascii="Arial" w:hAnsi="Arial" w:cs="Arial"/>
        </w:rPr>
        <w:t>.</w:t>
      </w:r>
    </w:p>
    <w:p w:rsidR="002B2F6C" w:rsidRPr="002976C7" w:rsidRDefault="002B2F6C" w:rsidP="000301C0">
      <w:pPr>
        <w:spacing w:line="240" w:lineRule="auto"/>
        <w:jc w:val="both"/>
        <w:rPr>
          <w:rFonts w:ascii="Arial" w:hAnsi="Arial" w:cs="Arial"/>
          <w:highlight w:val="yellow"/>
          <w:lang w:val="en-GB"/>
        </w:rPr>
      </w:pPr>
    </w:p>
    <w:p w:rsidR="008E5C44" w:rsidRPr="001230B2" w:rsidRDefault="008E5C44" w:rsidP="008E5C44">
      <w:pPr>
        <w:jc w:val="both"/>
        <w:rPr>
          <w:rFonts w:ascii="Arial" w:eastAsia="Times New Roman" w:hAnsi="Arial" w:cs="Arial"/>
          <w:u w:val="single"/>
        </w:rPr>
      </w:pPr>
      <w:r w:rsidRPr="001230B2">
        <w:rPr>
          <w:rFonts w:ascii="Arial" w:hAnsi="Arial" w:cs="Arial"/>
          <w:b/>
        </w:rPr>
        <w:t>9</w:t>
      </w:r>
      <w:r w:rsidRPr="001230B2">
        <w:rPr>
          <w:rFonts w:ascii="Arial" w:eastAsia="Times New Roman" w:hAnsi="Arial" w:cs="Arial"/>
          <w:b/>
        </w:rPr>
        <w:t xml:space="preserve">.3. </w:t>
      </w:r>
      <w:r w:rsidRPr="001230B2">
        <w:rPr>
          <w:rFonts w:ascii="Arial" w:eastAsia="Times New Roman" w:hAnsi="Arial" w:cs="Arial"/>
          <w:u w:val="single"/>
        </w:rPr>
        <w:t>Захтев у погледу рока важења понуде</w:t>
      </w:r>
    </w:p>
    <w:p w:rsidR="008E5C44" w:rsidRPr="001230B2" w:rsidRDefault="008E5C44" w:rsidP="00694323">
      <w:pPr>
        <w:ind w:firstLine="708"/>
        <w:jc w:val="both"/>
        <w:rPr>
          <w:rFonts w:ascii="Arial" w:eastAsia="Times New Roman" w:hAnsi="Arial" w:cs="Arial"/>
        </w:rPr>
      </w:pPr>
      <w:r w:rsidRPr="001230B2">
        <w:rPr>
          <w:rFonts w:ascii="Arial" w:eastAsia="Times New Roman" w:hAnsi="Arial" w:cs="Arial"/>
        </w:rPr>
        <w:t>Рок важења не може да буде краћи од  30 дана од дана отварања понуде.</w:t>
      </w:r>
    </w:p>
    <w:p w:rsidR="008E5C44" w:rsidRPr="001230B2" w:rsidRDefault="008E5C44" w:rsidP="008E5C44">
      <w:pPr>
        <w:jc w:val="both"/>
        <w:rPr>
          <w:rFonts w:ascii="Arial" w:eastAsia="Times New Roman" w:hAnsi="Arial" w:cs="Arial"/>
        </w:rPr>
      </w:pPr>
      <w:r w:rsidRPr="001230B2">
        <w:rPr>
          <w:rFonts w:ascii="Arial" w:eastAsia="Times New Roman" w:hAnsi="Arial" w:cs="Arial"/>
        </w:rPr>
        <w:t>У случају истека рока важења понуде, наручилац је дужан да у писменом облику затражи од понуђача продужење рока важења понуде.</w:t>
      </w:r>
    </w:p>
    <w:p w:rsidR="008E5C44" w:rsidRPr="001230B2" w:rsidRDefault="008E5C44" w:rsidP="008E5C44">
      <w:pPr>
        <w:jc w:val="both"/>
        <w:rPr>
          <w:rFonts w:ascii="Arial" w:eastAsia="Times New Roman" w:hAnsi="Arial" w:cs="Arial"/>
        </w:rPr>
      </w:pPr>
      <w:r w:rsidRPr="001230B2">
        <w:rPr>
          <w:rFonts w:ascii="Arial" w:eastAsia="Times New Roman" w:hAnsi="Arial" w:cs="Arial"/>
        </w:rPr>
        <w:t>Понуђач који прихвати захтев за продужење рока важења понуде не може мењати понуду.</w:t>
      </w:r>
    </w:p>
    <w:p w:rsidR="008E5C44" w:rsidRPr="001230B2" w:rsidRDefault="008E5C44" w:rsidP="008E5C44">
      <w:pPr>
        <w:jc w:val="both"/>
        <w:rPr>
          <w:rFonts w:ascii="Arial" w:eastAsia="Times New Roman" w:hAnsi="Arial" w:cs="Arial"/>
        </w:rPr>
      </w:pPr>
    </w:p>
    <w:p w:rsidR="008E5C44" w:rsidRPr="00EE0BB1" w:rsidRDefault="008E5C44" w:rsidP="008E5C44">
      <w:pPr>
        <w:jc w:val="both"/>
        <w:rPr>
          <w:rFonts w:ascii="Arial" w:eastAsia="Times New Roman" w:hAnsi="Arial" w:cs="Arial"/>
        </w:rPr>
      </w:pPr>
      <w:r w:rsidRPr="001230B2">
        <w:rPr>
          <w:rFonts w:ascii="Arial" w:eastAsia="Times New Roman" w:hAnsi="Arial" w:cs="Arial"/>
        </w:rPr>
        <w:t>У случају да понуђач наведе краћи рок важења понуда, понуда ће бити одбијена као неисправна</w:t>
      </w:r>
    </w:p>
    <w:p w:rsidR="00BD5C71" w:rsidRDefault="00BD5C71" w:rsidP="00BD5C71">
      <w:pPr>
        <w:jc w:val="both"/>
        <w:rPr>
          <w:rFonts w:ascii="Arial" w:hAnsi="Arial" w:cs="Arial"/>
          <w:b/>
          <w:bCs/>
          <w:i/>
          <w:iCs/>
        </w:rPr>
      </w:pPr>
    </w:p>
    <w:p w:rsidR="00BD5C71" w:rsidRDefault="00BD5C71" w:rsidP="00BD5C71">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BD5C71" w:rsidRDefault="00BD5C71" w:rsidP="00BD5C71">
      <w:pPr>
        <w:jc w:val="both"/>
        <w:rPr>
          <w:rFonts w:ascii="Arial" w:hAnsi="Arial" w:cs="Arial"/>
          <w:b/>
          <w:bCs/>
          <w:i/>
          <w:iCs/>
        </w:rPr>
      </w:pPr>
    </w:p>
    <w:p w:rsidR="00BD5C71" w:rsidRDefault="00BD5C71" w:rsidP="00BD5C71">
      <w:pPr>
        <w:jc w:val="both"/>
        <w:rPr>
          <w:rFonts w:ascii="Arial" w:hAnsi="Arial" w:cs="Arial"/>
          <w:iCs/>
        </w:rPr>
      </w:pPr>
      <w:r>
        <w:rPr>
          <w:rFonts w:ascii="Arial" w:hAnsi="Arial" w:cs="Arial"/>
          <w:iCs/>
        </w:rPr>
        <w:t>Цена мора бити исказана у динарима</w:t>
      </w:r>
      <w:r w:rsidR="005E0C71">
        <w:rPr>
          <w:rFonts w:ascii="Arial" w:hAnsi="Arial" w:cs="Arial"/>
          <w:iCs/>
        </w:rPr>
        <w:t xml:space="preserve"> </w:t>
      </w:r>
      <w:r>
        <w:rPr>
          <w:rFonts w:ascii="Arial" w:hAnsi="Arial" w:cs="Arial"/>
          <w:iCs/>
        </w:rPr>
        <w:t xml:space="preserve">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9A38CB" w:rsidRPr="009A38CB" w:rsidRDefault="009A38CB" w:rsidP="00BD5C71">
      <w:pPr>
        <w:jc w:val="both"/>
        <w:rPr>
          <w:rFonts w:ascii="Arial" w:hAnsi="Arial" w:cs="Arial"/>
          <w:i/>
          <w:iCs/>
        </w:rPr>
      </w:pPr>
      <w:r w:rsidRPr="00865695">
        <w:rPr>
          <w:rFonts w:ascii="Arial" w:hAnsi="Arial" w:cs="Arial"/>
          <w:iCs/>
        </w:rPr>
        <w:lastRenderedPageBreak/>
        <w:t>У цени урачунати,остале зависне трошкове.</w:t>
      </w:r>
    </w:p>
    <w:p w:rsidR="00BD5C71" w:rsidRDefault="00BD5C71" w:rsidP="00BD5C71">
      <w:pPr>
        <w:jc w:val="both"/>
        <w:rPr>
          <w:rFonts w:ascii="Arial" w:hAnsi="Arial" w:cs="Arial"/>
        </w:rPr>
      </w:pPr>
      <w:r w:rsidRPr="00865695">
        <w:rPr>
          <w:rFonts w:ascii="Arial" w:hAnsi="Arial" w:cs="Arial"/>
          <w:iCs/>
        </w:rPr>
        <w:t>Цена је фиксна и не може се мењати.</w:t>
      </w:r>
      <w:r>
        <w:rPr>
          <w:rFonts w:ascii="Arial" w:hAnsi="Arial" w:cs="Arial"/>
        </w:rPr>
        <w:t xml:space="preserve"> </w:t>
      </w:r>
    </w:p>
    <w:p w:rsidR="00BD5C71" w:rsidRDefault="00BD5C71" w:rsidP="00BD5C71">
      <w:pPr>
        <w:jc w:val="both"/>
        <w:rPr>
          <w:rFonts w:ascii="Arial" w:hAnsi="Arial" w:cs="Arial"/>
          <w:iCs/>
        </w:rPr>
      </w:pPr>
      <w:r>
        <w:rPr>
          <w:rFonts w:ascii="Arial" w:hAnsi="Arial" w:cs="Arial"/>
        </w:rPr>
        <w:t xml:space="preserve">Ако је у понуди исказана неуобичајено ниска цена, наручилац ће поступити у складу са чланом 92. </w:t>
      </w:r>
      <w:r w:rsidR="009B76F3">
        <w:rPr>
          <w:rFonts w:ascii="Arial" w:hAnsi="Arial" w:cs="Arial"/>
        </w:rPr>
        <w:t>ЗЈН</w:t>
      </w:r>
      <w:r>
        <w:rPr>
          <w:rFonts w:ascii="Arial" w:hAnsi="Arial" w:cs="Arial"/>
        </w:rPr>
        <w:t>.</w:t>
      </w:r>
    </w:p>
    <w:p w:rsidR="00BD5C71" w:rsidRPr="00D45C3E" w:rsidRDefault="00BD5C71" w:rsidP="00BD5C71">
      <w:pPr>
        <w:jc w:val="both"/>
        <w:rPr>
          <w:rFonts w:ascii="Arial" w:hAnsi="Arial" w:cs="Arial"/>
          <w:iCs/>
          <w:color w:val="00B0F0"/>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BD5C71" w:rsidRPr="000E276C" w:rsidRDefault="00BD5C71" w:rsidP="00BD5C71">
      <w:pPr>
        <w:jc w:val="both"/>
        <w:rPr>
          <w:rFonts w:ascii="Arial" w:hAnsi="Arial" w:cs="Arial"/>
          <w:b/>
          <w:i/>
          <w:iCs/>
          <w:lang w:val="en-GB"/>
        </w:rPr>
      </w:pPr>
      <w:r>
        <w:rPr>
          <w:rFonts w:ascii="Arial" w:hAnsi="Arial" w:cs="Arial"/>
          <w:b/>
          <w:i/>
          <w:iCs/>
        </w:rPr>
        <w:t xml:space="preserve"> </w:t>
      </w:r>
    </w:p>
    <w:p w:rsidR="00BD5C71" w:rsidRDefault="00BD5C71" w:rsidP="00BD5C71">
      <w:pPr>
        <w:jc w:val="both"/>
      </w:pPr>
      <w:r>
        <w:rPr>
          <w:rFonts w:ascii="Arial" w:hAnsi="Arial" w:cs="Arial"/>
          <w:b/>
          <w:bCs/>
          <w:i/>
        </w:rPr>
        <w:t>1</w:t>
      </w:r>
      <w:r w:rsidR="007A4AAE">
        <w:rPr>
          <w:rFonts w:ascii="Arial" w:hAnsi="Arial" w:cs="Arial"/>
          <w:b/>
          <w:bCs/>
          <w:i/>
        </w:rPr>
        <w:t>1</w:t>
      </w:r>
      <w:r>
        <w:rPr>
          <w:rFonts w:ascii="Arial" w:hAnsi="Arial" w:cs="Arial"/>
          <w:b/>
          <w:bCs/>
          <w:i/>
        </w:rPr>
        <w:t xml:space="preserve">. ЗАШТИТА ПОВЕРЉИВОСТИ ПОДАТАКА КОЈЕ НАРУЧИЛАЦ СТАВЉА ПОНУЂАЧИМА НА РАСПОЛАГАЊЕ, УКЉУЧУЈУЋИ И ЊИХОВЕ ПОДИЗВОЂАЧЕ </w:t>
      </w:r>
    </w:p>
    <w:p w:rsidR="00213C55" w:rsidRPr="004161A9" w:rsidRDefault="00BD5C71" w:rsidP="004161A9">
      <w:pPr>
        <w:spacing w:before="120" w:after="120"/>
        <w:jc w:val="both"/>
        <w:rPr>
          <w:rFonts w:ascii="Arial" w:hAnsi="Arial" w:cs="Arial"/>
          <w:lang w:val="en-GB"/>
        </w:rPr>
      </w:pPr>
      <w:r>
        <w:rPr>
          <w:rFonts w:ascii="Arial" w:hAnsi="Arial" w:cs="Arial"/>
        </w:rPr>
        <w:t>Предметна набавка не садржи поверљиве информације које наручилац ставља на располагање.</w:t>
      </w:r>
    </w:p>
    <w:p w:rsidR="00BD5C71" w:rsidRDefault="003B5A03" w:rsidP="00BD5C71">
      <w:pPr>
        <w:jc w:val="both"/>
        <w:rPr>
          <w:rFonts w:ascii="Arial" w:hAnsi="Arial" w:cs="Arial"/>
          <w:b/>
          <w:bCs/>
        </w:rPr>
      </w:pPr>
      <w:r>
        <w:rPr>
          <w:rFonts w:ascii="Arial" w:hAnsi="Arial" w:cs="Arial"/>
          <w:b/>
          <w:bCs/>
        </w:rPr>
        <w:t>1</w:t>
      </w:r>
      <w:r w:rsidR="00D70D4F">
        <w:rPr>
          <w:rFonts w:ascii="Arial" w:hAnsi="Arial" w:cs="Arial"/>
          <w:b/>
          <w:bCs/>
        </w:rPr>
        <w:t>2</w:t>
      </w:r>
      <w:r>
        <w:rPr>
          <w:rFonts w:ascii="Arial" w:hAnsi="Arial" w:cs="Arial"/>
          <w:b/>
          <w:bCs/>
        </w:rPr>
        <w:t>.</w:t>
      </w:r>
      <w:r w:rsidR="00BD5C71">
        <w:rPr>
          <w:rFonts w:ascii="Arial" w:hAnsi="Arial" w:cs="Arial"/>
          <w:b/>
          <w:bCs/>
        </w:rPr>
        <w:t xml:space="preserve"> ДОДАТНЕ ИНФОРМАЦИЈЕ ИЛИ ПОЈАШЊЕЊА У ВЕЗИ СА ПРИПРЕМАЊЕМ ПОНУДЕ</w:t>
      </w:r>
    </w:p>
    <w:p w:rsidR="00BD5C71" w:rsidRDefault="00BD5C71" w:rsidP="00BD5C71">
      <w:pPr>
        <w:jc w:val="both"/>
        <w:rPr>
          <w:rFonts w:ascii="Arial" w:hAnsi="Arial" w:cs="Arial"/>
          <w:b/>
          <w:bCs/>
        </w:rPr>
      </w:pPr>
    </w:p>
    <w:p w:rsidR="00BD5C71" w:rsidRPr="009E6FA5" w:rsidRDefault="00BD5C71" w:rsidP="00BD5C71">
      <w:pPr>
        <w:jc w:val="both"/>
        <w:rPr>
          <w:rFonts w:ascii="Arial" w:hAnsi="Arial" w:cs="Arial"/>
          <w:i/>
          <w:color w:val="auto"/>
          <w:lang w:val="sr-Cyrl-CS"/>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color w:val="auto"/>
        </w:rPr>
        <w:t>путем поште</w:t>
      </w:r>
      <w:r w:rsidR="009E6FA5">
        <w:rPr>
          <w:rFonts w:ascii="Arial" w:hAnsi="Arial" w:cs="Arial"/>
          <w:i/>
          <w:color w:val="auto"/>
          <w:lang w:val="sr-Cyrl-CS"/>
        </w:rPr>
        <w:t xml:space="preserve"> на адресу Општинска управа општине Ћуприја 13 октобор бр.7</w:t>
      </w:r>
      <w:r>
        <w:rPr>
          <w:rFonts w:ascii="Arial" w:hAnsi="Arial" w:cs="Arial"/>
          <w:i/>
          <w:color w:val="auto"/>
        </w:rPr>
        <w:t xml:space="preserve">, </w:t>
      </w:r>
      <w:r w:rsidRPr="00CD5C45">
        <w:rPr>
          <w:rFonts w:ascii="Arial" w:hAnsi="Arial" w:cs="Arial"/>
          <w:color w:val="auto"/>
        </w:rPr>
        <w:t>електронске поште</w:t>
      </w:r>
      <w:r w:rsidRPr="00CD5C45">
        <w:rPr>
          <w:rFonts w:ascii="Arial" w:hAnsi="Arial" w:cs="Arial"/>
          <w:color w:val="auto"/>
          <w:lang w:val="sr-Cyrl-CS"/>
        </w:rPr>
        <w:t xml:space="preserve"> на</w:t>
      </w:r>
      <w:r>
        <w:rPr>
          <w:rFonts w:ascii="Arial" w:hAnsi="Arial" w:cs="Arial"/>
          <w:i/>
          <w:color w:val="auto"/>
          <w:lang w:val="sr-Cyrl-CS"/>
        </w:rPr>
        <w:t xml:space="preserve"> </w:t>
      </w:r>
      <w:r>
        <w:rPr>
          <w:rFonts w:ascii="Arial" w:hAnsi="Arial" w:cs="Arial"/>
          <w:i/>
          <w:iCs/>
          <w:color w:val="auto"/>
        </w:rPr>
        <w:t>e</w:t>
      </w:r>
      <w:r>
        <w:rPr>
          <w:rFonts w:ascii="Arial" w:hAnsi="Arial" w:cs="Arial"/>
          <w:i/>
          <w:iCs/>
          <w:color w:val="auto"/>
          <w:lang w:val="ru-RU"/>
        </w:rPr>
        <w:t>-</w:t>
      </w:r>
      <w:r>
        <w:rPr>
          <w:rFonts w:ascii="Arial" w:hAnsi="Arial" w:cs="Arial"/>
          <w:i/>
          <w:iCs/>
          <w:color w:val="auto"/>
        </w:rPr>
        <w:t>mail</w:t>
      </w:r>
      <w:r w:rsidR="009E6FA5">
        <w:rPr>
          <w:rFonts w:ascii="Arial" w:hAnsi="Arial" w:cs="Arial"/>
          <w:i/>
          <w:color w:val="auto"/>
          <w:lang w:val="sr-Cyrl-CS"/>
        </w:rPr>
        <w:t xml:space="preserve"> </w:t>
      </w:r>
      <w:r w:rsidR="00CD5C45">
        <w:rPr>
          <w:rFonts w:ascii="Arial" w:hAnsi="Arial" w:cs="Arial"/>
          <w:i/>
          <w:color w:val="auto"/>
          <w:lang w:val="sr-Cyrl-CS"/>
        </w:rPr>
        <w:t xml:space="preserve">: </w:t>
      </w:r>
      <w:hyperlink r:id="rId13" w:history="1">
        <w:r w:rsidR="00CD5C45" w:rsidRPr="00D46132">
          <w:rPr>
            <w:rStyle w:val="Hyperlink"/>
            <w:rFonts w:ascii="Arial" w:hAnsi="Arial" w:cs="Arial"/>
            <w:i/>
          </w:rPr>
          <w:t>nabavke@cuprija.rs</w:t>
        </w:r>
      </w:hyperlink>
      <w:r w:rsidR="00CD5C45">
        <w:rPr>
          <w:rFonts w:ascii="Arial" w:hAnsi="Arial" w:cs="Arial"/>
          <w:i/>
          <w:color w:val="auto"/>
        </w:rPr>
        <w:t xml:space="preserve"> </w:t>
      </w:r>
      <w:r w:rsidR="00CD5C45">
        <w:rPr>
          <w:rFonts w:ascii="Arial" w:hAnsi="Arial" w:cs="Arial"/>
          <w:i/>
          <w:color w:val="auto"/>
          <w:lang w:val="sr-Cyrl-CS"/>
        </w:rPr>
        <w:t xml:space="preserve"> </w:t>
      </w:r>
      <w:r w:rsidRPr="00CD5C45">
        <w:rPr>
          <w:rFonts w:ascii="Arial" w:hAnsi="Arial" w:cs="Arial"/>
          <w:color w:val="auto"/>
        </w:rPr>
        <w:t>или</w:t>
      </w:r>
      <w:r w:rsidR="005E0C71" w:rsidRPr="00CD5C45">
        <w:rPr>
          <w:rFonts w:ascii="Arial" w:hAnsi="Arial" w:cs="Arial"/>
          <w:color w:val="auto"/>
        </w:rPr>
        <w:t xml:space="preserve"> </w:t>
      </w:r>
      <w:r w:rsidR="005E0C71">
        <w:rPr>
          <w:rFonts w:ascii="Arial" w:hAnsi="Arial" w:cs="Arial"/>
          <w:i/>
          <w:color w:val="auto"/>
        </w:rPr>
        <w:t xml:space="preserve"> </w:t>
      </w:r>
      <w:r>
        <w:rPr>
          <w:rFonts w:ascii="Arial" w:hAnsi="Arial" w:cs="Arial"/>
        </w:rPr>
        <w:t xml:space="preserve">тражити од наручиоца додатне информације или појашњења у вези са припремањем понуде, </w:t>
      </w:r>
      <w:r w:rsidR="00213C55" w:rsidRPr="00321A4C">
        <w:rPr>
          <w:rFonts w:ascii="Arial" w:hAnsi="Arial" w:cs="Arial"/>
          <w:color w:val="auto"/>
        </w:rPr>
        <w:t xml:space="preserve">при чему може да укаже наручиоцу и на евентуално уочене недостатке и неправилности у конкурсној документацији, </w:t>
      </w:r>
      <w:r w:rsidRPr="00321A4C">
        <w:rPr>
          <w:rFonts w:ascii="Arial" w:hAnsi="Arial" w:cs="Arial"/>
          <w:color w:val="auto"/>
        </w:rPr>
        <w:t>на</w:t>
      </w:r>
      <w:r>
        <w:rPr>
          <w:rFonts w:ascii="Arial" w:hAnsi="Arial" w:cs="Arial"/>
        </w:rPr>
        <w:t xml:space="preserve">јкасније 5 дана пре истека рока за подношење понуде. </w:t>
      </w:r>
    </w:p>
    <w:p w:rsidR="00321A4C" w:rsidRDefault="00321A4C" w:rsidP="00321A4C">
      <w:pPr>
        <w:jc w:val="both"/>
        <w:rPr>
          <w:rFonts w:ascii="Arial" w:hAnsi="Arial" w:cs="Arial"/>
        </w:rPr>
      </w:pPr>
      <w:r>
        <w:rPr>
          <w:rFonts w:ascii="Arial" w:hAnsi="Arial" w:cs="Arial"/>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1D46C2" w:rsidRDefault="00BD5C71" w:rsidP="00BD5C71">
      <w:pPr>
        <w:jc w:val="both"/>
        <w:rPr>
          <w:rFonts w:ascii="Arial" w:hAnsi="Arial" w:cs="Arial"/>
          <w:b/>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067CF1">
        <w:rPr>
          <w:rFonts w:ascii="Arial" w:eastAsia="TimesNewRomanPS-BoldMT" w:hAnsi="Arial" w:cs="Arial"/>
          <w:b/>
          <w:bCs/>
        </w:rPr>
        <w:t xml:space="preserve"> </w:t>
      </w:r>
      <w:r w:rsidR="00067CF1" w:rsidRPr="001230B2">
        <w:rPr>
          <w:rFonts w:ascii="Arial" w:eastAsia="TimesNewRomanPS-BoldMT" w:hAnsi="Arial" w:cs="Arial"/>
          <w:bCs/>
        </w:rPr>
        <w:t>ЈН бр</w:t>
      </w:r>
      <w:r w:rsidR="001D46C2" w:rsidRPr="001230B2">
        <w:rPr>
          <w:rFonts w:ascii="Arial" w:eastAsia="TimesNewRomanPS-BoldMT" w:hAnsi="Arial" w:cs="Arial"/>
          <w:bCs/>
        </w:rPr>
        <w:t>.</w:t>
      </w:r>
      <w:r w:rsidR="001230B2" w:rsidRPr="001230B2">
        <w:rPr>
          <w:rFonts w:ascii="Arial" w:hAnsi="Arial" w:cs="Arial"/>
          <w:bCs/>
          <w:lang w:val="en-GB"/>
        </w:rPr>
        <w:t xml:space="preserve"> </w:t>
      </w:r>
      <w:r w:rsidR="001230B2" w:rsidRPr="00D20672">
        <w:rPr>
          <w:rFonts w:ascii="Arial" w:hAnsi="Arial" w:cs="Arial"/>
          <w:bCs/>
          <w:lang w:val="en-GB"/>
        </w:rPr>
        <w:t>404-5-</w:t>
      </w:r>
      <w:r w:rsidR="00D20672" w:rsidRPr="00D20672">
        <w:rPr>
          <w:rFonts w:ascii="Arial" w:hAnsi="Arial" w:cs="Arial"/>
          <w:bCs/>
        </w:rPr>
        <w:t>18</w:t>
      </w:r>
      <w:r w:rsidR="0086161D" w:rsidRPr="00D20672">
        <w:rPr>
          <w:rFonts w:ascii="Arial" w:hAnsi="Arial" w:cs="Arial"/>
          <w:bCs/>
          <w:lang w:val="en-GB"/>
        </w:rPr>
        <w:t>/2019-04</w:t>
      </w:r>
      <w:r w:rsidR="0086161D" w:rsidRPr="00D20672">
        <w:rPr>
          <w:rFonts w:ascii="Arial" w:hAnsi="Arial" w:cs="Arial"/>
          <w:b/>
          <w:sz w:val="22"/>
          <w:szCs w:val="22"/>
          <w:lang w:val="sr-Cyrl-CS"/>
        </w:rPr>
        <w:t>.</w:t>
      </w:r>
      <w:r w:rsidR="0086161D">
        <w:rPr>
          <w:rFonts w:ascii="Arial" w:eastAsia="TimesNewRomanPS-BoldMT" w:hAnsi="Arial" w:cs="Arial"/>
          <w:b/>
          <w:bCs/>
        </w:rPr>
        <w:t xml:space="preserve"> </w:t>
      </w:r>
    </w:p>
    <w:p w:rsidR="00BD5C71" w:rsidRDefault="00BD5C71" w:rsidP="00BD5C71">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D5C71" w:rsidRDefault="00BD5C71" w:rsidP="00BD5C71">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BD5C71" w:rsidRDefault="00BD5C71" w:rsidP="00BD5C71">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213C55" w:rsidRPr="00AA4D8C" w:rsidRDefault="00BD5C71" w:rsidP="00BD5C71">
      <w:pPr>
        <w:jc w:val="both"/>
        <w:rPr>
          <w:rFonts w:ascii="Arial" w:hAnsi="Arial" w:cs="Arial"/>
          <w:color w:val="auto"/>
        </w:rPr>
      </w:pPr>
      <w:r>
        <w:rPr>
          <w:rFonts w:ascii="Arial" w:hAnsi="Arial" w:cs="Arial"/>
          <w:bCs/>
          <w:color w:val="auto"/>
        </w:rPr>
        <w:t xml:space="preserve">Комуникација у поступку јавне набавке врши се искључиво на начин одређен чланом 20. </w:t>
      </w:r>
      <w:r w:rsidR="009B76F3">
        <w:rPr>
          <w:rFonts w:ascii="Arial" w:hAnsi="Arial" w:cs="Arial"/>
          <w:bCs/>
          <w:color w:val="auto"/>
        </w:rPr>
        <w:t>ЗЈН</w:t>
      </w:r>
      <w:r w:rsidR="00213C55">
        <w:rPr>
          <w:rFonts w:ascii="Arial" w:hAnsi="Arial" w:cs="Arial"/>
          <w:bCs/>
          <w:color w:val="auto"/>
        </w:rPr>
        <w:t>,</w:t>
      </w:r>
      <w:r w:rsidR="00213C55" w:rsidRPr="00AA4D8C">
        <w:rPr>
          <w:rFonts w:ascii="Arial" w:hAnsi="Arial" w:cs="Arial"/>
          <w:bCs/>
          <w:color w:val="auto"/>
        </w:rPr>
        <w:t xml:space="preserve"> </w:t>
      </w:r>
      <w:r w:rsidR="00213C55" w:rsidRPr="00AA4D8C">
        <w:rPr>
          <w:rFonts w:ascii="Arial" w:hAnsi="Arial" w:cs="Arial"/>
          <w:color w:val="auto"/>
        </w:rPr>
        <w:t xml:space="preserve"> и то: </w:t>
      </w:r>
    </w:p>
    <w:p w:rsidR="00213C55" w:rsidRPr="00AA4D8C" w:rsidRDefault="00694323" w:rsidP="00213C55">
      <w:pPr>
        <w:ind w:firstLine="708"/>
        <w:jc w:val="both"/>
        <w:rPr>
          <w:rFonts w:ascii="Arial" w:hAnsi="Arial" w:cs="Arial"/>
          <w:color w:val="auto"/>
        </w:rPr>
      </w:pPr>
      <w:r>
        <w:rPr>
          <w:rFonts w:ascii="Arial" w:hAnsi="Arial" w:cs="Arial"/>
          <w:color w:val="auto"/>
        </w:rPr>
        <w:t xml:space="preserve"> </w:t>
      </w:r>
      <w:r w:rsidR="00213C55" w:rsidRPr="00AA4D8C">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BD5C71" w:rsidRPr="00AA4D8C" w:rsidRDefault="00213C55" w:rsidP="00213C55">
      <w:pPr>
        <w:ind w:firstLine="708"/>
        <w:jc w:val="both"/>
        <w:rPr>
          <w:rFonts w:ascii="Arial" w:hAnsi="Arial" w:cs="Arial"/>
          <w:color w:val="auto"/>
        </w:rPr>
      </w:pPr>
      <w:r w:rsidRPr="00AA4D8C">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BD5C71" w:rsidRPr="00213C55" w:rsidRDefault="00BD5C71" w:rsidP="00BD5C71">
      <w:pPr>
        <w:jc w:val="both"/>
        <w:rPr>
          <w:rFonts w:ascii="Arial" w:hAnsi="Arial" w:cs="Arial"/>
          <w:color w:val="FF0000"/>
        </w:rPr>
      </w:pPr>
    </w:p>
    <w:p w:rsidR="00BD5C71" w:rsidRDefault="000232C9" w:rsidP="00BD5C71">
      <w:pPr>
        <w:jc w:val="both"/>
        <w:rPr>
          <w:rFonts w:ascii="Arial" w:hAnsi="Arial" w:cs="Arial"/>
          <w:b/>
          <w:bCs/>
        </w:rPr>
      </w:pPr>
      <w:r>
        <w:rPr>
          <w:rFonts w:ascii="Arial" w:hAnsi="Arial" w:cs="Arial"/>
          <w:b/>
          <w:bCs/>
        </w:rPr>
        <w:t>1</w:t>
      </w:r>
      <w:r w:rsidR="00D70D4F">
        <w:rPr>
          <w:rFonts w:ascii="Arial" w:hAnsi="Arial" w:cs="Arial"/>
          <w:b/>
          <w:bCs/>
        </w:rPr>
        <w:t>3</w:t>
      </w:r>
      <w:r w:rsidR="00BD5C71">
        <w:rPr>
          <w:rFonts w:ascii="Arial" w:hAnsi="Arial" w:cs="Arial"/>
          <w:b/>
          <w:bCs/>
        </w:rPr>
        <w:t xml:space="preserve">. ДОДАТНА ОБЈАШЊЕЊА ОД ПОНУЂАЧА ПОСЛЕ ОТВАРАЊА ПОНУДА И КОНТРОЛА КОД ПОНУЂАЧА ОДНОСНО ЊЕГОВОГ ПОДИЗВОЂАЧА </w:t>
      </w:r>
    </w:p>
    <w:p w:rsidR="00BD5C71" w:rsidRDefault="00BD5C71" w:rsidP="00BD5C71">
      <w:pPr>
        <w:jc w:val="both"/>
        <w:rPr>
          <w:rFonts w:ascii="Arial" w:hAnsi="Arial" w:cs="Arial"/>
          <w:b/>
          <w:bCs/>
        </w:rPr>
      </w:pPr>
    </w:p>
    <w:p w:rsidR="00BD5C71" w:rsidRDefault="00BD5C71" w:rsidP="00BD5C71">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w:t>
      </w:r>
      <w:r w:rsidR="009B76F3">
        <w:rPr>
          <w:rFonts w:ascii="Arial" w:hAnsi="Arial" w:cs="Arial"/>
        </w:rPr>
        <w:t>ЗЈН</w:t>
      </w:r>
      <w:r>
        <w:rPr>
          <w:rFonts w:ascii="Arial" w:hAnsi="Arial" w:cs="Arial"/>
        </w:rPr>
        <w:t xml:space="preserve">). </w:t>
      </w:r>
    </w:p>
    <w:p w:rsidR="00BD5C71" w:rsidRDefault="00694323" w:rsidP="00BD5C71">
      <w:pPr>
        <w:tabs>
          <w:tab w:val="left" w:pos="-135"/>
          <w:tab w:val="left" w:pos="0"/>
          <w:tab w:val="left" w:pos="120"/>
        </w:tabs>
        <w:jc w:val="both"/>
        <w:rPr>
          <w:rFonts w:ascii="Arial" w:hAnsi="Arial" w:cs="Arial"/>
        </w:rPr>
      </w:pPr>
      <w:r>
        <w:rPr>
          <w:rFonts w:ascii="Arial" w:eastAsia="TimesNewRomanPSMT" w:hAnsi="Arial" w:cs="Arial"/>
          <w:bCs/>
        </w:rPr>
        <w:tab/>
      </w:r>
      <w:r>
        <w:rPr>
          <w:rFonts w:ascii="Arial" w:eastAsia="TimesNewRomanPSMT" w:hAnsi="Arial" w:cs="Arial"/>
          <w:bCs/>
        </w:rPr>
        <w:tab/>
      </w:r>
      <w:r w:rsidR="00BD5C71">
        <w:rPr>
          <w:rFonts w:ascii="Arial" w:eastAsia="TimesNewRomanPSMT" w:hAnsi="Arial" w:cs="Arial"/>
          <w:bCs/>
        </w:rPr>
        <w:t>Уколико наручилац оцени да су потребна додатна објашњења или је потребно извршити</w:t>
      </w:r>
      <w:r w:rsidR="00BD5C71">
        <w:rPr>
          <w:rFonts w:ascii="Arial" w:hAnsi="Arial" w:cs="Arial"/>
        </w:rPr>
        <w:t xml:space="preserve"> контролу (увид) код понуђача, односно његовог подизвођача</w:t>
      </w:r>
      <w:r w:rsidR="00BD5C71">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D5C71" w:rsidRDefault="00694323" w:rsidP="00BD5C71">
      <w:pPr>
        <w:tabs>
          <w:tab w:val="left" w:pos="-135"/>
          <w:tab w:val="left" w:pos="0"/>
          <w:tab w:val="left" w:pos="120"/>
        </w:tabs>
        <w:jc w:val="both"/>
        <w:rPr>
          <w:rFonts w:ascii="Arial" w:hAnsi="Arial" w:cs="Arial"/>
        </w:rPr>
      </w:pPr>
      <w:r>
        <w:rPr>
          <w:rFonts w:ascii="Arial" w:hAnsi="Arial" w:cs="Arial"/>
        </w:rPr>
        <w:tab/>
      </w:r>
      <w:r>
        <w:rPr>
          <w:rFonts w:ascii="Arial" w:hAnsi="Arial" w:cs="Arial"/>
        </w:rPr>
        <w:tab/>
      </w:r>
      <w:r w:rsidR="00BD5C71">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D5C71" w:rsidRDefault="00BD5C71" w:rsidP="00BD5C71">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BD5C71" w:rsidRDefault="00BD5C71" w:rsidP="00BD5C71">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BD5C71" w:rsidRDefault="00BD5C71" w:rsidP="00BD5C71">
      <w:pPr>
        <w:jc w:val="both"/>
      </w:pPr>
    </w:p>
    <w:p w:rsidR="00BD5C71" w:rsidRDefault="00D70D4F" w:rsidP="00BD5C71">
      <w:pPr>
        <w:jc w:val="both"/>
        <w:rPr>
          <w:rFonts w:ascii="Arial" w:hAnsi="Arial" w:cs="Arial"/>
          <w:b/>
        </w:rPr>
      </w:pPr>
      <w:r>
        <w:rPr>
          <w:rFonts w:ascii="Arial" w:hAnsi="Arial" w:cs="Arial"/>
          <w:b/>
        </w:rPr>
        <w:t>14</w:t>
      </w:r>
      <w:r w:rsidR="00BD5C71">
        <w:rPr>
          <w:rFonts w:ascii="Arial" w:hAnsi="Arial" w:cs="Arial"/>
          <w:b/>
        </w:rPr>
        <w:t>. КОРИШЋЕЊЕ ПАТЕН</w:t>
      </w:r>
      <w:r w:rsidR="00051F3B">
        <w:rPr>
          <w:rFonts w:ascii="Arial" w:hAnsi="Arial" w:cs="Arial"/>
          <w:b/>
        </w:rPr>
        <w:t>А</w:t>
      </w:r>
      <w:r w:rsidR="00BD5C71">
        <w:rPr>
          <w:rFonts w:ascii="Arial" w:hAnsi="Arial" w:cs="Arial"/>
          <w:b/>
        </w:rPr>
        <w:t>ТА И ОДГОВОРНОСТ ЗА ПОВРЕДУ ЗАШТИЋЕНИХ ПРАВА ИНТЕЛЕКТУАЛНЕ СВОЈИНЕ ТРЕЋИХ ЛИЦА</w:t>
      </w:r>
    </w:p>
    <w:p w:rsidR="00BD5C71" w:rsidRDefault="00BD5C71" w:rsidP="00BD5C71">
      <w:pPr>
        <w:jc w:val="both"/>
        <w:rPr>
          <w:rFonts w:ascii="Arial" w:hAnsi="Arial" w:cs="Arial"/>
          <w:b/>
        </w:rPr>
      </w:pPr>
    </w:p>
    <w:p w:rsidR="00933B04" w:rsidRPr="00D35768" w:rsidRDefault="00933B04" w:rsidP="00933B04">
      <w:pPr>
        <w:jc w:val="both"/>
        <w:rPr>
          <w:rFonts w:ascii="Arial" w:hAnsi="Arial" w:cs="Arial"/>
          <w:b/>
          <w:color w:val="auto"/>
        </w:rPr>
      </w:pPr>
      <w:r>
        <w:rPr>
          <w:rFonts w:ascii="Arial" w:eastAsia="TimesNewRomanPSMT" w:hAnsi="Arial" w:cs="Arial"/>
          <w:bCs/>
          <w:iCs/>
          <w:color w:val="auto"/>
        </w:rPr>
        <w:t>Н</w:t>
      </w:r>
      <w:r w:rsidRPr="00D35768">
        <w:rPr>
          <w:rFonts w:ascii="Arial" w:eastAsia="TimesNewRomanPSMT" w:hAnsi="Arial" w:cs="Arial"/>
          <w:bCs/>
          <w:iCs/>
          <w:color w:val="auto"/>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color w:val="auto"/>
        </w:rPr>
        <w:t>,</w:t>
      </w:r>
      <w:r w:rsidRPr="00D35768">
        <w:rPr>
          <w:rFonts w:ascii="Arial" w:eastAsia="TimesNewRomanPSMT" w:hAnsi="Arial" w:cs="Arial"/>
          <w:bCs/>
          <w:iCs/>
          <w:color w:val="auto"/>
        </w:rPr>
        <w:t xml:space="preserve"> сноси понуђач.</w:t>
      </w:r>
    </w:p>
    <w:p w:rsidR="00BD5C71" w:rsidRDefault="00BD5C71" w:rsidP="00BD5C71">
      <w:pPr>
        <w:jc w:val="both"/>
        <w:rPr>
          <w:rFonts w:ascii="Arial" w:hAnsi="Arial" w:cs="Arial"/>
          <w:b/>
        </w:rPr>
      </w:pPr>
    </w:p>
    <w:p w:rsidR="00321A4C" w:rsidRPr="00321A4C" w:rsidRDefault="00D70D4F" w:rsidP="00321A4C">
      <w:pPr>
        <w:jc w:val="both"/>
        <w:rPr>
          <w:rFonts w:ascii="Arial" w:hAnsi="Arial" w:cs="Arial"/>
          <w:b/>
          <w:bCs/>
          <w:color w:val="auto"/>
        </w:rPr>
      </w:pPr>
      <w:r>
        <w:rPr>
          <w:rFonts w:ascii="Arial" w:hAnsi="Arial" w:cs="Arial"/>
          <w:b/>
          <w:bCs/>
        </w:rPr>
        <w:t>15</w:t>
      </w:r>
      <w:r w:rsidR="00BD5C71">
        <w:rPr>
          <w:rFonts w:ascii="Arial" w:hAnsi="Arial" w:cs="Arial"/>
          <w:b/>
          <w:bCs/>
        </w:rPr>
        <w:t xml:space="preserve">. НАЧИН И РОК ЗА ПОДНОШЕЊЕ ЗАХТЕВА ЗА ЗАШТИТУ ПРАВА ПОНУЂАЧА </w:t>
      </w:r>
      <w:r w:rsidR="00321A4C" w:rsidRPr="00321A4C">
        <w:rPr>
          <w:rFonts w:ascii="Arial" w:hAnsi="Arial" w:cs="Arial"/>
          <w:b/>
          <w:bCs/>
          <w:color w:val="auto"/>
        </w:rPr>
        <w:t xml:space="preserve">СА ДЕТАЉНИМ УПУТСТВОМ О САДРЖИНИ ПОТПУНОГ ЗАХТЕВА </w:t>
      </w:r>
    </w:p>
    <w:p w:rsidR="00BD5C71" w:rsidRDefault="00BD5C71" w:rsidP="00BD5C71">
      <w:pPr>
        <w:jc w:val="both"/>
        <w:rPr>
          <w:rFonts w:ascii="Arial" w:hAnsi="Arial" w:cs="Arial"/>
          <w:b/>
          <w:bCs/>
        </w:rPr>
      </w:pPr>
    </w:p>
    <w:p w:rsidR="00315408" w:rsidRDefault="00315408" w:rsidP="00BD5C71">
      <w:pPr>
        <w:jc w:val="both"/>
        <w:rPr>
          <w:rFonts w:ascii="Arial" w:hAnsi="Arial" w:cs="Arial"/>
        </w:rPr>
      </w:pPr>
      <w:r w:rsidRPr="00315408">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sidR="009B76F3">
        <w:rPr>
          <w:rFonts w:ascii="Arial" w:hAnsi="Arial" w:cs="Arial"/>
        </w:rPr>
        <w:t>ЗЈН</w:t>
      </w:r>
      <w:r w:rsidRPr="00315408">
        <w:rPr>
          <w:rFonts w:ascii="Arial" w:hAnsi="Arial" w:cs="Arial"/>
        </w:rPr>
        <w:t xml:space="preserve">. </w:t>
      </w:r>
    </w:p>
    <w:p w:rsidR="00321A4C" w:rsidRDefault="00315408" w:rsidP="00BD5C71">
      <w:pPr>
        <w:jc w:val="both"/>
        <w:rPr>
          <w:rFonts w:ascii="Arial" w:hAnsi="Arial" w:cs="Arial"/>
        </w:rPr>
      </w:pPr>
      <w:r w:rsidRPr="00315408">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15408" w:rsidRDefault="00315408" w:rsidP="00BD5C71">
      <w:pPr>
        <w:jc w:val="both"/>
        <w:rPr>
          <w:rFonts w:ascii="Arial" w:hAnsi="Arial" w:cs="Arial"/>
        </w:rPr>
      </w:pPr>
      <w:r w:rsidRPr="00315408">
        <w:rPr>
          <w:rFonts w:ascii="Arial" w:hAnsi="Arial" w:cs="Arial"/>
        </w:rPr>
        <w:t>Захтев за заштиту права се доставља наручиоцу непосредно, електронском поштом на e-mail:</w:t>
      </w:r>
      <w:r w:rsidR="000232C9">
        <w:rPr>
          <w:rFonts w:ascii="Arial" w:hAnsi="Arial" w:cs="Arial"/>
        </w:rPr>
        <w:t xml:space="preserve"> </w:t>
      </w:r>
      <w:hyperlink r:id="rId14" w:history="1">
        <w:r w:rsidR="0085012B" w:rsidRPr="00A037FD">
          <w:rPr>
            <w:rStyle w:val="Hyperlink"/>
            <w:rFonts w:ascii="Arial" w:hAnsi="Arial" w:cs="Arial"/>
            <w:i/>
            <w:lang w:val="sr-Cyrl-CS"/>
          </w:rPr>
          <w:t>nabavke@cuprija.rs</w:t>
        </w:r>
      </w:hyperlink>
      <w:r w:rsidR="0085012B">
        <w:rPr>
          <w:rFonts w:ascii="Arial" w:hAnsi="Arial" w:cs="Arial"/>
          <w:i/>
          <w:color w:val="auto"/>
          <w:lang w:val="sr-Cyrl-CS"/>
        </w:rPr>
        <w:t xml:space="preserve"> </w:t>
      </w:r>
      <w:r w:rsidR="008E5C44">
        <w:rPr>
          <w:rFonts w:ascii="Arial" w:hAnsi="Arial" w:cs="Arial"/>
          <w:i/>
          <w:color w:val="auto"/>
          <w:lang w:val="sr-Cyrl-CS"/>
        </w:rPr>
        <w:t xml:space="preserve"> </w:t>
      </w:r>
      <w:r w:rsidRPr="00315408">
        <w:rPr>
          <w:rFonts w:ascii="Arial" w:hAnsi="Arial" w:cs="Arial"/>
        </w:rPr>
        <w:t xml:space="preserve">или препорученом пошиљком са повратницом на адресу </w:t>
      </w:r>
      <w:r w:rsidR="00321A4C">
        <w:rPr>
          <w:rFonts w:ascii="Arial" w:hAnsi="Arial" w:cs="Arial"/>
        </w:rPr>
        <w:t>н</w:t>
      </w:r>
      <w:r>
        <w:rPr>
          <w:rFonts w:ascii="Arial" w:hAnsi="Arial" w:cs="Arial"/>
        </w:rPr>
        <w:t>аручиоца</w:t>
      </w:r>
      <w:r w:rsidRPr="00315408">
        <w:rPr>
          <w:rFonts w:ascii="Arial" w:hAnsi="Arial" w:cs="Arial"/>
        </w:rPr>
        <w:t>.</w:t>
      </w:r>
    </w:p>
    <w:p w:rsidR="00DF0F3D" w:rsidRDefault="00315408" w:rsidP="00DF0F3D">
      <w:pPr>
        <w:jc w:val="both"/>
        <w:rPr>
          <w:rFonts w:ascii="Arial" w:hAnsi="Arial" w:cs="Arial"/>
        </w:rPr>
      </w:pPr>
      <w:r w:rsidRPr="00315408">
        <w:rPr>
          <w:rFonts w:ascii="Arial" w:hAnsi="Arial" w:cs="Arial"/>
        </w:rPr>
        <w:t>Захтев за заштиту права може се поднети у току целог поступка јав</w:t>
      </w:r>
      <w:r w:rsidR="00321A4C">
        <w:rPr>
          <w:rFonts w:ascii="Arial" w:hAnsi="Arial" w:cs="Arial"/>
        </w:rPr>
        <w:t>не набавке, против сваке радње н</w:t>
      </w:r>
      <w:r w:rsidRPr="00315408">
        <w:rPr>
          <w:rFonts w:ascii="Arial" w:hAnsi="Arial" w:cs="Arial"/>
        </w:rPr>
        <w:t xml:space="preserve">аручиоца, осим ако </w:t>
      </w:r>
      <w:r w:rsidR="009B76F3">
        <w:rPr>
          <w:rFonts w:ascii="Arial" w:hAnsi="Arial" w:cs="Arial"/>
        </w:rPr>
        <w:t>ЗЈН</w:t>
      </w:r>
      <w:r w:rsidRPr="00315408">
        <w:rPr>
          <w:rFonts w:ascii="Arial" w:hAnsi="Arial" w:cs="Arial"/>
        </w:rPr>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001B1537">
        <w:rPr>
          <w:rFonts w:ascii="Arial" w:hAnsi="Arial" w:cs="Arial"/>
        </w:rPr>
        <w:t xml:space="preserve"> и на интернет страници наручиоца</w:t>
      </w:r>
      <w:r w:rsidRPr="00315408">
        <w:rPr>
          <w:rFonts w:ascii="Arial" w:hAnsi="Arial" w:cs="Arial"/>
        </w:rPr>
        <w:t xml:space="preserve">, најкасније у року од </w:t>
      </w:r>
      <w:r w:rsidR="00321A4C">
        <w:rPr>
          <w:rFonts w:ascii="Arial" w:hAnsi="Arial" w:cs="Arial"/>
        </w:rPr>
        <w:t>два</w:t>
      </w:r>
      <w:r w:rsidRPr="00315408">
        <w:rPr>
          <w:rFonts w:ascii="Arial" w:hAnsi="Arial" w:cs="Arial"/>
        </w:rPr>
        <w:t xml:space="preserve"> дана од дана пријема захтева. </w:t>
      </w:r>
    </w:p>
    <w:p w:rsidR="002752EE" w:rsidRDefault="00315408" w:rsidP="00BD5C71">
      <w:pPr>
        <w:jc w:val="both"/>
        <w:rPr>
          <w:rFonts w:ascii="Arial" w:hAnsi="Arial" w:cs="Arial"/>
        </w:rPr>
      </w:pPr>
      <w:r w:rsidRPr="00315408">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321A4C">
        <w:rPr>
          <w:rFonts w:ascii="Arial" w:hAnsi="Arial" w:cs="Arial"/>
        </w:rPr>
        <w:t>меним ако је примљен од стране н</w:t>
      </w:r>
      <w:r w:rsidRPr="00315408">
        <w:rPr>
          <w:rFonts w:ascii="Arial" w:hAnsi="Arial" w:cs="Arial"/>
        </w:rPr>
        <w:t xml:space="preserve">аручиоца најкасније </w:t>
      </w:r>
      <w:r>
        <w:rPr>
          <w:rFonts w:ascii="Arial" w:hAnsi="Arial" w:cs="Arial"/>
        </w:rPr>
        <w:t>три</w:t>
      </w:r>
      <w:r w:rsidRPr="00315408">
        <w:rPr>
          <w:rFonts w:ascii="Arial" w:hAnsi="Arial" w:cs="Arial"/>
        </w:rPr>
        <w:t xml:space="preserve"> дана пре истека рока за </w:t>
      </w:r>
      <w:r w:rsidRPr="00315408">
        <w:rPr>
          <w:rFonts w:ascii="Arial" w:hAnsi="Arial" w:cs="Arial"/>
        </w:rPr>
        <w:lastRenderedPageBreak/>
        <w:t xml:space="preserve">подношење понуда, без обзира на начин достављања и уколико је подносилац захтева у складу са чланом 63. став 2. </w:t>
      </w:r>
      <w:r w:rsidR="009B76F3">
        <w:rPr>
          <w:rFonts w:ascii="Arial" w:hAnsi="Arial" w:cs="Arial"/>
        </w:rPr>
        <w:t>ЗЈН</w:t>
      </w:r>
      <w:r w:rsidR="00DF0F3D">
        <w:rPr>
          <w:rFonts w:ascii="Arial" w:hAnsi="Arial" w:cs="Arial"/>
        </w:rPr>
        <w:t xml:space="preserve"> указао н</w:t>
      </w:r>
      <w:r w:rsidRPr="00315408">
        <w:rPr>
          <w:rFonts w:ascii="Arial" w:hAnsi="Arial" w:cs="Arial"/>
        </w:rPr>
        <w:t xml:space="preserve">аручиоцу на евентуалне недостатке и неправилности, а наручилац исте није отклонио. </w:t>
      </w:r>
    </w:p>
    <w:p w:rsidR="00DF0F3D" w:rsidRDefault="00315408" w:rsidP="00BD5C71">
      <w:pPr>
        <w:jc w:val="both"/>
        <w:rPr>
          <w:rFonts w:ascii="Arial" w:hAnsi="Arial" w:cs="Arial"/>
        </w:rPr>
      </w:pPr>
      <w:r w:rsidRPr="00315408">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B1537" w:rsidRDefault="00315408" w:rsidP="00BD5C71">
      <w:pPr>
        <w:jc w:val="both"/>
        <w:rPr>
          <w:rFonts w:ascii="Arial" w:hAnsi="Arial" w:cs="Arial"/>
        </w:rPr>
      </w:pPr>
      <w:r w:rsidRPr="00315408">
        <w:rPr>
          <w:rFonts w:ascii="Arial" w:hAnsi="Arial" w:cs="Arial"/>
        </w:rPr>
        <w:t xml:space="preserve">После доношења одлуке о додели уговора из чл.108. </w:t>
      </w:r>
      <w:r w:rsidR="009B76F3">
        <w:rPr>
          <w:rFonts w:ascii="Arial" w:hAnsi="Arial" w:cs="Arial"/>
        </w:rPr>
        <w:t>ЗЈН</w:t>
      </w:r>
      <w:r w:rsidRPr="00315408">
        <w:rPr>
          <w:rFonts w:ascii="Arial" w:hAnsi="Arial" w:cs="Arial"/>
        </w:rPr>
        <w:t xml:space="preserve"> или одлуке о обустави поступка јавне набавке из чл. 109. </w:t>
      </w:r>
      <w:r w:rsidR="009B76F3">
        <w:rPr>
          <w:rFonts w:ascii="Arial" w:hAnsi="Arial" w:cs="Arial"/>
        </w:rPr>
        <w:t>ЗЈН</w:t>
      </w:r>
      <w:r w:rsidRPr="00315408">
        <w:rPr>
          <w:rFonts w:ascii="Arial" w:hAnsi="Arial" w:cs="Arial"/>
        </w:rPr>
        <w:t xml:space="preserve">, рок за подношење захтева за заштиту права је </w:t>
      </w:r>
      <w:r w:rsidR="00DF0F3D">
        <w:rPr>
          <w:rFonts w:ascii="Arial" w:hAnsi="Arial" w:cs="Arial"/>
        </w:rPr>
        <w:t>пет</w:t>
      </w:r>
      <w:r w:rsidRPr="00315408">
        <w:rPr>
          <w:rFonts w:ascii="Arial" w:hAnsi="Arial" w:cs="Arial"/>
        </w:rPr>
        <w:t xml:space="preserve"> дана од дана објављивања одлуке на Порталу јавних набавки.</w:t>
      </w:r>
    </w:p>
    <w:p w:rsidR="00DF0F3D" w:rsidRDefault="00315408" w:rsidP="00BD5C71">
      <w:pPr>
        <w:jc w:val="both"/>
        <w:rPr>
          <w:rFonts w:ascii="Arial" w:hAnsi="Arial" w:cs="Arial"/>
        </w:rPr>
      </w:pPr>
      <w:r w:rsidRPr="00315408">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B1537" w:rsidRDefault="00315408" w:rsidP="00BD5C71">
      <w:pPr>
        <w:jc w:val="both"/>
        <w:rPr>
          <w:rFonts w:ascii="Arial" w:hAnsi="Arial" w:cs="Arial"/>
        </w:rPr>
      </w:pPr>
      <w:r w:rsidRPr="00315408">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B1537" w:rsidRDefault="00315408" w:rsidP="00BD5C71">
      <w:pPr>
        <w:jc w:val="both"/>
        <w:rPr>
          <w:rFonts w:ascii="Arial" w:hAnsi="Arial" w:cs="Arial"/>
        </w:rPr>
      </w:pPr>
      <w:r w:rsidRPr="00315408">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w:t>
      </w:r>
      <w:r w:rsidR="009B76F3">
        <w:rPr>
          <w:rFonts w:ascii="Arial" w:hAnsi="Arial" w:cs="Arial"/>
        </w:rPr>
        <w:t>ЗЈН</w:t>
      </w:r>
      <w:r w:rsidRPr="00315408">
        <w:rPr>
          <w:rFonts w:ascii="Arial" w:hAnsi="Arial" w:cs="Arial"/>
        </w:rPr>
        <w:t xml:space="preserve">. </w:t>
      </w:r>
    </w:p>
    <w:p w:rsidR="001B1537" w:rsidRDefault="00315408" w:rsidP="00BD5C71">
      <w:pPr>
        <w:jc w:val="both"/>
        <w:rPr>
          <w:rFonts w:ascii="Arial" w:hAnsi="Arial" w:cs="Arial"/>
        </w:rPr>
      </w:pPr>
      <w:r w:rsidRPr="00315408">
        <w:rPr>
          <w:rFonts w:ascii="Arial" w:hAnsi="Arial" w:cs="Arial"/>
        </w:rPr>
        <w:t xml:space="preserve">Захтев за заштиту права мора да садржи: </w:t>
      </w:r>
    </w:p>
    <w:p w:rsidR="001B1537" w:rsidRDefault="00315408" w:rsidP="00BD5C71">
      <w:pPr>
        <w:jc w:val="both"/>
        <w:rPr>
          <w:rFonts w:ascii="Arial" w:hAnsi="Arial" w:cs="Arial"/>
        </w:rPr>
      </w:pPr>
      <w:r w:rsidRPr="00315408">
        <w:rPr>
          <w:rFonts w:ascii="Arial" w:hAnsi="Arial" w:cs="Arial"/>
        </w:rPr>
        <w:t>1) назив и адресу подносиоца захтева и лице за контакт;</w:t>
      </w:r>
    </w:p>
    <w:p w:rsidR="001B1537" w:rsidRDefault="00315408" w:rsidP="00BD5C71">
      <w:pPr>
        <w:jc w:val="both"/>
        <w:rPr>
          <w:rFonts w:ascii="Arial" w:hAnsi="Arial" w:cs="Arial"/>
        </w:rPr>
      </w:pPr>
      <w:r w:rsidRPr="00315408">
        <w:rPr>
          <w:rFonts w:ascii="Arial" w:hAnsi="Arial" w:cs="Arial"/>
        </w:rPr>
        <w:t xml:space="preserve">2) назив и адресу наручиоца; </w:t>
      </w:r>
    </w:p>
    <w:p w:rsidR="001B1537" w:rsidRDefault="00315408" w:rsidP="00BD5C71">
      <w:pPr>
        <w:jc w:val="both"/>
        <w:rPr>
          <w:rFonts w:ascii="Arial" w:hAnsi="Arial" w:cs="Arial"/>
        </w:rPr>
      </w:pPr>
      <w:r w:rsidRPr="00315408">
        <w:rPr>
          <w:rFonts w:ascii="Arial" w:hAnsi="Arial" w:cs="Arial"/>
        </w:rPr>
        <w:t xml:space="preserve">3)податке о јавној набавци која је предмет захтева, односно о одлуци наручиоца; </w:t>
      </w:r>
    </w:p>
    <w:p w:rsidR="001B1537" w:rsidRDefault="00315408" w:rsidP="00BD5C71">
      <w:pPr>
        <w:jc w:val="both"/>
        <w:rPr>
          <w:rFonts w:ascii="Arial" w:hAnsi="Arial" w:cs="Arial"/>
        </w:rPr>
      </w:pPr>
      <w:r w:rsidRPr="00315408">
        <w:rPr>
          <w:rFonts w:ascii="Arial" w:hAnsi="Arial" w:cs="Arial"/>
        </w:rPr>
        <w:t>4) повреде прописа којима се уређује поступак јавне набавке;</w:t>
      </w:r>
    </w:p>
    <w:p w:rsidR="001B1537" w:rsidRDefault="00315408" w:rsidP="00BD5C71">
      <w:pPr>
        <w:jc w:val="both"/>
        <w:rPr>
          <w:rFonts w:ascii="Arial" w:hAnsi="Arial" w:cs="Arial"/>
        </w:rPr>
      </w:pPr>
      <w:r w:rsidRPr="00315408">
        <w:rPr>
          <w:rFonts w:ascii="Arial" w:hAnsi="Arial" w:cs="Arial"/>
        </w:rPr>
        <w:t xml:space="preserve">5) чињенице и доказе којима се повреде доказују; </w:t>
      </w:r>
    </w:p>
    <w:p w:rsidR="001B1537" w:rsidRDefault="00315408" w:rsidP="00BD5C71">
      <w:pPr>
        <w:jc w:val="both"/>
        <w:rPr>
          <w:rFonts w:ascii="Arial" w:hAnsi="Arial" w:cs="Arial"/>
        </w:rPr>
      </w:pPr>
      <w:r w:rsidRPr="00315408">
        <w:rPr>
          <w:rFonts w:ascii="Arial" w:hAnsi="Arial" w:cs="Arial"/>
        </w:rPr>
        <w:t xml:space="preserve">6) потврду о уплати таксе из члана 156. овог </w:t>
      </w:r>
      <w:r w:rsidR="009B76F3">
        <w:rPr>
          <w:rFonts w:ascii="Arial" w:hAnsi="Arial" w:cs="Arial"/>
        </w:rPr>
        <w:t>ЗЈН</w:t>
      </w:r>
      <w:r w:rsidRPr="00315408">
        <w:rPr>
          <w:rFonts w:ascii="Arial" w:hAnsi="Arial" w:cs="Arial"/>
        </w:rPr>
        <w:t>;</w:t>
      </w:r>
    </w:p>
    <w:p w:rsidR="001B1537" w:rsidRDefault="00315408" w:rsidP="00BD5C71">
      <w:pPr>
        <w:jc w:val="both"/>
        <w:rPr>
          <w:rFonts w:ascii="Arial" w:hAnsi="Arial" w:cs="Arial"/>
        </w:rPr>
      </w:pPr>
      <w:r w:rsidRPr="00315408">
        <w:rPr>
          <w:rFonts w:ascii="Arial" w:hAnsi="Arial" w:cs="Arial"/>
        </w:rPr>
        <w:t xml:space="preserve">7) потпис подносиоца. </w:t>
      </w:r>
    </w:p>
    <w:p w:rsidR="001B1537" w:rsidRDefault="00315408" w:rsidP="00BD5C71">
      <w:pPr>
        <w:jc w:val="both"/>
        <w:rPr>
          <w:rFonts w:ascii="Arial" w:hAnsi="Arial" w:cs="Arial"/>
        </w:rPr>
      </w:pPr>
      <w:r w:rsidRPr="00315408">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sidR="009B76F3">
        <w:rPr>
          <w:rFonts w:ascii="Arial" w:hAnsi="Arial" w:cs="Arial"/>
        </w:rPr>
        <w:t>ЗЈН</w:t>
      </w:r>
      <w:r w:rsidRPr="00315408">
        <w:rPr>
          <w:rFonts w:ascii="Arial" w:hAnsi="Arial" w:cs="Arial"/>
        </w:rPr>
        <w:t xml:space="preserve">, је: </w:t>
      </w:r>
    </w:p>
    <w:p w:rsidR="001B1537" w:rsidRPr="001B1537" w:rsidRDefault="00315408" w:rsidP="001B1537">
      <w:pPr>
        <w:ind w:firstLine="708"/>
        <w:jc w:val="both"/>
        <w:rPr>
          <w:rFonts w:ascii="Arial" w:hAnsi="Arial" w:cs="Arial"/>
          <w:b/>
        </w:rPr>
      </w:pPr>
      <w:r w:rsidRPr="00315408">
        <w:rPr>
          <w:rFonts w:ascii="Arial" w:hAnsi="Arial" w:cs="Arial"/>
        </w:rPr>
        <w:t xml:space="preserve">1. </w:t>
      </w:r>
      <w:r w:rsidRPr="001B1537">
        <w:rPr>
          <w:rFonts w:ascii="Arial" w:hAnsi="Arial" w:cs="Arial"/>
          <w:b/>
        </w:rPr>
        <w:t xml:space="preserve">Потврда о извршеној уплати таксе из члана 156. ЗЈН која садржи следеће елементе: </w:t>
      </w:r>
    </w:p>
    <w:p w:rsidR="001B1537" w:rsidRDefault="00315408" w:rsidP="001B1537">
      <w:pPr>
        <w:ind w:firstLine="708"/>
        <w:jc w:val="both"/>
        <w:rPr>
          <w:rFonts w:ascii="Arial" w:hAnsi="Arial" w:cs="Arial"/>
        </w:rPr>
      </w:pPr>
      <w:r w:rsidRPr="00315408">
        <w:rPr>
          <w:rFonts w:ascii="Arial" w:hAnsi="Arial" w:cs="Arial"/>
        </w:rPr>
        <w:t xml:space="preserve">(1) да буде издата од стране банке и да садржи печат банке; </w:t>
      </w:r>
    </w:p>
    <w:p w:rsidR="001B1537" w:rsidRDefault="00315408" w:rsidP="001B1537">
      <w:pPr>
        <w:ind w:firstLine="708"/>
        <w:jc w:val="both"/>
        <w:rPr>
          <w:rFonts w:ascii="Arial" w:hAnsi="Arial" w:cs="Arial"/>
        </w:rPr>
      </w:pPr>
      <w:r w:rsidRPr="00315408">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1B1537" w:rsidRDefault="00315408" w:rsidP="001B1537">
      <w:pPr>
        <w:ind w:firstLine="708"/>
        <w:jc w:val="both"/>
        <w:rPr>
          <w:rFonts w:ascii="Arial" w:hAnsi="Arial" w:cs="Arial"/>
        </w:rPr>
      </w:pPr>
      <w:r w:rsidRPr="00315408">
        <w:rPr>
          <w:rFonts w:ascii="Arial" w:hAnsi="Arial" w:cs="Arial"/>
        </w:rPr>
        <w:t xml:space="preserve">(3) износ таксе из члана 156. ЗЈН чија се уплата врши - 60.000 динара; </w:t>
      </w:r>
    </w:p>
    <w:p w:rsidR="001B1537" w:rsidRDefault="00315408" w:rsidP="001B1537">
      <w:pPr>
        <w:ind w:firstLine="708"/>
        <w:jc w:val="both"/>
        <w:rPr>
          <w:rFonts w:ascii="Arial" w:hAnsi="Arial" w:cs="Arial"/>
        </w:rPr>
      </w:pPr>
      <w:r w:rsidRPr="00315408">
        <w:rPr>
          <w:rFonts w:ascii="Arial" w:hAnsi="Arial" w:cs="Arial"/>
        </w:rPr>
        <w:t>(4) број рачуна: 840-30678845-06;</w:t>
      </w:r>
    </w:p>
    <w:p w:rsidR="001B1537" w:rsidRDefault="00315408" w:rsidP="001B1537">
      <w:pPr>
        <w:ind w:firstLine="708"/>
        <w:jc w:val="both"/>
        <w:rPr>
          <w:rFonts w:ascii="Arial" w:hAnsi="Arial" w:cs="Arial"/>
        </w:rPr>
      </w:pPr>
      <w:r w:rsidRPr="00315408">
        <w:rPr>
          <w:rFonts w:ascii="Arial" w:hAnsi="Arial" w:cs="Arial"/>
        </w:rPr>
        <w:t xml:space="preserve">(5) шифру плаћања: 153 или 253; </w:t>
      </w:r>
    </w:p>
    <w:p w:rsidR="001B1537" w:rsidRDefault="00315408" w:rsidP="001B1537">
      <w:pPr>
        <w:ind w:firstLine="708"/>
        <w:jc w:val="both"/>
        <w:rPr>
          <w:rFonts w:ascii="Arial" w:hAnsi="Arial" w:cs="Arial"/>
        </w:rPr>
      </w:pPr>
      <w:r w:rsidRPr="00315408">
        <w:rPr>
          <w:rFonts w:ascii="Arial" w:hAnsi="Arial" w:cs="Arial"/>
        </w:rPr>
        <w:t>(6) позив на број: подаци о броју или ознаци јавне набавке поводом које се подноси захтев за заштиту права;</w:t>
      </w:r>
    </w:p>
    <w:p w:rsidR="001B1537" w:rsidRPr="00BD6F84" w:rsidRDefault="00C421B7" w:rsidP="00F72CC6">
      <w:pPr>
        <w:spacing w:line="240" w:lineRule="auto"/>
        <w:ind w:firstLine="708"/>
        <w:jc w:val="both"/>
        <w:rPr>
          <w:rFonts w:ascii="Arial" w:eastAsia="TimesNewRomanPS-BoldMT" w:hAnsi="Arial" w:cs="Arial"/>
          <w:bCs/>
          <w:color w:val="auto"/>
          <w:lang w:val="sr-Cyrl-CS"/>
        </w:rPr>
      </w:pPr>
      <w:r>
        <w:rPr>
          <w:rFonts w:ascii="Arial" w:hAnsi="Arial" w:cs="Arial"/>
        </w:rPr>
        <w:lastRenderedPageBreak/>
        <w:t>(7) сврха: ЗЗП</w:t>
      </w:r>
      <w:r w:rsidR="00DF0F3D">
        <w:rPr>
          <w:rFonts w:ascii="Arial" w:hAnsi="Arial" w:cs="Arial"/>
        </w:rPr>
        <w:t xml:space="preserve">; </w:t>
      </w:r>
      <w:r w:rsidR="000232C9">
        <w:rPr>
          <w:rFonts w:ascii="Arial" w:hAnsi="Arial" w:cs="Arial"/>
        </w:rPr>
        <w:t>Општинска управа општине Ћуприја</w:t>
      </w:r>
      <w:r>
        <w:rPr>
          <w:rFonts w:ascii="Arial" w:hAnsi="Arial" w:cs="Arial"/>
        </w:rPr>
        <w:t>; јавна набавка</w:t>
      </w:r>
      <w:r w:rsidR="00BD6F84">
        <w:rPr>
          <w:rFonts w:ascii="Arial" w:hAnsi="Arial" w:cs="Arial"/>
          <w:lang w:val="sr-Cyrl-CS"/>
        </w:rPr>
        <w:t xml:space="preserve"> </w:t>
      </w:r>
      <w:r w:rsidR="00BD6F84" w:rsidRPr="009454C5">
        <w:rPr>
          <w:rFonts w:ascii="Arial" w:hAnsi="Arial" w:cs="Arial"/>
          <w:bCs/>
        </w:rPr>
        <w:t>услуг</w:t>
      </w:r>
      <w:r w:rsidR="00BD6F84" w:rsidRPr="009454C5">
        <w:rPr>
          <w:rFonts w:ascii="Arial" w:hAnsi="Arial" w:cs="Arial"/>
          <w:bCs/>
          <w:lang w:val="sr-Cyrl-CS"/>
        </w:rPr>
        <w:t>а</w:t>
      </w:r>
      <w:r w:rsidR="00BD6F84" w:rsidRPr="009454C5">
        <w:rPr>
          <w:rFonts w:ascii="Arial" w:hAnsi="Arial" w:cs="Arial"/>
        </w:rPr>
        <w:t xml:space="preserve"> стручног надзора</w:t>
      </w:r>
      <w:r w:rsidR="00BD6F84" w:rsidRPr="009454C5">
        <w:rPr>
          <w:rFonts w:ascii="Arial" w:hAnsi="Arial" w:cs="Arial"/>
          <w:lang w:val="sr-Cyrl-CS"/>
        </w:rPr>
        <w:t xml:space="preserve"> на реконструкцији и санацији Дома културе Бигреница, Дома културе Вирине и МЗ Иванковац – Паљане</w:t>
      </w:r>
      <w:r w:rsidR="00BD6F84">
        <w:rPr>
          <w:rFonts w:ascii="Arial" w:hAnsi="Arial" w:cs="Arial"/>
          <w:lang w:val="sr-Cyrl-CS"/>
        </w:rPr>
        <w:t xml:space="preserve">  </w:t>
      </w:r>
      <w:r w:rsidR="00BD6F84" w:rsidRPr="009954B3">
        <w:rPr>
          <w:rFonts w:ascii="Arial" w:hAnsi="Arial" w:cs="Arial"/>
          <w:shd w:val="clear" w:color="auto" w:fill="FFFFFF"/>
        </w:rPr>
        <w:t xml:space="preserve">- </w:t>
      </w:r>
      <w:r w:rsidR="002976C7" w:rsidRPr="00D17294">
        <w:rPr>
          <w:rFonts w:ascii="Arial" w:hAnsi="Arial" w:cs="Arial"/>
          <w:lang w:val="ru-RU"/>
        </w:rPr>
        <w:t>ЈН. бр</w:t>
      </w:r>
      <w:r w:rsidR="002976C7" w:rsidRPr="001230B2">
        <w:rPr>
          <w:rFonts w:ascii="Arial" w:hAnsi="Arial" w:cs="Arial"/>
          <w:b/>
          <w:lang w:val="ru-RU"/>
        </w:rPr>
        <w:t xml:space="preserve"> </w:t>
      </w:r>
      <w:r w:rsidR="002976C7" w:rsidRPr="00D20672">
        <w:rPr>
          <w:rFonts w:ascii="Arial" w:hAnsi="Arial" w:cs="Arial"/>
          <w:bCs/>
          <w:lang w:val="en-GB"/>
        </w:rPr>
        <w:t>404-</w:t>
      </w:r>
      <w:r w:rsidR="00BD6F84" w:rsidRPr="00D20672">
        <w:rPr>
          <w:rFonts w:ascii="Arial" w:hAnsi="Arial" w:cs="Arial"/>
          <w:bCs/>
          <w:lang w:val="sr-Cyrl-CS"/>
        </w:rPr>
        <w:t>5-</w:t>
      </w:r>
      <w:r w:rsidR="00D20672" w:rsidRPr="00D20672">
        <w:rPr>
          <w:rFonts w:ascii="Arial" w:hAnsi="Arial" w:cs="Arial"/>
          <w:bCs/>
          <w:lang w:val="en-GB"/>
        </w:rPr>
        <w:t>18</w:t>
      </w:r>
      <w:r w:rsidR="002976C7" w:rsidRPr="00D20672">
        <w:rPr>
          <w:rFonts w:ascii="Arial" w:hAnsi="Arial" w:cs="Arial"/>
          <w:bCs/>
          <w:lang w:val="en-GB"/>
        </w:rPr>
        <w:t>/2019-04</w:t>
      </w:r>
      <w:r w:rsidR="002976C7" w:rsidRPr="00D20672">
        <w:rPr>
          <w:rFonts w:ascii="Arial" w:hAnsi="Arial" w:cs="Arial"/>
          <w:bCs/>
          <w:lang w:val="sr-Cyrl-CS"/>
        </w:rPr>
        <w:t>.</w:t>
      </w:r>
      <w:r w:rsidR="0086161D">
        <w:rPr>
          <w:rFonts w:ascii="Arial" w:hAnsi="Arial" w:cs="Arial"/>
          <w:b/>
          <w:sz w:val="22"/>
          <w:szCs w:val="22"/>
          <w:lang w:val="sr-Cyrl-CS"/>
        </w:rPr>
        <w:t xml:space="preserve"> </w:t>
      </w:r>
    </w:p>
    <w:p w:rsidR="001B1537" w:rsidRDefault="00315408" w:rsidP="001B1537">
      <w:pPr>
        <w:ind w:firstLine="708"/>
        <w:jc w:val="both"/>
        <w:rPr>
          <w:rFonts w:ascii="Arial" w:hAnsi="Arial" w:cs="Arial"/>
        </w:rPr>
      </w:pPr>
      <w:r w:rsidRPr="00315408">
        <w:rPr>
          <w:rFonts w:ascii="Arial" w:hAnsi="Arial" w:cs="Arial"/>
        </w:rPr>
        <w:t>(8) ко</w:t>
      </w:r>
      <w:r w:rsidR="001B1537">
        <w:rPr>
          <w:rFonts w:ascii="Arial" w:hAnsi="Arial" w:cs="Arial"/>
        </w:rPr>
        <w:t>рисник: буџет Републике Србије;</w:t>
      </w:r>
    </w:p>
    <w:p w:rsidR="001B1537" w:rsidRDefault="00315408" w:rsidP="001B1537">
      <w:pPr>
        <w:ind w:firstLine="708"/>
        <w:jc w:val="both"/>
        <w:rPr>
          <w:rFonts w:ascii="Arial" w:hAnsi="Arial" w:cs="Arial"/>
        </w:rPr>
      </w:pPr>
      <w:r w:rsidRPr="00315408">
        <w:rPr>
          <w:rFonts w:ascii="Arial" w:hAnsi="Arial" w:cs="Arial"/>
        </w:rPr>
        <w:t xml:space="preserve">(9) назив уплатиоца, односно назив подносиоца захтева за заштиту права за којег је извршена уплата таксе; </w:t>
      </w:r>
    </w:p>
    <w:p w:rsidR="00DF0F3D" w:rsidRDefault="00315408" w:rsidP="00DF0F3D">
      <w:pPr>
        <w:ind w:firstLine="708"/>
        <w:jc w:val="both"/>
        <w:rPr>
          <w:rFonts w:ascii="Arial" w:hAnsi="Arial" w:cs="Arial"/>
        </w:rPr>
      </w:pPr>
      <w:r w:rsidRPr="00315408">
        <w:rPr>
          <w:rFonts w:ascii="Arial" w:hAnsi="Arial" w:cs="Arial"/>
        </w:rPr>
        <w:t xml:space="preserve">(10) потпис овлашћеног лица банке, </w:t>
      </w:r>
      <w:r w:rsidRPr="001B1537">
        <w:rPr>
          <w:rFonts w:ascii="Arial" w:hAnsi="Arial" w:cs="Arial"/>
          <w:b/>
        </w:rPr>
        <w:t>или</w:t>
      </w:r>
      <w:r w:rsidRPr="00315408">
        <w:rPr>
          <w:rFonts w:ascii="Arial" w:hAnsi="Arial" w:cs="Arial"/>
        </w:rPr>
        <w:t xml:space="preserve"> </w:t>
      </w:r>
    </w:p>
    <w:p w:rsidR="00DF0F3D" w:rsidRPr="00DF0F3D" w:rsidRDefault="00DF0F3D" w:rsidP="00DF0F3D">
      <w:pPr>
        <w:ind w:firstLine="708"/>
        <w:jc w:val="both"/>
        <w:rPr>
          <w:rFonts w:ascii="Arial" w:hAnsi="Arial" w:cs="Arial"/>
        </w:rPr>
      </w:pPr>
    </w:p>
    <w:p w:rsidR="00DF0F3D" w:rsidRDefault="00DF0F3D" w:rsidP="00DF0F3D">
      <w:pPr>
        <w:ind w:firstLine="708"/>
        <w:jc w:val="both"/>
        <w:rPr>
          <w:rFonts w:ascii="Arial" w:hAnsi="Arial" w:cs="Arial"/>
        </w:rPr>
      </w:pPr>
      <w:r>
        <w:rPr>
          <w:rFonts w:ascii="Arial" w:hAnsi="Arial" w:cs="Arial"/>
        </w:rPr>
        <w:t xml:space="preserve">2. </w:t>
      </w:r>
      <w:r w:rsidR="00315408" w:rsidRPr="001B1537">
        <w:rPr>
          <w:rFonts w:ascii="Arial" w:hAnsi="Arial" w:cs="Arial"/>
          <w:b/>
        </w:rPr>
        <w:t>Налог за уплату,</w:t>
      </w:r>
      <w:r w:rsidR="00315408" w:rsidRPr="00315408">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00315408" w:rsidRPr="001B1537">
        <w:rPr>
          <w:rFonts w:ascii="Arial" w:hAnsi="Arial" w:cs="Arial"/>
          <w:b/>
        </w:rPr>
        <w:t>или</w:t>
      </w:r>
      <w:r w:rsidR="00315408" w:rsidRPr="00315408">
        <w:rPr>
          <w:rFonts w:ascii="Arial" w:hAnsi="Arial" w:cs="Arial"/>
        </w:rPr>
        <w:t xml:space="preserve"> </w:t>
      </w:r>
    </w:p>
    <w:p w:rsidR="00DF0F3D" w:rsidRPr="00DF0F3D" w:rsidRDefault="00DF0F3D" w:rsidP="00DF0F3D">
      <w:pPr>
        <w:ind w:firstLine="708"/>
        <w:jc w:val="both"/>
        <w:rPr>
          <w:rFonts w:ascii="Arial" w:hAnsi="Arial" w:cs="Arial"/>
        </w:rPr>
      </w:pPr>
    </w:p>
    <w:p w:rsidR="00DF0F3D" w:rsidRDefault="00DF0F3D" w:rsidP="00DF0F3D">
      <w:pPr>
        <w:ind w:firstLine="708"/>
        <w:jc w:val="both"/>
        <w:rPr>
          <w:rFonts w:ascii="Arial" w:hAnsi="Arial" w:cs="Arial"/>
          <w:b/>
        </w:rPr>
      </w:pPr>
      <w:r w:rsidRPr="00DF0F3D">
        <w:rPr>
          <w:rFonts w:ascii="Arial" w:hAnsi="Arial" w:cs="Arial"/>
        </w:rPr>
        <w:t>3.</w:t>
      </w:r>
      <w:r>
        <w:rPr>
          <w:rFonts w:ascii="Arial" w:hAnsi="Arial" w:cs="Arial"/>
        </w:rPr>
        <w:t xml:space="preserve"> </w:t>
      </w:r>
      <w:r w:rsidR="00315408" w:rsidRPr="001B1537">
        <w:rPr>
          <w:rFonts w:ascii="Arial" w:hAnsi="Arial" w:cs="Arial"/>
          <w:b/>
        </w:rPr>
        <w:t>Потврда издата од стране Републике Србије, Министарства финансија, Управе за трезор,</w:t>
      </w:r>
      <w:r w:rsidR="00315408" w:rsidRPr="001B1537">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00315408" w:rsidRPr="001B1537">
        <w:rPr>
          <w:rFonts w:ascii="Arial" w:hAnsi="Arial" w:cs="Arial"/>
          <w:b/>
        </w:rPr>
        <w:t xml:space="preserve"> или</w:t>
      </w:r>
    </w:p>
    <w:p w:rsidR="00DF0F3D" w:rsidRPr="00DF0F3D" w:rsidRDefault="00DF0F3D" w:rsidP="00DF0F3D">
      <w:pPr>
        <w:ind w:firstLine="708"/>
        <w:jc w:val="both"/>
        <w:rPr>
          <w:rFonts w:ascii="Arial" w:hAnsi="Arial" w:cs="Arial"/>
        </w:rPr>
      </w:pPr>
    </w:p>
    <w:p w:rsidR="001B1537" w:rsidRDefault="00DF0F3D" w:rsidP="00DF0F3D">
      <w:pPr>
        <w:ind w:firstLine="708"/>
        <w:jc w:val="both"/>
        <w:rPr>
          <w:rFonts w:ascii="Arial" w:hAnsi="Arial" w:cs="Arial"/>
        </w:rPr>
      </w:pPr>
      <w:r>
        <w:rPr>
          <w:rFonts w:ascii="Arial" w:hAnsi="Arial" w:cs="Arial"/>
        </w:rPr>
        <w:t xml:space="preserve">4. </w:t>
      </w:r>
      <w:r w:rsidR="00315408" w:rsidRPr="00DF0F3D">
        <w:rPr>
          <w:rFonts w:ascii="Arial" w:hAnsi="Arial" w:cs="Arial"/>
          <w:b/>
        </w:rPr>
        <w:t xml:space="preserve">Потврда издата од стране Народне банке Србије, </w:t>
      </w:r>
      <w:r w:rsidR="00315408" w:rsidRPr="001B1537">
        <w:rPr>
          <w:rFonts w:ascii="Arial" w:hAnsi="Arial" w:cs="Arial"/>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009B76F3">
        <w:rPr>
          <w:rFonts w:ascii="Arial" w:hAnsi="Arial" w:cs="Arial"/>
        </w:rPr>
        <w:t>ЗЈН</w:t>
      </w:r>
      <w:r w:rsidR="00315408" w:rsidRPr="001B1537">
        <w:rPr>
          <w:rFonts w:ascii="Arial" w:hAnsi="Arial" w:cs="Arial"/>
        </w:rPr>
        <w:t xml:space="preserve"> и другим </w:t>
      </w:r>
      <w:r w:rsidR="001B1537">
        <w:rPr>
          <w:rFonts w:ascii="Arial" w:hAnsi="Arial" w:cs="Arial"/>
        </w:rPr>
        <w:t>прописом.</w:t>
      </w:r>
    </w:p>
    <w:p w:rsidR="001B1537" w:rsidRDefault="001B1537" w:rsidP="001B1537">
      <w:pPr>
        <w:pStyle w:val="ListParagraph"/>
        <w:rPr>
          <w:rFonts w:ascii="Arial" w:hAnsi="Arial" w:cs="Arial"/>
        </w:rPr>
      </w:pPr>
    </w:p>
    <w:p w:rsidR="00BD5C71" w:rsidRPr="001B1537" w:rsidRDefault="00315408" w:rsidP="001B1537">
      <w:pPr>
        <w:jc w:val="both"/>
        <w:rPr>
          <w:rFonts w:ascii="Arial" w:hAnsi="Arial" w:cs="Arial"/>
        </w:rPr>
      </w:pPr>
      <w:r w:rsidRPr="001B1537">
        <w:rPr>
          <w:rFonts w:ascii="Arial" w:hAnsi="Arial" w:cs="Arial"/>
        </w:rPr>
        <w:t xml:space="preserve">Поступак заштите права регулисан је одредбама чл. 138. - 166. </w:t>
      </w:r>
      <w:r w:rsidR="009B76F3">
        <w:rPr>
          <w:rFonts w:ascii="Arial" w:hAnsi="Arial" w:cs="Arial"/>
        </w:rPr>
        <w:t>ЗЈН</w:t>
      </w:r>
      <w:r w:rsidRPr="001B1537">
        <w:rPr>
          <w:rFonts w:ascii="Arial" w:hAnsi="Arial" w:cs="Arial"/>
        </w:rPr>
        <w:t xml:space="preserve">. </w:t>
      </w:r>
    </w:p>
    <w:p w:rsidR="004B7A12" w:rsidRPr="00067CF1" w:rsidRDefault="004B7A12" w:rsidP="00BD5C71">
      <w:pPr>
        <w:jc w:val="both"/>
        <w:rPr>
          <w:rFonts w:ascii="Arial" w:hAnsi="Arial" w:cs="Arial"/>
        </w:rPr>
      </w:pPr>
    </w:p>
    <w:sectPr w:rsidR="004B7A12" w:rsidRPr="00067CF1" w:rsidSect="00142ADE">
      <w:footerReference w:type="default" r:id="rId15"/>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478" w:rsidRDefault="00D62478">
      <w:pPr>
        <w:spacing w:line="240" w:lineRule="auto"/>
      </w:pPr>
      <w:r>
        <w:separator/>
      </w:r>
    </w:p>
  </w:endnote>
  <w:endnote w:type="continuationSeparator" w:id="1">
    <w:p w:rsidR="00D62478" w:rsidRDefault="00D6247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59">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ndale Sans UI">
    <w:altName w:val="Arial Unicode MS"/>
    <w:charset w:val="00"/>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188"/>
      <w:gridCol w:w="1054"/>
    </w:tblGrid>
    <w:tr w:rsidR="00A0211D" w:rsidTr="00490838">
      <w:tc>
        <w:tcPr>
          <w:tcW w:w="8188" w:type="dxa"/>
          <w:tcBorders>
            <w:top w:val="single" w:sz="8" w:space="0" w:color="808080"/>
          </w:tcBorders>
          <w:shd w:val="clear" w:color="auto" w:fill="auto"/>
        </w:tcPr>
        <w:p w:rsidR="00A0211D" w:rsidRPr="000435E9" w:rsidRDefault="00A0211D" w:rsidP="000435E9">
          <w:pPr>
            <w:pStyle w:val="NormalWeb"/>
            <w:spacing w:after="0"/>
            <w:rPr>
              <w:rFonts w:ascii="Arial" w:hAnsi="Arial" w:cs="Arial"/>
            </w:rPr>
          </w:pPr>
          <w:r>
            <w:rPr>
              <w:rFonts w:ascii="Arial" w:hAnsi="Arial" w:cs="Arial"/>
              <w:bCs/>
              <w:lang w:val="sr-Cyrl-CS"/>
            </w:rPr>
            <w:t>К</w:t>
          </w:r>
          <w:r>
            <w:rPr>
              <w:rFonts w:ascii="Arial" w:hAnsi="Arial" w:cs="Arial"/>
              <w:bCs/>
            </w:rPr>
            <w:t>онкурсн</w:t>
          </w:r>
          <w:r>
            <w:rPr>
              <w:rFonts w:ascii="Arial" w:hAnsi="Arial" w:cs="Arial"/>
              <w:bCs/>
              <w:lang w:val="sr-Cyrl-CS"/>
            </w:rPr>
            <w:t>а</w:t>
          </w:r>
          <w:r>
            <w:rPr>
              <w:rFonts w:ascii="Arial" w:hAnsi="Arial" w:cs="Arial"/>
              <w:bCs/>
            </w:rPr>
            <w:t xml:space="preserve"> документациј</w:t>
          </w:r>
          <w:r>
            <w:rPr>
              <w:rFonts w:ascii="Arial" w:hAnsi="Arial" w:cs="Arial"/>
              <w:bCs/>
              <w:lang w:val="sr-Cyrl-CS"/>
            </w:rPr>
            <w:t>а</w:t>
          </w:r>
          <w:r w:rsidRPr="000435E9">
            <w:rPr>
              <w:rFonts w:ascii="Arial" w:hAnsi="Arial" w:cs="Arial"/>
              <w:bCs/>
            </w:rPr>
            <w:t xml:space="preserve"> за јавну набавку мале вредности </w:t>
          </w:r>
          <w:r w:rsidRPr="000435E9">
            <w:rPr>
              <w:rFonts w:ascii="Arial" w:hAnsi="Arial" w:cs="Arial"/>
              <w:bCs/>
              <w:lang w:val="sr-Cyrl-CS"/>
            </w:rPr>
            <w:t xml:space="preserve"> </w:t>
          </w:r>
          <w:r w:rsidRPr="000435E9">
            <w:rPr>
              <w:rFonts w:ascii="Arial" w:hAnsi="Arial" w:cs="Arial"/>
              <w:bCs/>
            </w:rPr>
            <w:t>услуге</w:t>
          </w:r>
          <w:r w:rsidRPr="000435E9">
            <w:rPr>
              <w:rFonts w:ascii="Arial" w:hAnsi="Arial" w:cs="Arial"/>
            </w:rPr>
            <w:t xml:space="preserve"> стручног надзора</w:t>
          </w:r>
          <w:r w:rsidRPr="000435E9">
            <w:rPr>
              <w:rFonts w:ascii="Arial" w:hAnsi="Arial" w:cs="Arial"/>
              <w:lang w:val="sr-Cyrl-CS"/>
            </w:rPr>
            <w:t xml:space="preserve"> на реконструкцији и санацији Дома културе Бигреница, Дома културе Вирине и МЗ Иванковац – Паљане</w:t>
          </w:r>
          <w:r w:rsidRPr="000435E9">
            <w:rPr>
              <w:rFonts w:ascii="Arial" w:eastAsia="TimesNewRomanPS-BoldMT" w:hAnsi="Arial" w:cs="Arial"/>
              <w:bCs/>
              <w:lang w:val="sr-Cyrl-CS"/>
            </w:rPr>
            <w:t xml:space="preserve"> </w:t>
          </w:r>
          <w:r w:rsidRPr="000435E9">
            <w:rPr>
              <w:rFonts w:ascii="Arial" w:hAnsi="Arial" w:cs="Arial"/>
              <w:bCs/>
            </w:rPr>
            <w:t>ЈН.БР.</w:t>
          </w:r>
          <w:r>
            <w:rPr>
              <w:rFonts w:ascii="Arial" w:hAnsi="Arial" w:cs="Arial"/>
              <w:bCs/>
              <w:lang w:val="sr-Cyrl-CS"/>
            </w:rPr>
            <w:t>404-5-18</w:t>
          </w:r>
          <w:r w:rsidRPr="000435E9">
            <w:rPr>
              <w:rFonts w:ascii="Arial" w:hAnsi="Arial" w:cs="Arial"/>
              <w:bCs/>
              <w:lang w:val="sr-Cyrl-CS"/>
            </w:rPr>
            <w:t>/2019</w:t>
          </w:r>
          <w:r w:rsidRPr="000435E9">
            <w:rPr>
              <w:bCs/>
              <w:lang w:val="sr-Cyrl-CS"/>
            </w:rPr>
            <w:t>-04</w:t>
          </w:r>
        </w:p>
      </w:tc>
      <w:tc>
        <w:tcPr>
          <w:tcW w:w="1054" w:type="dxa"/>
          <w:tcBorders>
            <w:top w:val="single" w:sz="8" w:space="0" w:color="808080"/>
            <w:left w:val="single" w:sz="8" w:space="0" w:color="808080"/>
          </w:tcBorders>
          <w:shd w:val="clear" w:color="auto" w:fill="auto"/>
        </w:tcPr>
        <w:p w:rsidR="00A0211D" w:rsidRDefault="00A0211D">
          <w:pPr>
            <w:pStyle w:val="Footer"/>
            <w:rPr>
              <w:color w:val="1F497D"/>
            </w:rPr>
          </w:pPr>
          <w:r>
            <w:rPr>
              <w:b/>
              <w:bCs/>
              <w:color w:val="4F81BD"/>
            </w:rPr>
            <w:t xml:space="preserve"> </w:t>
          </w:r>
          <w:r w:rsidR="000B3BE3">
            <w:rPr>
              <w:b/>
              <w:bCs/>
              <w:color w:val="4F81BD"/>
            </w:rPr>
            <w:fldChar w:fldCharType="begin"/>
          </w:r>
          <w:r>
            <w:rPr>
              <w:b/>
              <w:bCs/>
              <w:color w:val="4F81BD"/>
            </w:rPr>
            <w:instrText xml:space="preserve"> PAGE </w:instrText>
          </w:r>
          <w:r w:rsidR="000B3BE3">
            <w:rPr>
              <w:b/>
              <w:bCs/>
              <w:color w:val="4F81BD"/>
            </w:rPr>
            <w:fldChar w:fldCharType="separate"/>
          </w:r>
          <w:r w:rsidR="001F3165">
            <w:rPr>
              <w:b/>
              <w:bCs/>
              <w:noProof/>
              <w:color w:val="4F81BD"/>
            </w:rPr>
            <w:t>4</w:t>
          </w:r>
          <w:r w:rsidR="000B3BE3">
            <w:rPr>
              <w:b/>
              <w:bCs/>
              <w:color w:val="4F81BD"/>
            </w:rPr>
            <w:fldChar w:fldCharType="end"/>
          </w:r>
          <w:r>
            <w:rPr>
              <w:color w:val="4F81BD"/>
            </w:rPr>
            <w:t xml:space="preserve">/ </w:t>
          </w:r>
          <w:r w:rsidR="000B3BE3">
            <w:rPr>
              <w:b/>
              <w:bCs/>
              <w:color w:val="4F81BD"/>
            </w:rPr>
            <w:fldChar w:fldCharType="begin"/>
          </w:r>
          <w:r>
            <w:rPr>
              <w:b/>
              <w:bCs/>
              <w:color w:val="4F81BD"/>
            </w:rPr>
            <w:instrText xml:space="preserve"> NUMPAGES \*Arabic </w:instrText>
          </w:r>
          <w:r w:rsidR="000B3BE3">
            <w:rPr>
              <w:b/>
              <w:bCs/>
              <w:color w:val="4F81BD"/>
            </w:rPr>
            <w:fldChar w:fldCharType="separate"/>
          </w:r>
          <w:r w:rsidR="001F3165">
            <w:rPr>
              <w:b/>
              <w:bCs/>
              <w:noProof/>
              <w:color w:val="4F81BD"/>
            </w:rPr>
            <w:t>41</w:t>
          </w:r>
          <w:r w:rsidR="000B3BE3">
            <w:rPr>
              <w:b/>
              <w:bCs/>
              <w:color w:val="4F81BD"/>
            </w:rPr>
            <w:fldChar w:fldCharType="end"/>
          </w:r>
        </w:p>
      </w:tc>
    </w:tr>
  </w:tbl>
  <w:p w:rsidR="00A0211D" w:rsidRDefault="00A0211D">
    <w:pPr>
      <w:pStyle w:val="Footer"/>
      <w:jc w:val="right"/>
    </w:pPr>
    <w:r>
      <w:rPr>
        <w:color w:val="1F497D"/>
      </w:rPr>
      <w:t xml:space="preserve"> </w:t>
    </w:r>
  </w:p>
  <w:p w:rsidR="00A0211D" w:rsidRDefault="00A021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478" w:rsidRDefault="00D62478">
      <w:pPr>
        <w:spacing w:line="240" w:lineRule="auto"/>
      </w:pPr>
      <w:r>
        <w:separator/>
      </w:r>
    </w:p>
  </w:footnote>
  <w:footnote w:type="continuationSeparator" w:id="1">
    <w:p w:rsidR="00D62478" w:rsidRDefault="00D6247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00000B"/>
    <w:multiLevelType w:val="singleLevel"/>
    <w:tmpl w:val="0000000B"/>
    <w:name w:val="WW8Num21"/>
    <w:lvl w:ilvl="0">
      <w:start w:val="1"/>
      <w:numFmt w:val="bullet"/>
      <w:lvlText w:val=""/>
      <w:lvlJc w:val="left"/>
      <w:pPr>
        <w:tabs>
          <w:tab w:val="num" w:pos="0"/>
        </w:tabs>
        <w:ind w:left="720" w:hanging="360"/>
      </w:pPr>
      <w:rPr>
        <w:rFonts w:ascii="Wingdings" w:hAnsi="Wingdings" w:cs="Wingdings" w:hint="default"/>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0000000D"/>
    <w:name w:val="WW8Num23"/>
    <w:lvl w:ilvl="0">
      <w:start w:val="1"/>
      <w:numFmt w:val="bullet"/>
      <w:lvlText w:val=""/>
      <w:lvlJc w:val="left"/>
      <w:pPr>
        <w:tabs>
          <w:tab w:val="num" w:pos="0"/>
        </w:tabs>
        <w:ind w:left="1440" w:hanging="360"/>
      </w:pPr>
      <w:rPr>
        <w:rFonts w:ascii="Symbol" w:hAnsi="Symbol" w:cs="Symbol" w:hint="default"/>
      </w:rPr>
    </w:lvl>
  </w:abstractNum>
  <w:abstractNum w:abstractNumId="13">
    <w:nsid w:val="0000000E"/>
    <w:multiLevelType w:val="singleLevel"/>
    <w:tmpl w:val="0000000E"/>
    <w:name w:val="WW8Num24"/>
    <w:lvl w:ilvl="0">
      <w:start w:val="1"/>
      <w:numFmt w:val="bullet"/>
      <w:lvlText w:val="-"/>
      <w:lvlJc w:val="left"/>
      <w:pPr>
        <w:tabs>
          <w:tab w:val="num" w:pos="0"/>
        </w:tabs>
        <w:ind w:left="720" w:hanging="360"/>
      </w:pPr>
      <w:rPr>
        <w:rFonts w:ascii="Arial" w:hAnsi="Arial" w:cs="Arial" w:hint="default"/>
        <w:lang w:val="en-GB"/>
      </w:rPr>
    </w:lvl>
  </w:abstractNum>
  <w:abstractNum w:abstractNumId="14">
    <w:nsid w:val="00000011"/>
    <w:multiLevelType w:val="singleLevel"/>
    <w:tmpl w:val="00000011"/>
    <w:name w:val="WW8Num27"/>
    <w:lvl w:ilvl="0">
      <w:start w:val="1"/>
      <w:numFmt w:val="decimal"/>
      <w:lvlText w:val="%1."/>
      <w:lvlJc w:val="left"/>
      <w:pPr>
        <w:tabs>
          <w:tab w:val="num" w:pos="0"/>
        </w:tabs>
        <w:ind w:left="2061" w:hanging="360"/>
      </w:pPr>
      <w:rPr>
        <w:rFonts w:ascii="Arial" w:hAnsi="Arial" w:cs="Arial" w:hint="default"/>
        <w:bCs/>
      </w:rPr>
    </w:lvl>
  </w:abstractNum>
  <w:abstractNum w:abstractNumId="15">
    <w:nsid w:val="00000013"/>
    <w:multiLevelType w:val="singleLevel"/>
    <w:tmpl w:val="00000013"/>
    <w:name w:val="WW8Num29"/>
    <w:lvl w:ilvl="0">
      <w:start w:val="1"/>
      <w:numFmt w:val="decimal"/>
      <w:lvlText w:val="%1."/>
      <w:lvlJc w:val="left"/>
      <w:pPr>
        <w:tabs>
          <w:tab w:val="num" w:pos="0"/>
        </w:tabs>
        <w:ind w:left="2061" w:hanging="360"/>
      </w:pPr>
      <w:rPr>
        <w:rFonts w:ascii="Arial" w:hAnsi="Arial" w:cs="Arial" w:hint="default"/>
        <w:color w:val="000000"/>
      </w:rPr>
    </w:lvl>
  </w:abstractNum>
  <w:abstractNum w:abstractNumId="16">
    <w:nsid w:val="00000016"/>
    <w:multiLevelType w:val="multilevel"/>
    <w:tmpl w:val="37088A6C"/>
    <w:name w:val="WW8Num32"/>
    <w:lvl w:ilvl="0">
      <w:start w:val="1"/>
      <w:numFmt w:val="decimal"/>
      <w:lvlText w:val="%1)"/>
      <w:lvlJc w:val="left"/>
      <w:pPr>
        <w:tabs>
          <w:tab w:val="num" w:pos="0"/>
        </w:tabs>
        <w:ind w:left="1776" w:hanging="360"/>
      </w:pPr>
      <w:rPr>
        <w:rFonts w:ascii="Arial" w:eastAsia="TimesNewRomanPSMT" w:hAnsi="Arial" w:cs="Arial" w:hint="default"/>
        <w:b/>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08055A27"/>
    <w:multiLevelType w:val="hybridMultilevel"/>
    <w:tmpl w:val="DD882F90"/>
    <w:lvl w:ilvl="0" w:tplc="0EECDE3A">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8">
    <w:nsid w:val="0C1651D1"/>
    <w:multiLevelType w:val="multilevel"/>
    <w:tmpl w:val="EA009C6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12B5511D"/>
    <w:multiLevelType w:val="hybridMultilevel"/>
    <w:tmpl w:val="DD882F90"/>
    <w:lvl w:ilvl="0" w:tplc="0EECDE3A">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0">
    <w:nsid w:val="13E90D51"/>
    <w:multiLevelType w:val="hybridMultilevel"/>
    <w:tmpl w:val="3EE665B6"/>
    <w:lvl w:ilvl="0" w:tplc="83A82780">
      <w:numFmt w:val="bullet"/>
      <w:lvlText w:val="-"/>
      <w:lvlJc w:val="left"/>
      <w:pPr>
        <w:ind w:left="108" w:hanging="125"/>
      </w:pPr>
      <w:rPr>
        <w:rFonts w:ascii="Times New Roman" w:eastAsia="Times New Roman" w:hAnsi="Times New Roman" w:cs="Times New Roman" w:hint="default"/>
        <w:w w:val="100"/>
        <w:sz w:val="22"/>
        <w:szCs w:val="22"/>
        <w:lang w:val="en-US" w:eastAsia="en-US" w:bidi="en-US"/>
      </w:rPr>
    </w:lvl>
    <w:lvl w:ilvl="1" w:tplc="C3C4EF72">
      <w:numFmt w:val="bullet"/>
      <w:lvlText w:val="•"/>
      <w:lvlJc w:val="left"/>
      <w:pPr>
        <w:ind w:left="527" w:hanging="125"/>
      </w:pPr>
      <w:rPr>
        <w:rFonts w:hint="default"/>
        <w:lang w:val="en-US" w:eastAsia="en-US" w:bidi="en-US"/>
      </w:rPr>
    </w:lvl>
    <w:lvl w:ilvl="2" w:tplc="8D22F612">
      <w:numFmt w:val="bullet"/>
      <w:lvlText w:val="•"/>
      <w:lvlJc w:val="left"/>
      <w:pPr>
        <w:ind w:left="955" w:hanging="125"/>
      </w:pPr>
      <w:rPr>
        <w:rFonts w:hint="default"/>
        <w:lang w:val="en-US" w:eastAsia="en-US" w:bidi="en-US"/>
      </w:rPr>
    </w:lvl>
    <w:lvl w:ilvl="3" w:tplc="CD6C61C2">
      <w:numFmt w:val="bullet"/>
      <w:lvlText w:val="•"/>
      <w:lvlJc w:val="left"/>
      <w:pPr>
        <w:ind w:left="1382" w:hanging="125"/>
      </w:pPr>
      <w:rPr>
        <w:rFonts w:hint="default"/>
        <w:lang w:val="en-US" w:eastAsia="en-US" w:bidi="en-US"/>
      </w:rPr>
    </w:lvl>
    <w:lvl w:ilvl="4" w:tplc="CB7271EA">
      <w:numFmt w:val="bullet"/>
      <w:lvlText w:val="•"/>
      <w:lvlJc w:val="left"/>
      <w:pPr>
        <w:ind w:left="1810" w:hanging="125"/>
      </w:pPr>
      <w:rPr>
        <w:rFonts w:hint="default"/>
        <w:lang w:val="en-US" w:eastAsia="en-US" w:bidi="en-US"/>
      </w:rPr>
    </w:lvl>
    <w:lvl w:ilvl="5" w:tplc="BA921CF8">
      <w:numFmt w:val="bullet"/>
      <w:lvlText w:val="•"/>
      <w:lvlJc w:val="left"/>
      <w:pPr>
        <w:ind w:left="2237" w:hanging="125"/>
      </w:pPr>
      <w:rPr>
        <w:rFonts w:hint="default"/>
        <w:lang w:val="en-US" w:eastAsia="en-US" w:bidi="en-US"/>
      </w:rPr>
    </w:lvl>
    <w:lvl w:ilvl="6" w:tplc="D55A55D0">
      <w:numFmt w:val="bullet"/>
      <w:lvlText w:val="•"/>
      <w:lvlJc w:val="left"/>
      <w:pPr>
        <w:ind w:left="2665" w:hanging="125"/>
      </w:pPr>
      <w:rPr>
        <w:rFonts w:hint="default"/>
        <w:lang w:val="en-US" w:eastAsia="en-US" w:bidi="en-US"/>
      </w:rPr>
    </w:lvl>
    <w:lvl w:ilvl="7" w:tplc="91E0E172">
      <w:numFmt w:val="bullet"/>
      <w:lvlText w:val="•"/>
      <w:lvlJc w:val="left"/>
      <w:pPr>
        <w:ind w:left="3092" w:hanging="125"/>
      </w:pPr>
      <w:rPr>
        <w:rFonts w:hint="default"/>
        <w:lang w:val="en-US" w:eastAsia="en-US" w:bidi="en-US"/>
      </w:rPr>
    </w:lvl>
    <w:lvl w:ilvl="8" w:tplc="62466D10">
      <w:numFmt w:val="bullet"/>
      <w:lvlText w:val="•"/>
      <w:lvlJc w:val="left"/>
      <w:pPr>
        <w:ind w:left="3520" w:hanging="125"/>
      </w:pPr>
      <w:rPr>
        <w:rFonts w:hint="default"/>
        <w:lang w:val="en-US" w:eastAsia="en-US" w:bidi="en-US"/>
      </w:rPr>
    </w:lvl>
  </w:abstractNum>
  <w:abstractNum w:abstractNumId="21">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2FE34715"/>
    <w:multiLevelType w:val="hybridMultilevel"/>
    <w:tmpl w:val="5CD4C200"/>
    <w:lvl w:ilvl="0" w:tplc="07CA2428">
      <w:numFmt w:val="bullet"/>
      <w:lvlText w:val="-"/>
      <w:lvlJc w:val="left"/>
      <w:pPr>
        <w:ind w:left="108" w:hanging="128"/>
      </w:pPr>
      <w:rPr>
        <w:rFonts w:ascii="Times New Roman" w:eastAsia="Times New Roman" w:hAnsi="Times New Roman" w:cs="Times New Roman" w:hint="default"/>
        <w:w w:val="100"/>
        <w:sz w:val="22"/>
        <w:szCs w:val="22"/>
        <w:lang w:val="en-US" w:eastAsia="en-US" w:bidi="en-US"/>
      </w:rPr>
    </w:lvl>
    <w:lvl w:ilvl="1" w:tplc="5BBA661E">
      <w:numFmt w:val="bullet"/>
      <w:lvlText w:val="•"/>
      <w:lvlJc w:val="left"/>
      <w:pPr>
        <w:ind w:left="527" w:hanging="128"/>
      </w:pPr>
      <w:rPr>
        <w:rFonts w:hint="default"/>
        <w:lang w:val="en-US" w:eastAsia="en-US" w:bidi="en-US"/>
      </w:rPr>
    </w:lvl>
    <w:lvl w:ilvl="2" w:tplc="E438B788">
      <w:numFmt w:val="bullet"/>
      <w:lvlText w:val="•"/>
      <w:lvlJc w:val="left"/>
      <w:pPr>
        <w:ind w:left="955" w:hanging="128"/>
      </w:pPr>
      <w:rPr>
        <w:rFonts w:hint="default"/>
        <w:lang w:val="en-US" w:eastAsia="en-US" w:bidi="en-US"/>
      </w:rPr>
    </w:lvl>
    <w:lvl w:ilvl="3" w:tplc="7ECCDA3A">
      <w:numFmt w:val="bullet"/>
      <w:lvlText w:val="•"/>
      <w:lvlJc w:val="left"/>
      <w:pPr>
        <w:ind w:left="1382" w:hanging="128"/>
      </w:pPr>
      <w:rPr>
        <w:rFonts w:hint="default"/>
        <w:lang w:val="en-US" w:eastAsia="en-US" w:bidi="en-US"/>
      </w:rPr>
    </w:lvl>
    <w:lvl w:ilvl="4" w:tplc="5CD009A4">
      <w:numFmt w:val="bullet"/>
      <w:lvlText w:val="•"/>
      <w:lvlJc w:val="left"/>
      <w:pPr>
        <w:ind w:left="1810" w:hanging="128"/>
      </w:pPr>
      <w:rPr>
        <w:rFonts w:hint="default"/>
        <w:lang w:val="en-US" w:eastAsia="en-US" w:bidi="en-US"/>
      </w:rPr>
    </w:lvl>
    <w:lvl w:ilvl="5" w:tplc="29423C5E">
      <w:numFmt w:val="bullet"/>
      <w:lvlText w:val="•"/>
      <w:lvlJc w:val="left"/>
      <w:pPr>
        <w:ind w:left="2237" w:hanging="128"/>
      </w:pPr>
      <w:rPr>
        <w:rFonts w:hint="default"/>
        <w:lang w:val="en-US" w:eastAsia="en-US" w:bidi="en-US"/>
      </w:rPr>
    </w:lvl>
    <w:lvl w:ilvl="6" w:tplc="2D32439C">
      <w:numFmt w:val="bullet"/>
      <w:lvlText w:val="•"/>
      <w:lvlJc w:val="left"/>
      <w:pPr>
        <w:ind w:left="2665" w:hanging="128"/>
      </w:pPr>
      <w:rPr>
        <w:rFonts w:hint="default"/>
        <w:lang w:val="en-US" w:eastAsia="en-US" w:bidi="en-US"/>
      </w:rPr>
    </w:lvl>
    <w:lvl w:ilvl="7" w:tplc="1D7C6890">
      <w:numFmt w:val="bullet"/>
      <w:lvlText w:val="•"/>
      <w:lvlJc w:val="left"/>
      <w:pPr>
        <w:ind w:left="3092" w:hanging="128"/>
      </w:pPr>
      <w:rPr>
        <w:rFonts w:hint="default"/>
        <w:lang w:val="en-US" w:eastAsia="en-US" w:bidi="en-US"/>
      </w:rPr>
    </w:lvl>
    <w:lvl w:ilvl="8" w:tplc="D58C0AEE">
      <w:numFmt w:val="bullet"/>
      <w:lvlText w:val="•"/>
      <w:lvlJc w:val="left"/>
      <w:pPr>
        <w:ind w:left="3520" w:hanging="128"/>
      </w:pPr>
      <w:rPr>
        <w:rFonts w:hint="default"/>
        <w:lang w:val="en-US" w:eastAsia="en-US" w:bidi="en-US"/>
      </w:rPr>
    </w:lvl>
  </w:abstractNum>
  <w:abstractNum w:abstractNumId="24">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353F6FDE"/>
    <w:multiLevelType w:val="hybridMultilevel"/>
    <w:tmpl w:val="EAFEB26C"/>
    <w:lvl w:ilvl="0" w:tplc="7F288C5A">
      <w:numFmt w:val="bullet"/>
      <w:lvlText w:val="-"/>
      <w:lvlJc w:val="left"/>
      <w:pPr>
        <w:ind w:left="108" w:hanging="168"/>
      </w:pPr>
      <w:rPr>
        <w:rFonts w:ascii="Times New Roman" w:eastAsia="Times New Roman" w:hAnsi="Times New Roman" w:cs="Times New Roman" w:hint="default"/>
        <w:b/>
        <w:bCs/>
        <w:w w:val="100"/>
        <w:sz w:val="22"/>
        <w:szCs w:val="22"/>
        <w:lang w:val="en-US" w:eastAsia="en-US" w:bidi="en-US"/>
      </w:rPr>
    </w:lvl>
    <w:lvl w:ilvl="1" w:tplc="DBF60142">
      <w:numFmt w:val="bullet"/>
      <w:lvlText w:val="•"/>
      <w:lvlJc w:val="left"/>
      <w:pPr>
        <w:ind w:left="527" w:hanging="168"/>
      </w:pPr>
      <w:rPr>
        <w:rFonts w:hint="default"/>
        <w:lang w:val="en-US" w:eastAsia="en-US" w:bidi="en-US"/>
      </w:rPr>
    </w:lvl>
    <w:lvl w:ilvl="2" w:tplc="8FFE6D4A">
      <w:numFmt w:val="bullet"/>
      <w:lvlText w:val="•"/>
      <w:lvlJc w:val="left"/>
      <w:pPr>
        <w:ind w:left="955" w:hanging="168"/>
      </w:pPr>
      <w:rPr>
        <w:rFonts w:hint="default"/>
        <w:lang w:val="en-US" w:eastAsia="en-US" w:bidi="en-US"/>
      </w:rPr>
    </w:lvl>
    <w:lvl w:ilvl="3" w:tplc="45901FF8">
      <w:numFmt w:val="bullet"/>
      <w:lvlText w:val="•"/>
      <w:lvlJc w:val="left"/>
      <w:pPr>
        <w:ind w:left="1382" w:hanging="168"/>
      </w:pPr>
      <w:rPr>
        <w:rFonts w:hint="default"/>
        <w:lang w:val="en-US" w:eastAsia="en-US" w:bidi="en-US"/>
      </w:rPr>
    </w:lvl>
    <w:lvl w:ilvl="4" w:tplc="E5DA7288">
      <w:numFmt w:val="bullet"/>
      <w:lvlText w:val="•"/>
      <w:lvlJc w:val="left"/>
      <w:pPr>
        <w:ind w:left="1810" w:hanging="168"/>
      </w:pPr>
      <w:rPr>
        <w:rFonts w:hint="default"/>
        <w:lang w:val="en-US" w:eastAsia="en-US" w:bidi="en-US"/>
      </w:rPr>
    </w:lvl>
    <w:lvl w:ilvl="5" w:tplc="31EA2484">
      <w:numFmt w:val="bullet"/>
      <w:lvlText w:val="•"/>
      <w:lvlJc w:val="left"/>
      <w:pPr>
        <w:ind w:left="2237" w:hanging="168"/>
      </w:pPr>
      <w:rPr>
        <w:rFonts w:hint="default"/>
        <w:lang w:val="en-US" w:eastAsia="en-US" w:bidi="en-US"/>
      </w:rPr>
    </w:lvl>
    <w:lvl w:ilvl="6" w:tplc="5CFCAF72">
      <w:numFmt w:val="bullet"/>
      <w:lvlText w:val="•"/>
      <w:lvlJc w:val="left"/>
      <w:pPr>
        <w:ind w:left="2665" w:hanging="168"/>
      </w:pPr>
      <w:rPr>
        <w:rFonts w:hint="default"/>
        <w:lang w:val="en-US" w:eastAsia="en-US" w:bidi="en-US"/>
      </w:rPr>
    </w:lvl>
    <w:lvl w:ilvl="7" w:tplc="5F84E766">
      <w:numFmt w:val="bullet"/>
      <w:lvlText w:val="•"/>
      <w:lvlJc w:val="left"/>
      <w:pPr>
        <w:ind w:left="3092" w:hanging="168"/>
      </w:pPr>
      <w:rPr>
        <w:rFonts w:hint="default"/>
        <w:lang w:val="en-US" w:eastAsia="en-US" w:bidi="en-US"/>
      </w:rPr>
    </w:lvl>
    <w:lvl w:ilvl="8" w:tplc="C45C8D46">
      <w:numFmt w:val="bullet"/>
      <w:lvlText w:val="•"/>
      <w:lvlJc w:val="left"/>
      <w:pPr>
        <w:ind w:left="3520" w:hanging="168"/>
      </w:pPr>
      <w:rPr>
        <w:rFonts w:hint="default"/>
        <w:lang w:val="en-US" w:eastAsia="en-US" w:bidi="en-US"/>
      </w:rPr>
    </w:lvl>
  </w:abstractNum>
  <w:abstractNum w:abstractNumId="26">
    <w:nsid w:val="36F64332"/>
    <w:multiLevelType w:val="hybridMultilevel"/>
    <w:tmpl w:val="23E8D88C"/>
    <w:lvl w:ilvl="0" w:tplc="17104172">
      <w:numFmt w:val="bullet"/>
      <w:lvlText w:val="-"/>
      <w:lvlJc w:val="left"/>
      <w:pPr>
        <w:ind w:left="108" w:hanging="128"/>
      </w:pPr>
      <w:rPr>
        <w:rFonts w:ascii="Times New Roman" w:eastAsia="Times New Roman" w:hAnsi="Times New Roman" w:cs="Times New Roman" w:hint="default"/>
        <w:w w:val="100"/>
        <w:sz w:val="22"/>
        <w:szCs w:val="22"/>
        <w:lang w:val="en-US" w:eastAsia="en-US" w:bidi="en-US"/>
      </w:rPr>
    </w:lvl>
    <w:lvl w:ilvl="1" w:tplc="0412A92C">
      <w:numFmt w:val="bullet"/>
      <w:lvlText w:val="•"/>
      <w:lvlJc w:val="left"/>
      <w:pPr>
        <w:ind w:left="527" w:hanging="128"/>
      </w:pPr>
      <w:rPr>
        <w:rFonts w:hint="default"/>
        <w:lang w:val="en-US" w:eastAsia="en-US" w:bidi="en-US"/>
      </w:rPr>
    </w:lvl>
    <w:lvl w:ilvl="2" w:tplc="7A7C62B2">
      <w:numFmt w:val="bullet"/>
      <w:lvlText w:val="•"/>
      <w:lvlJc w:val="left"/>
      <w:pPr>
        <w:ind w:left="955" w:hanging="128"/>
      </w:pPr>
      <w:rPr>
        <w:rFonts w:hint="default"/>
        <w:lang w:val="en-US" w:eastAsia="en-US" w:bidi="en-US"/>
      </w:rPr>
    </w:lvl>
    <w:lvl w:ilvl="3" w:tplc="AE04446E">
      <w:numFmt w:val="bullet"/>
      <w:lvlText w:val="•"/>
      <w:lvlJc w:val="left"/>
      <w:pPr>
        <w:ind w:left="1382" w:hanging="128"/>
      </w:pPr>
      <w:rPr>
        <w:rFonts w:hint="default"/>
        <w:lang w:val="en-US" w:eastAsia="en-US" w:bidi="en-US"/>
      </w:rPr>
    </w:lvl>
    <w:lvl w:ilvl="4" w:tplc="A16E9602">
      <w:numFmt w:val="bullet"/>
      <w:lvlText w:val="•"/>
      <w:lvlJc w:val="left"/>
      <w:pPr>
        <w:ind w:left="1810" w:hanging="128"/>
      </w:pPr>
      <w:rPr>
        <w:rFonts w:hint="default"/>
        <w:lang w:val="en-US" w:eastAsia="en-US" w:bidi="en-US"/>
      </w:rPr>
    </w:lvl>
    <w:lvl w:ilvl="5" w:tplc="70B8DB2C">
      <w:numFmt w:val="bullet"/>
      <w:lvlText w:val="•"/>
      <w:lvlJc w:val="left"/>
      <w:pPr>
        <w:ind w:left="2237" w:hanging="128"/>
      </w:pPr>
      <w:rPr>
        <w:rFonts w:hint="default"/>
        <w:lang w:val="en-US" w:eastAsia="en-US" w:bidi="en-US"/>
      </w:rPr>
    </w:lvl>
    <w:lvl w:ilvl="6" w:tplc="CC2EADB0">
      <w:numFmt w:val="bullet"/>
      <w:lvlText w:val="•"/>
      <w:lvlJc w:val="left"/>
      <w:pPr>
        <w:ind w:left="2665" w:hanging="128"/>
      </w:pPr>
      <w:rPr>
        <w:rFonts w:hint="default"/>
        <w:lang w:val="en-US" w:eastAsia="en-US" w:bidi="en-US"/>
      </w:rPr>
    </w:lvl>
    <w:lvl w:ilvl="7" w:tplc="AB4C2CBE">
      <w:numFmt w:val="bullet"/>
      <w:lvlText w:val="•"/>
      <w:lvlJc w:val="left"/>
      <w:pPr>
        <w:ind w:left="3092" w:hanging="128"/>
      </w:pPr>
      <w:rPr>
        <w:rFonts w:hint="default"/>
        <w:lang w:val="en-US" w:eastAsia="en-US" w:bidi="en-US"/>
      </w:rPr>
    </w:lvl>
    <w:lvl w:ilvl="8" w:tplc="F9D02BD6">
      <w:numFmt w:val="bullet"/>
      <w:lvlText w:val="•"/>
      <w:lvlJc w:val="left"/>
      <w:pPr>
        <w:ind w:left="3520" w:hanging="128"/>
      </w:pPr>
      <w:rPr>
        <w:rFonts w:hint="default"/>
        <w:lang w:val="en-US" w:eastAsia="en-US" w:bidi="en-US"/>
      </w:rPr>
    </w:lvl>
  </w:abstractNum>
  <w:abstractNum w:abstractNumId="27">
    <w:nsid w:val="37DE77BC"/>
    <w:multiLevelType w:val="hybridMultilevel"/>
    <w:tmpl w:val="64EAC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2">
    <w:nsid w:val="5A095F43"/>
    <w:multiLevelType w:val="hybridMultilevel"/>
    <w:tmpl w:val="DD882F90"/>
    <w:lvl w:ilvl="0" w:tplc="0EECDE3A">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3">
    <w:nsid w:val="61DA2438"/>
    <w:multiLevelType w:val="multilevel"/>
    <w:tmpl w:val="824044E0"/>
    <w:lvl w:ilvl="0">
      <w:start w:val="1"/>
      <w:numFmt w:val="decimal"/>
      <w:lvlText w:val="%1)"/>
      <w:legacy w:legacy="1" w:legacySpace="0" w:legacyIndent="360"/>
      <w:lvlJc w:val="left"/>
      <w:rPr>
        <w:rFonts w:ascii="Times New Roman" w:hAnsi="Times New Roman" w:cs="Times New Roman"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4">
    <w:nsid w:val="65942AE2"/>
    <w:multiLevelType w:val="hybridMultilevel"/>
    <w:tmpl w:val="70000B52"/>
    <w:lvl w:ilvl="0" w:tplc="8E746232">
      <w:start w:val="1"/>
      <w:numFmt w:val="decimal"/>
      <w:lvlText w:val="%1."/>
      <w:lvlJc w:val="left"/>
      <w:pPr>
        <w:ind w:left="2136" w:hanging="360"/>
      </w:pPr>
      <w:rPr>
        <w:rFonts w:hint="default"/>
      </w:rPr>
    </w:lvl>
    <w:lvl w:ilvl="1" w:tplc="08090019" w:tentative="1">
      <w:start w:val="1"/>
      <w:numFmt w:val="lowerLetter"/>
      <w:lvlText w:val="%2."/>
      <w:lvlJc w:val="left"/>
      <w:pPr>
        <w:ind w:left="2856" w:hanging="360"/>
      </w:pPr>
    </w:lvl>
    <w:lvl w:ilvl="2" w:tplc="0809001B" w:tentative="1">
      <w:start w:val="1"/>
      <w:numFmt w:val="lowerRoman"/>
      <w:lvlText w:val="%3."/>
      <w:lvlJc w:val="right"/>
      <w:pPr>
        <w:ind w:left="3576" w:hanging="180"/>
      </w:pPr>
    </w:lvl>
    <w:lvl w:ilvl="3" w:tplc="0809000F" w:tentative="1">
      <w:start w:val="1"/>
      <w:numFmt w:val="decimal"/>
      <w:lvlText w:val="%4."/>
      <w:lvlJc w:val="left"/>
      <w:pPr>
        <w:ind w:left="4296" w:hanging="360"/>
      </w:pPr>
    </w:lvl>
    <w:lvl w:ilvl="4" w:tplc="08090019" w:tentative="1">
      <w:start w:val="1"/>
      <w:numFmt w:val="lowerLetter"/>
      <w:lvlText w:val="%5."/>
      <w:lvlJc w:val="left"/>
      <w:pPr>
        <w:ind w:left="5016" w:hanging="360"/>
      </w:pPr>
    </w:lvl>
    <w:lvl w:ilvl="5" w:tplc="0809001B" w:tentative="1">
      <w:start w:val="1"/>
      <w:numFmt w:val="lowerRoman"/>
      <w:lvlText w:val="%6."/>
      <w:lvlJc w:val="right"/>
      <w:pPr>
        <w:ind w:left="5736" w:hanging="180"/>
      </w:pPr>
    </w:lvl>
    <w:lvl w:ilvl="6" w:tplc="0809000F" w:tentative="1">
      <w:start w:val="1"/>
      <w:numFmt w:val="decimal"/>
      <w:lvlText w:val="%7."/>
      <w:lvlJc w:val="left"/>
      <w:pPr>
        <w:ind w:left="6456" w:hanging="360"/>
      </w:pPr>
    </w:lvl>
    <w:lvl w:ilvl="7" w:tplc="08090019" w:tentative="1">
      <w:start w:val="1"/>
      <w:numFmt w:val="lowerLetter"/>
      <w:lvlText w:val="%8."/>
      <w:lvlJc w:val="left"/>
      <w:pPr>
        <w:ind w:left="7176" w:hanging="360"/>
      </w:pPr>
    </w:lvl>
    <w:lvl w:ilvl="8" w:tplc="0809001B" w:tentative="1">
      <w:start w:val="1"/>
      <w:numFmt w:val="lowerRoman"/>
      <w:lvlText w:val="%9."/>
      <w:lvlJc w:val="right"/>
      <w:pPr>
        <w:ind w:left="7896" w:hanging="180"/>
      </w:pPr>
    </w:lvl>
  </w:abstractNum>
  <w:abstractNum w:abstractNumId="3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7">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31"/>
  </w:num>
  <w:num w:numId="5">
    <w:abstractNumId w:val="22"/>
  </w:num>
  <w:num w:numId="6">
    <w:abstractNumId w:val="21"/>
  </w:num>
  <w:num w:numId="7">
    <w:abstractNumId w:val="28"/>
  </w:num>
  <w:num w:numId="8">
    <w:abstractNumId w:val="37"/>
  </w:num>
  <w:num w:numId="9">
    <w:abstractNumId w:val="35"/>
  </w:num>
  <w:num w:numId="10">
    <w:abstractNumId w:val="30"/>
  </w:num>
  <w:num w:numId="11">
    <w:abstractNumId w:val="29"/>
  </w:num>
  <w:num w:numId="12">
    <w:abstractNumId w:val="18"/>
  </w:num>
  <w:num w:numId="13">
    <w:abstractNumId w:val="33"/>
  </w:num>
  <w:num w:numId="14">
    <w:abstractNumId w:val="33"/>
    <w:lvlOverride w:ilvl="0">
      <w:lvl w:ilvl="0">
        <w:start w:val="2"/>
        <w:numFmt w:val="decimal"/>
        <w:lvlText w:val="%1)"/>
        <w:legacy w:legacy="1" w:legacySpace="0" w:legacyIndent="360"/>
        <w:lvlJc w:val="left"/>
        <w:rPr>
          <w:rFonts w:ascii="Times New Roman" w:hAnsi="Times New Roman" w:cs="Times New Roman" w:hint="default"/>
          <w:b/>
        </w:rPr>
      </w:lvl>
    </w:lvlOverride>
  </w:num>
  <w:num w:numId="15">
    <w:abstractNumId w:val="33"/>
    <w:lvlOverride w:ilvl="0">
      <w:lvl w:ilvl="0">
        <w:start w:val="3"/>
        <w:numFmt w:val="decimal"/>
        <w:lvlText w:val="%1)"/>
        <w:legacy w:legacy="1" w:legacySpace="0" w:legacyIndent="360"/>
        <w:lvlJc w:val="left"/>
        <w:rPr>
          <w:rFonts w:ascii="Times New Roman" w:hAnsi="Times New Roman" w:cs="Times New Roman" w:hint="default"/>
          <w:b/>
        </w:rPr>
      </w:lvl>
    </w:lvlOverride>
  </w:num>
  <w:num w:numId="16">
    <w:abstractNumId w:val="10"/>
  </w:num>
  <w:num w:numId="17">
    <w:abstractNumId w:val="24"/>
  </w:num>
  <w:num w:numId="18">
    <w:abstractNumId w:val="19"/>
  </w:num>
  <w:num w:numId="19">
    <w:abstractNumId w:val="36"/>
  </w:num>
  <w:num w:numId="20">
    <w:abstractNumId w:val="34"/>
  </w:num>
  <w:num w:numId="21">
    <w:abstractNumId w:val="27"/>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6"/>
  </w:num>
  <w:num w:numId="25">
    <w:abstractNumId w:val="23"/>
  </w:num>
  <w:num w:numId="26">
    <w:abstractNumId w:val="25"/>
  </w:num>
  <w:num w:numId="27">
    <w:abstractNumId w:val="32"/>
  </w:num>
  <w:num w:numId="28">
    <w:abstractNumId w:val="1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0658"/>
  </w:hdrShapeDefaults>
  <w:footnotePr>
    <w:footnote w:id="0"/>
    <w:footnote w:id="1"/>
  </w:footnotePr>
  <w:endnotePr>
    <w:endnote w:id="0"/>
    <w:endnote w:id="1"/>
  </w:endnotePr>
  <w:compat>
    <w:spaceForUL/>
    <w:balanceSingleByteDoubleByteWidth/>
    <w:doNotLeaveBackslashAlone/>
    <w:ulTrailSpace/>
    <w:adjustLineHeightInTable/>
  </w:compat>
  <w:rsids>
    <w:rsidRoot w:val="00BA732B"/>
    <w:rsid w:val="000001B4"/>
    <w:rsid w:val="00005DB4"/>
    <w:rsid w:val="0001336B"/>
    <w:rsid w:val="0001558E"/>
    <w:rsid w:val="00015C35"/>
    <w:rsid w:val="00015E89"/>
    <w:rsid w:val="000160AD"/>
    <w:rsid w:val="0002086A"/>
    <w:rsid w:val="00021FF1"/>
    <w:rsid w:val="00022A6D"/>
    <w:rsid w:val="000232C9"/>
    <w:rsid w:val="00023F18"/>
    <w:rsid w:val="00024BDA"/>
    <w:rsid w:val="000301C0"/>
    <w:rsid w:val="00030844"/>
    <w:rsid w:val="0003140C"/>
    <w:rsid w:val="000320F3"/>
    <w:rsid w:val="00032B16"/>
    <w:rsid w:val="00033EC0"/>
    <w:rsid w:val="00035C42"/>
    <w:rsid w:val="00035E0E"/>
    <w:rsid w:val="00036CAE"/>
    <w:rsid w:val="000435E9"/>
    <w:rsid w:val="00045CCA"/>
    <w:rsid w:val="00046F85"/>
    <w:rsid w:val="00051F3B"/>
    <w:rsid w:val="000521DC"/>
    <w:rsid w:val="0005323D"/>
    <w:rsid w:val="000539D5"/>
    <w:rsid w:val="000543F7"/>
    <w:rsid w:val="00057FC8"/>
    <w:rsid w:val="00067CF1"/>
    <w:rsid w:val="00072BD4"/>
    <w:rsid w:val="00077081"/>
    <w:rsid w:val="00077288"/>
    <w:rsid w:val="0008180A"/>
    <w:rsid w:val="0008193D"/>
    <w:rsid w:val="00081A17"/>
    <w:rsid w:val="0008246F"/>
    <w:rsid w:val="00084C33"/>
    <w:rsid w:val="00084E83"/>
    <w:rsid w:val="0009005E"/>
    <w:rsid w:val="00092F07"/>
    <w:rsid w:val="00093DDA"/>
    <w:rsid w:val="00096544"/>
    <w:rsid w:val="000A0EB5"/>
    <w:rsid w:val="000A2965"/>
    <w:rsid w:val="000B0046"/>
    <w:rsid w:val="000B038F"/>
    <w:rsid w:val="000B2B89"/>
    <w:rsid w:val="000B3BE3"/>
    <w:rsid w:val="000B599A"/>
    <w:rsid w:val="000C3861"/>
    <w:rsid w:val="000C72D2"/>
    <w:rsid w:val="000D0FEA"/>
    <w:rsid w:val="000D68D9"/>
    <w:rsid w:val="000D735A"/>
    <w:rsid w:val="000E15C1"/>
    <w:rsid w:val="000E1D75"/>
    <w:rsid w:val="000E276C"/>
    <w:rsid w:val="000E2BC5"/>
    <w:rsid w:val="000F01EE"/>
    <w:rsid w:val="000F06F0"/>
    <w:rsid w:val="000F0773"/>
    <w:rsid w:val="000F1F99"/>
    <w:rsid w:val="000F26B1"/>
    <w:rsid w:val="000F4973"/>
    <w:rsid w:val="00104C5A"/>
    <w:rsid w:val="00105DFF"/>
    <w:rsid w:val="00113763"/>
    <w:rsid w:val="00115355"/>
    <w:rsid w:val="0012154D"/>
    <w:rsid w:val="001230B2"/>
    <w:rsid w:val="00124038"/>
    <w:rsid w:val="001263F3"/>
    <w:rsid w:val="001340B4"/>
    <w:rsid w:val="00135F91"/>
    <w:rsid w:val="001378A9"/>
    <w:rsid w:val="00142ADE"/>
    <w:rsid w:val="0014523D"/>
    <w:rsid w:val="0014555F"/>
    <w:rsid w:val="00146670"/>
    <w:rsid w:val="0015104E"/>
    <w:rsid w:val="0015123D"/>
    <w:rsid w:val="0015288F"/>
    <w:rsid w:val="00153BFB"/>
    <w:rsid w:val="0015680A"/>
    <w:rsid w:val="001577E9"/>
    <w:rsid w:val="0016027C"/>
    <w:rsid w:val="00165316"/>
    <w:rsid w:val="00170C9D"/>
    <w:rsid w:val="00170D9B"/>
    <w:rsid w:val="00172C2B"/>
    <w:rsid w:val="00176197"/>
    <w:rsid w:val="001827DF"/>
    <w:rsid w:val="00183473"/>
    <w:rsid w:val="00183A33"/>
    <w:rsid w:val="00185D05"/>
    <w:rsid w:val="00187B7C"/>
    <w:rsid w:val="001A4E0B"/>
    <w:rsid w:val="001A4E6F"/>
    <w:rsid w:val="001A5081"/>
    <w:rsid w:val="001B07E6"/>
    <w:rsid w:val="001B1537"/>
    <w:rsid w:val="001B4C91"/>
    <w:rsid w:val="001C7902"/>
    <w:rsid w:val="001D46C2"/>
    <w:rsid w:val="001D50B6"/>
    <w:rsid w:val="001D5D4A"/>
    <w:rsid w:val="001D73FE"/>
    <w:rsid w:val="001E37AB"/>
    <w:rsid w:val="001E431B"/>
    <w:rsid w:val="001E6977"/>
    <w:rsid w:val="001F2C92"/>
    <w:rsid w:val="001F3165"/>
    <w:rsid w:val="001F42E7"/>
    <w:rsid w:val="001F4CFB"/>
    <w:rsid w:val="001F584B"/>
    <w:rsid w:val="001F5F2F"/>
    <w:rsid w:val="0020097F"/>
    <w:rsid w:val="00201930"/>
    <w:rsid w:val="00203B95"/>
    <w:rsid w:val="0020712B"/>
    <w:rsid w:val="0020775C"/>
    <w:rsid w:val="00210AFD"/>
    <w:rsid w:val="00213C55"/>
    <w:rsid w:val="00217580"/>
    <w:rsid w:val="00221C6F"/>
    <w:rsid w:val="00230613"/>
    <w:rsid w:val="00233F40"/>
    <w:rsid w:val="00234BFC"/>
    <w:rsid w:val="00240812"/>
    <w:rsid w:val="002409BB"/>
    <w:rsid w:val="00243E4A"/>
    <w:rsid w:val="00245828"/>
    <w:rsid w:val="0024588A"/>
    <w:rsid w:val="00250163"/>
    <w:rsid w:val="0025027B"/>
    <w:rsid w:val="002601D6"/>
    <w:rsid w:val="00262DD3"/>
    <w:rsid w:val="002640E8"/>
    <w:rsid w:val="002674B6"/>
    <w:rsid w:val="00271C78"/>
    <w:rsid w:val="002731E1"/>
    <w:rsid w:val="002752EE"/>
    <w:rsid w:val="00277864"/>
    <w:rsid w:val="00291640"/>
    <w:rsid w:val="002956B4"/>
    <w:rsid w:val="00295CCB"/>
    <w:rsid w:val="00295D40"/>
    <w:rsid w:val="002976C7"/>
    <w:rsid w:val="00297DD5"/>
    <w:rsid w:val="002A22E8"/>
    <w:rsid w:val="002A63D4"/>
    <w:rsid w:val="002B0C71"/>
    <w:rsid w:val="002B1225"/>
    <w:rsid w:val="002B1429"/>
    <w:rsid w:val="002B1C56"/>
    <w:rsid w:val="002B26A5"/>
    <w:rsid w:val="002B2CC9"/>
    <w:rsid w:val="002B2F6C"/>
    <w:rsid w:val="002C0F05"/>
    <w:rsid w:val="002C2BFB"/>
    <w:rsid w:val="002C6923"/>
    <w:rsid w:val="002E1AFE"/>
    <w:rsid w:val="002E7011"/>
    <w:rsid w:val="002F2D34"/>
    <w:rsid w:val="002F6600"/>
    <w:rsid w:val="00302E2C"/>
    <w:rsid w:val="00303871"/>
    <w:rsid w:val="00306003"/>
    <w:rsid w:val="003133D7"/>
    <w:rsid w:val="00315408"/>
    <w:rsid w:val="00317B4E"/>
    <w:rsid w:val="003208A1"/>
    <w:rsid w:val="00321A4C"/>
    <w:rsid w:val="00324367"/>
    <w:rsid w:val="00325A22"/>
    <w:rsid w:val="00326D81"/>
    <w:rsid w:val="0032795E"/>
    <w:rsid w:val="00330ECD"/>
    <w:rsid w:val="00332BEB"/>
    <w:rsid w:val="003332C0"/>
    <w:rsid w:val="00334B0E"/>
    <w:rsid w:val="00336650"/>
    <w:rsid w:val="003401E5"/>
    <w:rsid w:val="00340F6C"/>
    <w:rsid w:val="003429C9"/>
    <w:rsid w:val="00346356"/>
    <w:rsid w:val="00351ED6"/>
    <w:rsid w:val="003533CC"/>
    <w:rsid w:val="003541CC"/>
    <w:rsid w:val="003570EC"/>
    <w:rsid w:val="00362553"/>
    <w:rsid w:val="0036552E"/>
    <w:rsid w:val="00366251"/>
    <w:rsid w:val="00367C11"/>
    <w:rsid w:val="00370216"/>
    <w:rsid w:val="00371426"/>
    <w:rsid w:val="003714A3"/>
    <w:rsid w:val="00372553"/>
    <w:rsid w:val="0037333E"/>
    <w:rsid w:val="00373ECB"/>
    <w:rsid w:val="00373FB7"/>
    <w:rsid w:val="00376501"/>
    <w:rsid w:val="003769FF"/>
    <w:rsid w:val="003770B8"/>
    <w:rsid w:val="00380253"/>
    <w:rsid w:val="00381E0E"/>
    <w:rsid w:val="00382394"/>
    <w:rsid w:val="00382F03"/>
    <w:rsid w:val="00386E5E"/>
    <w:rsid w:val="00390DF4"/>
    <w:rsid w:val="003A3355"/>
    <w:rsid w:val="003A7F79"/>
    <w:rsid w:val="003B0021"/>
    <w:rsid w:val="003B2B6D"/>
    <w:rsid w:val="003B2C14"/>
    <w:rsid w:val="003B2C33"/>
    <w:rsid w:val="003B390E"/>
    <w:rsid w:val="003B5A03"/>
    <w:rsid w:val="003C0AF5"/>
    <w:rsid w:val="003C1109"/>
    <w:rsid w:val="003C1DFD"/>
    <w:rsid w:val="003C4F85"/>
    <w:rsid w:val="003C6A11"/>
    <w:rsid w:val="003C7E8A"/>
    <w:rsid w:val="003D4A56"/>
    <w:rsid w:val="003D778F"/>
    <w:rsid w:val="003E5A40"/>
    <w:rsid w:val="003E6B0E"/>
    <w:rsid w:val="003F2D05"/>
    <w:rsid w:val="003F57A8"/>
    <w:rsid w:val="0040239A"/>
    <w:rsid w:val="00403738"/>
    <w:rsid w:val="004115B1"/>
    <w:rsid w:val="00412CBE"/>
    <w:rsid w:val="004161A9"/>
    <w:rsid w:val="00416C63"/>
    <w:rsid w:val="00420F60"/>
    <w:rsid w:val="004212B7"/>
    <w:rsid w:val="004245A3"/>
    <w:rsid w:val="004248C0"/>
    <w:rsid w:val="00426AD3"/>
    <w:rsid w:val="0042739E"/>
    <w:rsid w:val="004305DB"/>
    <w:rsid w:val="00432DC4"/>
    <w:rsid w:val="00437AEE"/>
    <w:rsid w:val="00443BA5"/>
    <w:rsid w:val="00444BC8"/>
    <w:rsid w:val="0044549E"/>
    <w:rsid w:val="00447B01"/>
    <w:rsid w:val="00451D13"/>
    <w:rsid w:val="00452C49"/>
    <w:rsid w:val="00454F35"/>
    <w:rsid w:val="0046292E"/>
    <w:rsid w:val="00462EA8"/>
    <w:rsid w:val="00462F47"/>
    <w:rsid w:val="004649C6"/>
    <w:rsid w:val="00476B63"/>
    <w:rsid w:val="0048021D"/>
    <w:rsid w:val="0048412B"/>
    <w:rsid w:val="00484E84"/>
    <w:rsid w:val="0048764F"/>
    <w:rsid w:val="00487809"/>
    <w:rsid w:val="00490838"/>
    <w:rsid w:val="004913C9"/>
    <w:rsid w:val="004913E3"/>
    <w:rsid w:val="00494732"/>
    <w:rsid w:val="004A2A25"/>
    <w:rsid w:val="004A676E"/>
    <w:rsid w:val="004A6BE2"/>
    <w:rsid w:val="004B7A12"/>
    <w:rsid w:val="004C6E39"/>
    <w:rsid w:val="004C771A"/>
    <w:rsid w:val="004C7FBA"/>
    <w:rsid w:val="004D19FC"/>
    <w:rsid w:val="004D26D9"/>
    <w:rsid w:val="004D2E50"/>
    <w:rsid w:val="004D71D2"/>
    <w:rsid w:val="004E0A4F"/>
    <w:rsid w:val="004E41E6"/>
    <w:rsid w:val="004E516A"/>
    <w:rsid w:val="004F1F2D"/>
    <w:rsid w:val="004F54F1"/>
    <w:rsid w:val="004F571A"/>
    <w:rsid w:val="00500814"/>
    <w:rsid w:val="0050368D"/>
    <w:rsid w:val="0051106F"/>
    <w:rsid w:val="00513173"/>
    <w:rsid w:val="0051658A"/>
    <w:rsid w:val="00516623"/>
    <w:rsid w:val="005203F2"/>
    <w:rsid w:val="00522F5E"/>
    <w:rsid w:val="0052365E"/>
    <w:rsid w:val="00523A31"/>
    <w:rsid w:val="0052632F"/>
    <w:rsid w:val="00526919"/>
    <w:rsid w:val="005271B3"/>
    <w:rsid w:val="00527673"/>
    <w:rsid w:val="005277ED"/>
    <w:rsid w:val="0053108F"/>
    <w:rsid w:val="0053376A"/>
    <w:rsid w:val="00534C95"/>
    <w:rsid w:val="00540D6D"/>
    <w:rsid w:val="00541519"/>
    <w:rsid w:val="00545338"/>
    <w:rsid w:val="005464CD"/>
    <w:rsid w:val="0054672B"/>
    <w:rsid w:val="00546A8F"/>
    <w:rsid w:val="00552304"/>
    <w:rsid w:val="00553A1C"/>
    <w:rsid w:val="0055609A"/>
    <w:rsid w:val="005563BA"/>
    <w:rsid w:val="0055716F"/>
    <w:rsid w:val="00560B79"/>
    <w:rsid w:val="005611A9"/>
    <w:rsid w:val="00561EDE"/>
    <w:rsid w:val="0056579D"/>
    <w:rsid w:val="00570E67"/>
    <w:rsid w:val="00571F5D"/>
    <w:rsid w:val="00572421"/>
    <w:rsid w:val="00575545"/>
    <w:rsid w:val="00576A83"/>
    <w:rsid w:val="005803C7"/>
    <w:rsid w:val="005808DA"/>
    <w:rsid w:val="005809B7"/>
    <w:rsid w:val="00582022"/>
    <w:rsid w:val="0058478F"/>
    <w:rsid w:val="00584EEE"/>
    <w:rsid w:val="00585BA4"/>
    <w:rsid w:val="005865EF"/>
    <w:rsid w:val="00586CE2"/>
    <w:rsid w:val="00586F30"/>
    <w:rsid w:val="00587A0A"/>
    <w:rsid w:val="00593043"/>
    <w:rsid w:val="00596387"/>
    <w:rsid w:val="00596C62"/>
    <w:rsid w:val="005A0D2E"/>
    <w:rsid w:val="005A17C8"/>
    <w:rsid w:val="005A2CCD"/>
    <w:rsid w:val="005A7A66"/>
    <w:rsid w:val="005B2D5C"/>
    <w:rsid w:val="005B338C"/>
    <w:rsid w:val="005B37F3"/>
    <w:rsid w:val="005B4048"/>
    <w:rsid w:val="005B42E5"/>
    <w:rsid w:val="005B6220"/>
    <w:rsid w:val="005B6C8A"/>
    <w:rsid w:val="005C063F"/>
    <w:rsid w:val="005C0B7E"/>
    <w:rsid w:val="005C15D1"/>
    <w:rsid w:val="005C476E"/>
    <w:rsid w:val="005C60AC"/>
    <w:rsid w:val="005C6F5E"/>
    <w:rsid w:val="005D037C"/>
    <w:rsid w:val="005D2D22"/>
    <w:rsid w:val="005D7CAE"/>
    <w:rsid w:val="005E0C71"/>
    <w:rsid w:val="005E7535"/>
    <w:rsid w:val="005E7CE7"/>
    <w:rsid w:val="005F0156"/>
    <w:rsid w:val="005F11F0"/>
    <w:rsid w:val="005F2F06"/>
    <w:rsid w:val="005F7F13"/>
    <w:rsid w:val="006013CC"/>
    <w:rsid w:val="00602145"/>
    <w:rsid w:val="00605662"/>
    <w:rsid w:val="006104F5"/>
    <w:rsid w:val="006126DF"/>
    <w:rsid w:val="0061473A"/>
    <w:rsid w:val="00621920"/>
    <w:rsid w:val="00623661"/>
    <w:rsid w:val="006255EA"/>
    <w:rsid w:val="006258C6"/>
    <w:rsid w:val="006324F8"/>
    <w:rsid w:val="0063773C"/>
    <w:rsid w:val="00642007"/>
    <w:rsid w:val="006430C4"/>
    <w:rsid w:val="00646567"/>
    <w:rsid w:val="0065033F"/>
    <w:rsid w:val="00651EC6"/>
    <w:rsid w:val="006536F4"/>
    <w:rsid w:val="00656F7D"/>
    <w:rsid w:val="006653CB"/>
    <w:rsid w:val="00665653"/>
    <w:rsid w:val="006675B3"/>
    <w:rsid w:val="00673504"/>
    <w:rsid w:val="00675921"/>
    <w:rsid w:val="006778BF"/>
    <w:rsid w:val="006815A0"/>
    <w:rsid w:val="00685FD2"/>
    <w:rsid w:val="0068724D"/>
    <w:rsid w:val="0068733A"/>
    <w:rsid w:val="00687D16"/>
    <w:rsid w:val="00690B34"/>
    <w:rsid w:val="00692A03"/>
    <w:rsid w:val="00694323"/>
    <w:rsid w:val="00694FD7"/>
    <w:rsid w:val="006A0FB1"/>
    <w:rsid w:val="006A160B"/>
    <w:rsid w:val="006A34E9"/>
    <w:rsid w:val="006A3632"/>
    <w:rsid w:val="006A42D1"/>
    <w:rsid w:val="006A59CA"/>
    <w:rsid w:val="006A5FCC"/>
    <w:rsid w:val="006B37AE"/>
    <w:rsid w:val="006B4B16"/>
    <w:rsid w:val="006B5662"/>
    <w:rsid w:val="006B6D44"/>
    <w:rsid w:val="006B77C3"/>
    <w:rsid w:val="006C0C0C"/>
    <w:rsid w:val="006C4634"/>
    <w:rsid w:val="006C56B7"/>
    <w:rsid w:val="006C653A"/>
    <w:rsid w:val="006D0336"/>
    <w:rsid w:val="006D4BA0"/>
    <w:rsid w:val="006D7030"/>
    <w:rsid w:val="006E0408"/>
    <w:rsid w:val="006E2011"/>
    <w:rsid w:val="006E4260"/>
    <w:rsid w:val="006F177E"/>
    <w:rsid w:val="006F3FEE"/>
    <w:rsid w:val="006F409F"/>
    <w:rsid w:val="006F49E9"/>
    <w:rsid w:val="006F67AC"/>
    <w:rsid w:val="007023F6"/>
    <w:rsid w:val="007043C8"/>
    <w:rsid w:val="00704FB9"/>
    <w:rsid w:val="0070549D"/>
    <w:rsid w:val="00705BFF"/>
    <w:rsid w:val="007111DE"/>
    <w:rsid w:val="0071224E"/>
    <w:rsid w:val="00722E80"/>
    <w:rsid w:val="00726125"/>
    <w:rsid w:val="0073383A"/>
    <w:rsid w:val="007346D7"/>
    <w:rsid w:val="00734FCC"/>
    <w:rsid w:val="007378F3"/>
    <w:rsid w:val="00743FC2"/>
    <w:rsid w:val="00745686"/>
    <w:rsid w:val="00753EAC"/>
    <w:rsid w:val="00754EAF"/>
    <w:rsid w:val="00755B2B"/>
    <w:rsid w:val="00757280"/>
    <w:rsid w:val="007601FF"/>
    <w:rsid w:val="0076067E"/>
    <w:rsid w:val="00760AB4"/>
    <w:rsid w:val="00760B7E"/>
    <w:rsid w:val="00761BF7"/>
    <w:rsid w:val="00764CDB"/>
    <w:rsid w:val="00765F14"/>
    <w:rsid w:val="00771859"/>
    <w:rsid w:val="00771C6D"/>
    <w:rsid w:val="00772743"/>
    <w:rsid w:val="00772AF2"/>
    <w:rsid w:val="00774E46"/>
    <w:rsid w:val="007816B7"/>
    <w:rsid w:val="00783AFB"/>
    <w:rsid w:val="0078789F"/>
    <w:rsid w:val="0079293C"/>
    <w:rsid w:val="007929A9"/>
    <w:rsid w:val="00795FCA"/>
    <w:rsid w:val="007A2881"/>
    <w:rsid w:val="007A31EF"/>
    <w:rsid w:val="007A43A6"/>
    <w:rsid w:val="007A4AAE"/>
    <w:rsid w:val="007A6069"/>
    <w:rsid w:val="007A7028"/>
    <w:rsid w:val="007B0275"/>
    <w:rsid w:val="007B13DC"/>
    <w:rsid w:val="007B3962"/>
    <w:rsid w:val="007B6A3E"/>
    <w:rsid w:val="007C063D"/>
    <w:rsid w:val="007D0A92"/>
    <w:rsid w:val="007D2346"/>
    <w:rsid w:val="007D73A7"/>
    <w:rsid w:val="007D7FD1"/>
    <w:rsid w:val="007E1F74"/>
    <w:rsid w:val="007E394E"/>
    <w:rsid w:val="007E4C6C"/>
    <w:rsid w:val="007E56A8"/>
    <w:rsid w:val="007E5C80"/>
    <w:rsid w:val="007E72E2"/>
    <w:rsid w:val="007F4740"/>
    <w:rsid w:val="007F4EB7"/>
    <w:rsid w:val="007F6F66"/>
    <w:rsid w:val="007F79CC"/>
    <w:rsid w:val="00802AAD"/>
    <w:rsid w:val="008032E8"/>
    <w:rsid w:val="008071A8"/>
    <w:rsid w:val="008152D7"/>
    <w:rsid w:val="00816605"/>
    <w:rsid w:val="0081773C"/>
    <w:rsid w:val="00823658"/>
    <w:rsid w:val="008258BB"/>
    <w:rsid w:val="0083149D"/>
    <w:rsid w:val="00832133"/>
    <w:rsid w:val="00833AE0"/>
    <w:rsid w:val="008341E1"/>
    <w:rsid w:val="008433E6"/>
    <w:rsid w:val="0085012B"/>
    <w:rsid w:val="008515F3"/>
    <w:rsid w:val="008606A1"/>
    <w:rsid w:val="008613EF"/>
    <w:rsid w:val="0086161D"/>
    <w:rsid w:val="00865695"/>
    <w:rsid w:val="00865C44"/>
    <w:rsid w:val="00866F11"/>
    <w:rsid w:val="00876737"/>
    <w:rsid w:val="00883760"/>
    <w:rsid w:val="00884F2C"/>
    <w:rsid w:val="00885F68"/>
    <w:rsid w:val="00886556"/>
    <w:rsid w:val="00891E58"/>
    <w:rsid w:val="00892E1D"/>
    <w:rsid w:val="00894743"/>
    <w:rsid w:val="0089553B"/>
    <w:rsid w:val="00897573"/>
    <w:rsid w:val="008B0B14"/>
    <w:rsid w:val="008B17D4"/>
    <w:rsid w:val="008B54FB"/>
    <w:rsid w:val="008B5FB0"/>
    <w:rsid w:val="008C1514"/>
    <w:rsid w:val="008C5FA2"/>
    <w:rsid w:val="008D2111"/>
    <w:rsid w:val="008D6273"/>
    <w:rsid w:val="008E29E7"/>
    <w:rsid w:val="008E2FFF"/>
    <w:rsid w:val="008E3C7C"/>
    <w:rsid w:val="008E5C44"/>
    <w:rsid w:val="008F4144"/>
    <w:rsid w:val="008F73BC"/>
    <w:rsid w:val="00903EA2"/>
    <w:rsid w:val="00904126"/>
    <w:rsid w:val="00911015"/>
    <w:rsid w:val="009115FA"/>
    <w:rsid w:val="009167C3"/>
    <w:rsid w:val="00921B2B"/>
    <w:rsid w:val="00922BFB"/>
    <w:rsid w:val="00925696"/>
    <w:rsid w:val="00925D3B"/>
    <w:rsid w:val="00933B04"/>
    <w:rsid w:val="00934DAA"/>
    <w:rsid w:val="00934F56"/>
    <w:rsid w:val="00936429"/>
    <w:rsid w:val="00941E48"/>
    <w:rsid w:val="00944D92"/>
    <w:rsid w:val="009454C5"/>
    <w:rsid w:val="00945DD2"/>
    <w:rsid w:val="009529D7"/>
    <w:rsid w:val="009547BB"/>
    <w:rsid w:val="00955673"/>
    <w:rsid w:val="009607EF"/>
    <w:rsid w:val="00962CBD"/>
    <w:rsid w:val="0096308C"/>
    <w:rsid w:val="00965FF3"/>
    <w:rsid w:val="009733C2"/>
    <w:rsid w:val="009737CA"/>
    <w:rsid w:val="009747D4"/>
    <w:rsid w:val="00975F4F"/>
    <w:rsid w:val="009809D5"/>
    <w:rsid w:val="0098379A"/>
    <w:rsid w:val="00985828"/>
    <w:rsid w:val="00985B6D"/>
    <w:rsid w:val="009942E7"/>
    <w:rsid w:val="00994E6E"/>
    <w:rsid w:val="009954B3"/>
    <w:rsid w:val="0099785A"/>
    <w:rsid w:val="009A000B"/>
    <w:rsid w:val="009A38CB"/>
    <w:rsid w:val="009A4B13"/>
    <w:rsid w:val="009A5213"/>
    <w:rsid w:val="009A6FAB"/>
    <w:rsid w:val="009B570A"/>
    <w:rsid w:val="009B6464"/>
    <w:rsid w:val="009B76F3"/>
    <w:rsid w:val="009C03D8"/>
    <w:rsid w:val="009C1E26"/>
    <w:rsid w:val="009C30A8"/>
    <w:rsid w:val="009C54B2"/>
    <w:rsid w:val="009D24D4"/>
    <w:rsid w:val="009D71BD"/>
    <w:rsid w:val="009E18A6"/>
    <w:rsid w:val="009E5769"/>
    <w:rsid w:val="009E6FA5"/>
    <w:rsid w:val="009F1311"/>
    <w:rsid w:val="009F1A71"/>
    <w:rsid w:val="009F1BC1"/>
    <w:rsid w:val="009F4E34"/>
    <w:rsid w:val="00A01DEC"/>
    <w:rsid w:val="00A0211D"/>
    <w:rsid w:val="00A025DE"/>
    <w:rsid w:val="00A03D79"/>
    <w:rsid w:val="00A04B7F"/>
    <w:rsid w:val="00A061D4"/>
    <w:rsid w:val="00A14C9E"/>
    <w:rsid w:val="00A176BA"/>
    <w:rsid w:val="00A2460C"/>
    <w:rsid w:val="00A25B17"/>
    <w:rsid w:val="00A27711"/>
    <w:rsid w:val="00A27871"/>
    <w:rsid w:val="00A419AA"/>
    <w:rsid w:val="00A46823"/>
    <w:rsid w:val="00A507B8"/>
    <w:rsid w:val="00A50E83"/>
    <w:rsid w:val="00A51A3B"/>
    <w:rsid w:val="00A52215"/>
    <w:rsid w:val="00A54AA7"/>
    <w:rsid w:val="00A54F8A"/>
    <w:rsid w:val="00A61118"/>
    <w:rsid w:val="00A6194D"/>
    <w:rsid w:val="00A651BB"/>
    <w:rsid w:val="00A722A9"/>
    <w:rsid w:val="00A76B78"/>
    <w:rsid w:val="00A83BB1"/>
    <w:rsid w:val="00A8629B"/>
    <w:rsid w:val="00A86331"/>
    <w:rsid w:val="00A92616"/>
    <w:rsid w:val="00A95B5D"/>
    <w:rsid w:val="00A96A97"/>
    <w:rsid w:val="00A97474"/>
    <w:rsid w:val="00AA025D"/>
    <w:rsid w:val="00AA4D8C"/>
    <w:rsid w:val="00AA6808"/>
    <w:rsid w:val="00AB0B5C"/>
    <w:rsid w:val="00AB10DE"/>
    <w:rsid w:val="00AB6229"/>
    <w:rsid w:val="00AB65BC"/>
    <w:rsid w:val="00AC5F29"/>
    <w:rsid w:val="00AC66CB"/>
    <w:rsid w:val="00AD2966"/>
    <w:rsid w:val="00AD5E89"/>
    <w:rsid w:val="00AE02A7"/>
    <w:rsid w:val="00AE0A8E"/>
    <w:rsid w:val="00AE46A6"/>
    <w:rsid w:val="00AE5EBD"/>
    <w:rsid w:val="00AE5ED0"/>
    <w:rsid w:val="00AF0D98"/>
    <w:rsid w:val="00AF44F5"/>
    <w:rsid w:val="00AF5BE0"/>
    <w:rsid w:val="00AF676F"/>
    <w:rsid w:val="00AF6861"/>
    <w:rsid w:val="00B01CAB"/>
    <w:rsid w:val="00B07FBC"/>
    <w:rsid w:val="00B13A98"/>
    <w:rsid w:val="00B21BCC"/>
    <w:rsid w:val="00B3075A"/>
    <w:rsid w:val="00B3271F"/>
    <w:rsid w:val="00B33BC1"/>
    <w:rsid w:val="00B47637"/>
    <w:rsid w:val="00B53CC4"/>
    <w:rsid w:val="00B54730"/>
    <w:rsid w:val="00B5522E"/>
    <w:rsid w:val="00B55C1A"/>
    <w:rsid w:val="00B64E48"/>
    <w:rsid w:val="00B66950"/>
    <w:rsid w:val="00B66BB9"/>
    <w:rsid w:val="00B71CCC"/>
    <w:rsid w:val="00B73542"/>
    <w:rsid w:val="00B7537B"/>
    <w:rsid w:val="00B77698"/>
    <w:rsid w:val="00B77AB2"/>
    <w:rsid w:val="00B832A4"/>
    <w:rsid w:val="00B95236"/>
    <w:rsid w:val="00BA723E"/>
    <w:rsid w:val="00BA732B"/>
    <w:rsid w:val="00BB0389"/>
    <w:rsid w:val="00BB1CEE"/>
    <w:rsid w:val="00BB1D66"/>
    <w:rsid w:val="00BB24C4"/>
    <w:rsid w:val="00BB4317"/>
    <w:rsid w:val="00BB5420"/>
    <w:rsid w:val="00BB604A"/>
    <w:rsid w:val="00BD019E"/>
    <w:rsid w:val="00BD3B1F"/>
    <w:rsid w:val="00BD55C4"/>
    <w:rsid w:val="00BD5636"/>
    <w:rsid w:val="00BD5C71"/>
    <w:rsid w:val="00BD6F84"/>
    <w:rsid w:val="00BD7309"/>
    <w:rsid w:val="00BE25A5"/>
    <w:rsid w:val="00BE3D63"/>
    <w:rsid w:val="00BE4452"/>
    <w:rsid w:val="00BF53FE"/>
    <w:rsid w:val="00BF77AE"/>
    <w:rsid w:val="00C003FA"/>
    <w:rsid w:val="00C03D1D"/>
    <w:rsid w:val="00C0545F"/>
    <w:rsid w:val="00C075EA"/>
    <w:rsid w:val="00C107B4"/>
    <w:rsid w:val="00C11FF6"/>
    <w:rsid w:val="00C13470"/>
    <w:rsid w:val="00C17B5E"/>
    <w:rsid w:val="00C200EB"/>
    <w:rsid w:val="00C21BE7"/>
    <w:rsid w:val="00C22F86"/>
    <w:rsid w:val="00C27833"/>
    <w:rsid w:val="00C30D95"/>
    <w:rsid w:val="00C31838"/>
    <w:rsid w:val="00C421B7"/>
    <w:rsid w:val="00C43A0D"/>
    <w:rsid w:val="00C464EF"/>
    <w:rsid w:val="00C46A51"/>
    <w:rsid w:val="00C522A7"/>
    <w:rsid w:val="00C53A18"/>
    <w:rsid w:val="00C548CE"/>
    <w:rsid w:val="00C55403"/>
    <w:rsid w:val="00C6002A"/>
    <w:rsid w:val="00C6239C"/>
    <w:rsid w:val="00C672CF"/>
    <w:rsid w:val="00C70AF9"/>
    <w:rsid w:val="00C72053"/>
    <w:rsid w:val="00C724A2"/>
    <w:rsid w:val="00C72784"/>
    <w:rsid w:val="00C7483D"/>
    <w:rsid w:val="00C76AE2"/>
    <w:rsid w:val="00C807D1"/>
    <w:rsid w:val="00C9021C"/>
    <w:rsid w:val="00C90B67"/>
    <w:rsid w:val="00C94D61"/>
    <w:rsid w:val="00C9654D"/>
    <w:rsid w:val="00CA0B59"/>
    <w:rsid w:val="00CA526A"/>
    <w:rsid w:val="00CA5DDC"/>
    <w:rsid w:val="00CB0AD2"/>
    <w:rsid w:val="00CC2088"/>
    <w:rsid w:val="00CC3500"/>
    <w:rsid w:val="00CC4E94"/>
    <w:rsid w:val="00CC5CF9"/>
    <w:rsid w:val="00CC5FB1"/>
    <w:rsid w:val="00CD5C45"/>
    <w:rsid w:val="00CE5500"/>
    <w:rsid w:val="00CE77C6"/>
    <w:rsid w:val="00CF1902"/>
    <w:rsid w:val="00CF5743"/>
    <w:rsid w:val="00D01CA1"/>
    <w:rsid w:val="00D020C0"/>
    <w:rsid w:val="00D024F3"/>
    <w:rsid w:val="00D07602"/>
    <w:rsid w:val="00D10FF2"/>
    <w:rsid w:val="00D1162B"/>
    <w:rsid w:val="00D12152"/>
    <w:rsid w:val="00D1629F"/>
    <w:rsid w:val="00D17294"/>
    <w:rsid w:val="00D20672"/>
    <w:rsid w:val="00D24F71"/>
    <w:rsid w:val="00D25AC5"/>
    <w:rsid w:val="00D25E9D"/>
    <w:rsid w:val="00D262E7"/>
    <w:rsid w:val="00D3202F"/>
    <w:rsid w:val="00D36593"/>
    <w:rsid w:val="00D4035C"/>
    <w:rsid w:val="00D4313F"/>
    <w:rsid w:val="00D45C3E"/>
    <w:rsid w:val="00D46355"/>
    <w:rsid w:val="00D477D5"/>
    <w:rsid w:val="00D5137D"/>
    <w:rsid w:val="00D53D50"/>
    <w:rsid w:val="00D5441A"/>
    <w:rsid w:val="00D601A3"/>
    <w:rsid w:val="00D60CA8"/>
    <w:rsid w:val="00D62008"/>
    <w:rsid w:val="00D62478"/>
    <w:rsid w:val="00D66D80"/>
    <w:rsid w:val="00D701C8"/>
    <w:rsid w:val="00D70D4F"/>
    <w:rsid w:val="00D741A2"/>
    <w:rsid w:val="00D76E87"/>
    <w:rsid w:val="00D812D3"/>
    <w:rsid w:val="00D81EBE"/>
    <w:rsid w:val="00D8532F"/>
    <w:rsid w:val="00D86A91"/>
    <w:rsid w:val="00D87AE7"/>
    <w:rsid w:val="00D955DA"/>
    <w:rsid w:val="00DA03B2"/>
    <w:rsid w:val="00DA0CC8"/>
    <w:rsid w:val="00DA21A0"/>
    <w:rsid w:val="00DB3C94"/>
    <w:rsid w:val="00DB49A7"/>
    <w:rsid w:val="00DC6EC1"/>
    <w:rsid w:val="00DD4414"/>
    <w:rsid w:val="00DE0C32"/>
    <w:rsid w:val="00DE3184"/>
    <w:rsid w:val="00DE4B29"/>
    <w:rsid w:val="00DE668E"/>
    <w:rsid w:val="00DF0F3D"/>
    <w:rsid w:val="00DF6DE6"/>
    <w:rsid w:val="00E01FD3"/>
    <w:rsid w:val="00E05992"/>
    <w:rsid w:val="00E062A6"/>
    <w:rsid w:val="00E1002D"/>
    <w:rsid w:val="00E10623"/>
    <w:rsid w:val="00E10E9E"/>
    <w:rsid w:val="00E12833"/>
    <w:rsid w:val="00E210E7"/>
    <w:rsid w:val="00E300E7"/>
    <w:rsid w:val="00E33797"/>
    <w:rsid w:val="00E341AA"/>
    <w:rsid w:val="00E36603"/>
    <w:rsid w:val="00E529F2"/>
    <w:rsid w:val="00E54101"/>
    <w:rsid w:val="00E55F12"/>
    <w:rsid w:val="00E5603C"/>
    <w:rsid w:val="00E569A5"/>
    <w:rsid w:val="00E6275B"/>
    <w:rsid w:val="00E65D3B"/>
    <w:rsid w:val="00E71695"/>
    <w:rsid w:val="00E742F6"/>
    <w:rsid w:val="00E7626E"/>
    <w:rsid w:val="00E80F95"/>
    <w:rsid w:val="00E86E3F"/>
    <w:rsid w:val="00E87E51"/>
    <w:rsid w:val="00E927C2"/>
    <w:rsid w:val="00E932EC"/>
    <w:rsid w:val="00E93AF6"/>
    <w:rsid w:val="00E974D4"/>
    <w:rsid w:val="00E97892"/>
    <w:rsid w:val="00EA00BE"/>
    <w:rsid w:val="00EA02C0"/>
    <w:rsid w:val="00EA29D9"/>
    <w:rsid w:val="00EA6E52"/>
    <w:rsid w:val="00EA77F0"/>
    <w:rsid w:val="00EA7C49"/>
    <w:rsid w:val="00EB026F"/>
    <w:rsid w:val="00EB07A0"/>
    <w:rsid w:val="00EB5E8E"/>
    <w:rsid w:val="00EC5C16"/>
    <w:rsid w:val="00ED1E2F"/>
    <w:rsid w:val="00ED5CFB"/>
    <w:rsid w:val="00ED6B16"/>
    <w:rsid w:val="00ED6ED0"/>
    <w:rsid w:val="00ED7093"/>
    <w:rsid w:val="00EE180A"/>
    <w:rsid w:val="00EE5692"/>
    <w:rsid w:val="00EE73EA"/>
    <w:rsid w:val="00EF1390"/>
    <w:rsid w:val="00EF2063"/>
    <w:rsid w:val="00F02B66"/>
    <w:rsid w:val="00F054B1"/>
    <w:rsid w:val="00F10092"/>
    <w:rsid w:val="00F110D0"/>
    <w:rsid w:val="00F2132B"/>
    <w:rsid w:val="00F24BA3"/>
    <w:rsid w:val="00F3471E"/>
    <w:rsid w:val="00F44140"/>
    <w:rsid w:val="00F44C2D"/>
    <w:rsid w:val="00F47F92"/>
    <w:rsid w:val="00F5144E"/>
    <w:rsid w:val="00F54510"/>
    <w:rsid w:val="00F62825"/>
    <w:rsid w:val="00F62AE8"/>
    <w:rsid w:val="00F62C1A"/>
    <w:rsid w:val="00F65B5E"/>
    <w:rsid w:val="00F65D6D"/>
    <w:rsid w:val="00F72CC6"/>
    <w:rsid w:val="00F744C8"/>
    <w:rsid w:val="00F7636B"/>
    <w:rsid w:val="00F772FA"/>
    <w:rsid w:val="00F8119C"/>
    <w:rsid w:val="00F81736"/>
    <w:rsid w:val="00F81B0A"/>
    <w:rsid w:val="00F8403A"/>
    <w:rsid w:val="00F8661F"/>
    <w:rsid w:val="00F90C0F"/>
    <w:rsid w:val="00F9381D"/>
    <w:rsid w:val="00F9483A"/>
    <w:rsid w:val="00FA5AE4"/>
    <w:rsid w:val="00FB3DFB"/>
    <w:rsid w:val="00FB3E51"/>
    <w:rsid w:val="00FB5D38"/>
    <w:rsid w:val="00FC07B5"/>
    <w:rsid w:val="00FD382C"/>
    <w:rsid w:val="00FD5C95"/>
    <w:rsid w:val="00FD64DA"/>
    <w:rsid w:val="00FD6529"/>
    <w:rsid w:val="00FD6E5C"/>
    <w:rsid w:val="00FD7376"/>
    <w:rsid w:val="00FE20EE"/>
    <w:rsid w:val="00FE3D9E"/>
    <w:rsid w:val="00FF0708"/>
    <w:rsid w:val="00FF08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ADE"/>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142ADE"/>
    <w:pPr>
      <w:keepNext/>
      <w:keepLines/>
      <w:spacing w:before="480"/>
      <w:outlineLvl w:val="0"/>
    </w:pPr>
    <w:rPr>
      <w:rFonts w:ascii="Cambria" w:hAnsi="Cambria" w:cs="font359"/>
      <w:b/>
      <w:bCs/>
      <w:color w:val="365F91"/>
      <w:sz w:val="28"/>
      <w:szCs w:val="28"/>
    </w:rPr>
  </w:style>
  <w:style w:type="paragraph" w:styleId="Heading2">
    <w:name w:val="heading 2"/>
    <w:basedOn w:val="Normal"/>
    <w:next w:val="BodyText"/>
    <w:qFormat/>
    <w:rsid w:val="00142ADE"/>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142ADE"/>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rsid w:val="00142ADE"/>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142ADE"/>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rsid w:val="00142ADE"/>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rsid w:val="00142ADE"/>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rsid w:val="00142ADE"/>
    <w:pPr>
      <w:keepNext/>
      <w:numPr>
        <w:ilvl w:val="7"/>
        <w:numId w:val="1"/>
      </w:numPr>
      <w:ind w:left="1440"/>
      <w:jc w:val="both"/>
      <w:outlineLvl w:val="7"/>
    </w:pPr>
    <w:rPr>
      <w:rFonts w:eastAsia="Times New Roman"/>
      <w:b/>
    </w:rPr>
  </w:style>
  <w:style w:type="paragraph" w:styleId="Heading9">
    <w:name w:val="heading 9"/>
    <w:basedOn w:val="Normal"/>
    <w:next w:val="BodyText"/>
    <w:qFormat/>
    <w:rsid w:val="00142ADE"/>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2ADE"/>
    <w:pPr>
      <w:spacing w:after="120"/>
    </w:pPr>
  </w:style>
  <w:style w:type="character" w:customStyle="1" w:styleId="BodyTextChar">
    <w:name w:val="Body Text Char"/>
    <w:link w:val="BodyText"/>
    <w:rsid w:val="00ED7093"/>
    <w:rPr>
      <w:rFonts w:eastAsia="Arial Unicode MS"/>
      <w:color w:val="000000"/>
      <w:kern w:val="1"/>
      <w:sz w:val="24"/>
      <w:szCs w:val="24"/>
      <w:lang w:eastAsia="ar-SA"/>
    </w:rPr>
  </w:style>
  <w:style w:type="character" w:customStyle="1" w:styleId="WW8Num2z0">
    <w:name w:val="WW8Num2z0"/>
    <w:rsid w:val="00142ADE"/>
    <w:rPr>
      <w:rFonts w:ascii="Symbol" w:hAnsi="Symbol" w:cs="Symbol"/>
    </w:rPr>
  </w:style>
  <w:style w:type="character" w:customStyle="1" w:styleId="WW8Num2z1">
    <w:name w:val="WW8Num2z1"/>
    <w:rsid w:val="00142ADE"/>
    <w:rPr>
      <w:rFonts w:ascii="Courier New" w:hAnsi="Courier New" w:cs="Courier New"/>
    </w:rPr>
  </w:style>
  <w:style w:type="character" w:customStyle="1" w:styleId="WW8Num2z2">
    <w:name w:val="WW8Num2z2"/>
    <w:rsid w:val="00142ADE"/>
    <w:rPr>
      <w:rFonts w:ascii="Wingdings" w:hAnsi="Wingdings" w:cs="Wingdings"/>
    </w:rPr>
  </w:style>
  <w:style w:type="character" w:customStyle="1" w:styleId="WW8Num3z0">
    <w:name w:val="WW8Num3z0"/>
    <w:rsid w:val="00142ADE"/>
    <w:rPr>
      <w:b/>
    </w:rPr>
  </w:style>
  <w:style w:type="character" w:customStyle="1" w:styleId="WW8Num3z1">
    <w:name w:val="WW8Num3z1"/>
    <w:rsid w:val="00142ADE"/>
    <w:rPr>
      <w:b/>
      <w:i w:val="0"/>
      <w:sz w:val="24"/>
      <w:szCs w:val="24"/>
    </w:rPr>
  </w:style>
  <w:style w:type="character" w:customStyle="1" w:styleId="WW8Num4z0">
    <w:name w:val="WW8Num4z0"/>
    <w:rsid w:val="00142ADE"/>
    <w:rPr>
      <w:rFonts w:cs="Arial"/>
      <w:i w:val="0"/>
      <w:sz w:val="24"/>
    </w:rPr>
  </w:style>
  <w:style w:type="character" w:customStyle="1" w:styleId="WW8Num5z0">
    <w:name w:val="WW8Num5z0"/>
    <w:rsid w:val="00142ADE"/>
    <w:rPr>
      <w:rFonts w:cs="Arial"/>
      <w:b w:val="0"/>
      <w:i w:val="0"/>
      <w:sz w:val="24"/>
    </w:rPr>
  </w:style>
  <w:style w:type="character" w:customStyle="1" w:styleId="WW8Num6z0">
    <w:name w:val="WW8Num6z0"/>
    <w:rsid w:val="00142ADE"/>
    <w:rPr>
      <w:rFonts w:ascii="Symbol" w:hAnsi="Symbol" w:cs="Symbol"/>
    </w:rPr>
  </w:style>
  <w:style w:type="character" w:customStyle="1" w:styleId="WW8Num6z1">
    <w:name w:val="WW8Num6z1"/>
    <w:rsid w:val="00142ADE"/>
    <w:rPr>
      <w:rFonts w:ascii="Courier New" w:hAnsi="Courier New" w:cs="Courier New"/>
    </w:rPr>
  </w:style>
  <w:style w:type="character" w:customStyle="1" w:styleId="WW8Num6z2">
    <w:name w:val="WW8Num6z2"/>
    <w:rsid w:val="00142ADE"/>
    <w:rPr>
      <w:rFonts w:ascii="Wingdings" w:hAnsi="Wingdings" w:cs="Wingdings"/>
    </w:rPr>
  </w:style>
  <w:style w:type="character" w:customStyle="1" w:styleId="WW8Num7z0">
    <w:name w:val="WW8Num7z0"/>
    <w:rsid w:val="00142ADE"/>
    <w:rPr>
      <w:b w:val="0"/>
      <w:i w:val="0"/>
      <w:color w:val="00000A"/>
    </w:rPr>
  </w:style>
  <w:style w:type="character" w:customStyle="1" w:styleId="WW8Num7z1">
    <w:name w:val="WW8Num7z1"/>
    <w:rsid w:val="00142ADE"/>
    <w:rPr>
      <w:rFonts w:ascii="Courier New" w:hAnsi="Courier New" w:cs="Courier New"/>
    </w:rPr>
  </w:style>
  <w:style w:type="character" w:customStyle="1" w:styleId="WW8Num7z2">
    <w:name w:val="WW8Num7z2"/>
    <w:rsid w:val="00142ADE"/>
    <w:rPr>
      <w:rFonts w:ascii="Wingdings" w:hAnsi="Wingdings" w:cs="Wingdings"/>
    </w:rPr>
  </w:style>
  <w:style w:type="character" w:customStyle="1" w:styleId="WW8Num8z0">
    <w:name w:val="WW8Num8z0"/>
    <w:rsid w:val="00142ADE"/>
    <w:rPr>
      <w:rFonts w:ascii="Symbol" w:hAnsi="Symbol" w:cs="Symbol"/>
    </w:rPr>
  </w:style>
  <w:style w:type="character" w:customStyle="1" w:styleId="WW8Num9z0">
    <w:name w:val="WW8Num9z0"/>
    <w:rsid w:val="00142ADE"/>
    <w:rPr>
      <w:i w:val="0"/>
    </w:rPr>
  </w:style>
  <w:style w:type="character" w:customStyle="1" w:styleId="WW8Num9z1">
    <w:name w:val="WW8Num9z1"/>
    <w:rsid w:val="00142ADE"/>
    <w:rPr>
      <w:rFonts w:ascii="Courier New" w:hAnsi="Courier New" w:cs="Courier New"/>
    </w:rPr>
  </w:style>
  <w:style w:type="character" w:customStyle="1" w:styleId="WW8Num9z2">
    <w:name w:val="WW8Num9z2"/>
    <w:rsid w:val="00142ADE"/>
    <w:rPr>
      <w:rFonts w:ascii="Wingdings" w:hAnsi="Wingdings" w:cs="Wingdings"/>
    </w:rPr>
  </w:style>
  <w:style w:type="character" w:customStyle="1" w:styleId="WW8Num8z1">
    <w:name w:val="WW8Num8z1"/>
    <w:rsid w:val="00142ADE"/>
    <w:rPr>
      <w:rFonts w:ascii="Courier New" w:hAnsi="Courier New" w:cs="Courier New"/>
    </w:rPr>
  </w:style>
  <w:style w:type="character" w:customStyle="1" w:styleId="WW8Num8z2">
    <w:name w:val="WW8Num8z2"/>
    <w:rsid w:val="00142ADE"/>
    <w:rPr>
      <w:rFonts w:ascii="Wingdings" w:hAnsi="Wingdings" w:cs="Wingdings"/>
    </w:rPr>
  </w:style>
  <w:style w:type="character" w:customStyle="1" w:styleId="WW8Num10z0">
    <w:name w:val="WW8Num10z0"/>
    <w:rsid w:val="00142ADE"/>
    <w:rPr>
      <w:rFonts w:ascii="Symbol" w:hAnsi="Symbol" w:cs="Symbol"/>
    </w:rPr>
  </w:style>
  <w:style w:type="character" w:customStyle="1" w:styleId="WW8Num10z1">
    <w:name w:val="WW8Num10z1"/>
    <w:rsid w:val="00142ADE"/>
    <w:rPr>
      <w:rFonts w:ascii="Courier New" w:hAnsi="Courier New" w:cs="Courier New"/>
    </w:rPr>
  </w:style>
  <w:style w:type="character" w:customStyle="1" w:styleId="WW8Num10z2">
    <w:name w:val="WW8Num10z2"/>
    <w:rsid w:val="00142ADE"/>
    <w:rPr>
      <w:rFonts w:ascii="Wingdings" w:hAnsi="Wingdings" w:cs="Wingdings"/>
    </w:rPr>
  </w:style>
  <w:style w:type="character" w:customStyle="1" w:styleId="WW8Num12z0">
    <w:name w:val="WW8Num12z0"/>
    <w:rsid w:val="00142ADE"/>
    <w:rPr>
      <w:b/>
    </w:rPr>
  </w:style>
  <w:style w:type="character" w:customStyle="1" w:styleId="WW8Num12z1">
    <w:name w:val="WW8Num12z1"/>
    <w:rsid w:val="00142ADE"/>
    <w:rPr>
      <w:b/>
      <w:i w:val="0"/>
      <w:sz w:val="24"/>
      <w:szCs w:val="24"/>
    </w:rPr>
  </w:style>
  <w:style w:type="character" w:customStyle="1" w:styleId="WW8Num13z0">
    <w:name w:val="WW8Num13z0"/>
    <w:rsid w:val="00142ADE"/>
    <w:rPr>
      <w:b w:val="0"/>
    </w:rPr>
  </w:style>
  <w:style w:type="character" w:customStyle="1" w:styleId="WW8Num15z0">
    <w:name w:val="WW8Num15z0"/>
    <w:rsid w:val="00142ADE"/>
    <w:rPr>
      <w:rFonts w:ascii="Wingdings" w:hAnsi="Wingdings" w:cs="Wingdings"/>
    </w:rPr>
  </w:style>
  <w:style w:type="character" w:customStyle="1" w:styleId="WW8Num15z1">
    <w:name w:val="WW8Num15z1"/>
    <w:rsid w:val="00142ADE"/>
    <w:rPr>
      <w:rFonts w:ascii="Courier New" w:hAnsi="Courier New" w:cs="Courier New"/>
    </w:rPr>
  </w:style>
  <w:style w:type="character" w:customStyle="1" w:styleId="WW8Num15z3">
    <w:name w:val="WW8Num15z3"/>
    <w:rsid w:val="00142ADE"/>
    <w:rPr>
      <w:rFonts w:ascii="Symbol" w:hAnsi="Symbol" w:cs="Symbol"/>
    </w:rPr>
  </w:style>
  <w:style w:type="character" w:customStyle="1" w:styleId="WW-DefaultParagraphFont">
    <w:name w:val="WW-Default Paragraph Font"/>
    <w:rsid w:val="00142ADE"/>
  </w:style>
  <w:style w:type="character" w:customStyle="1" w:styleId="ListParagraphChar">
    <w:name w:val="List Paragraph Char"/>
    <w:rsid w:val="00142ADE"/>
  </w:style>
  <w:style w:type="character" w:customStyle="1" w:styleId="CommentReference1">
    <w:name w:val="Comment Reference1"/>
    <w:rsid w:val="00142ADE"/>
    <w:rPr>
      <w:sz w:val="16"/>
      <w:szCs w:val="16"/>
    </w:rPr>
  </w:style>
  <w:style w:type="character" w:customStyle="1" w:styleId="CommentTextChar">
    <w:name w:val="Comment Text Char"/>
    <w:rsid w:val="00142ADE"/>
    <w:rPr>
      <w:sz w:val="20"/>
      <w:szCs w:val="20"/>
    </w:rPr>
  </w:style>
  <w:style w:type="character" w:customStyle="1" w:styleId="CommentSubjectChar">
    <w:name w:val="Comment Subject Char"/>
    <w:rsid w:val="00142ADE"/>
    <w:rPr>
      <w:b/>
      <w:bCs/>
      <w:sz w:val="20"/>
      <w:szCs w:val="20"/>
    </w:rPr>
  </w:style>
  <w:style w:type="character" w:customStyle="1" w:styleId="BalloonTextChar">
    <w:name w:val="Balloon Text Char"/>
    <w:rsid w:val="00142ADE"/>
    <w:rPr>
      <w:rFonts w:ascii="Tahoma" w:hAnsi="Tahoma" w:cs="Tahoma"/>
      <w:sz w:val="16"/>
      <w:szCs w:val="16"/>
    </w:rPr>
  </w:style>
  <w:style w:type="character" w:customStyle="1" w:styleId="Heading1Char">
    <w:name w:val="Heading 1 Char"/>
    <w:rsid w:val="00142ADE"/>
    <w:rPr>
      <w:rFonts w:ascii="Cambria" w:hAnsi="Cambria" w:cs="font359"/>
      <w:b/>
      <w:bCs/>
      <w:color w:val="365F91"/>
      <w:sz w:val="28"/>
      <w:szCs w:val="28"/>
    </w:rPr>
  </w:style>
  <w:style w:type="character" w:customStyle="1" w:styleId="Heading2Char">
    <w:name w:val="Heading 2 Char"/>
    <w:rsid w:val="00142ADE"/>
    <w:rPr>
      <w:rFonts w:ascii="Book Antiqua" w:eastAsia="Times New Roman" w:hAnsi="Book Antiqua" w:cs="Times New Roman"/>
      <w:b/>
      <w:bCs/>
      <w:sz w:val="28"/>
      <w:szCs w:val="24"/>
    </w:rPr>
  </w:style>
  <w:style w:type="character" w:customStyle="1" w:styleId="Heading3Char">
    <w:name w:val="Heading 3 Char"/>
    <w:rsid w:val="00142ADE"/>
    <w:rPr>
      <w:rFonts w:ascii="Arial" w:eastAsia="Times New Roman" w:hAnsi="Arial" w:cs="Times New Roman"/>
      <w:b/>
      <w:bCs/>
      <w:sz w:val="26"/>
      <w:szCs w:val="26"/>
    </w:rPr>
  </w:style>
  <w:style w:type="character" w:customStyle="1" w:styleId="Heading4Char">
    <w:name w:val="Heading 4 Char"/>
    <w:rsid w:val="00142ADE"/>
    <w:rPr>
      <w:rFonts w:ascii="Book Antiqua" w:eastAsia="Times New Roman" w:hAnsi="Book Antiqua" w:cs="Times New Roman"/>
      <w:b/>
      <w:bCs/>
      <w:sz w:val="28"/>
      <w:szCs w:val="24"/>
      <w:u w:val="single"/>
    </w:rPr>
  </w:style>
  <w:style w:type="character" w:customStyle="1" w:styleId="Heading5Char">
    <w:name w:val="Heading 5 Char"/>
    <w:rsid w:val="00142ADE"/>
    <w:rPr>
      <w:rFonts w:ascii="Times New Roman" w:eastAsia="Times New Roman" w:hAnsi="Times New Roman" w:cs="Times New Roman"/>
      <w:b/>
      <w:bCs/>
      <w:i/>
      <w:iCs/>
      <w:sz w:val="26"/>
      <w:szCs w:val="26"/>
      <w:lang w:val="en-US"/>
    </w:rPr>
  </w:style>
  <w:style w:type="character" w:customStyle="1" w:styleId="Heading6Char">
    <w:name w:val="Heading 6 Char"/>
    <w:rsid w:val="00142ADE"/>
    <w:rPr>
      <w:rFonts w:ascii="Book Antiqua" w:eastAsia="Times New Roman" w:hAnsi="Book Antiqua" w:cs="Times New Roman"/>
      <w:sz w:val="28"/>
      <w:szCs w:val="24"/>
    </w:rPr>
  </w:style>
  <w:style w:type="character" w:customStyle="1" w:styleId="Heading7Char">
    <w:name w:val="Heading 7 Char"/>
    <w:rsid w:val="00142ADE"/>
    <w:rPr>
      <w:rFonts w:ascii="Book Antiqua" w:eastAsia="Times New Roman" w:hAnsi="Book Antiqua" w:cs="Arial"/>
      <w:b/>
      <w:bCs/>
      <w:sz w:val="24"/>
      <w:szCs w:val="24"/>
    </w:rPr>
  </w:style>
  <w:style w:type="character" w:customStyle="1" w:styleId="Heading8Char">
    <w:name w:val="Heading 8 Char"/>
    <w:rsid w:val="00142ADE"/>
    <w:rPr>
      <w:rFonts w:ascii="Times New Roman" w:eastAsia="Times New Roman" w:hAnsi="Times New Roman" w:cs="Times New Roman"/>
      <w:b/>
      <w:sz w:val="24"/>
      <w:szCs w:val="24"/>
    </w:rPr>
  </w:style>
  <w:style w:type="character" w:customStyle="1" w:styleId="Heading9Char">
    <w:name w:val="Heading 9 Char"/>
    <w:rsid w:val="00142ADE"/>
    <w:rPr>
      <w:rFonts w:ascii="Arial" w:eastAsia="Times New Roman" w:hAnsi="Arial" w:cs="Arial"/>
      <w:lang w:val="en-US"/>
    </w:rPr>
  </w:style>
  <w:style w:type="character" w:customStyle="1" w:styleId="BodyText2Char">
    <w:name w:val="Body Text 2 Char"/>
    <w:rsid w:val="00142ADE"/>
    <w:rPr>
      <w:sz w:val="24"/>
      <w:szCs w:val="24"/>
    </w:rPr>
  </w:style>
  <w:style w:type="character" w:customStyle="1" w:styleId="BodyText2Char1">
    <w:name w:val="Body Text 2 Char1"/>
    <w:basedOn w:val="WW-DefaultParagraphFont"/>
    <w:rsid w:val="00142ADE"/>
  </w:style>
  <w:style w:type="character" w:customStyle="1" w:styleId="BodyText3Char">
    <w:name w:val="Body Text 3 Char"/>
    <w:rsid w:val="00142ADE"/>
    <w:rPr>
      <w:rFonts w:ascii="Times New Roman" w:eastAsia="Times New Roman" w:hAnsi="Times New Roman" w:cs="Times New Roman"/>
      <w:sz w:val="16"/>
      <w:szCs w:val="16"/>
    </w:rPr>
  </w:style>
  <w:style w:type="character" w:customStyle="1" w:styleId="NoSpacingChar">
    <w:name w:val="No Spacing Char"/>
    <w:rsid w:val="00142ADE"/>
    <w:rPr>
      <w:rFonts w:cs="font359"/>
      <w:lang w:val="en-US"/>
    </w:rPr>
  </w:style>
  <w:style w:type="character" w:customStyle="1" w:styleId="HeaderChar">
    <w:name w:val="Header Char"/>
    <w:basedOn w:val="WW-DefaultParagraphFont"/>
    <w:rsid w:val="00142ADE"/>
  </w:style>
  <w:style w:type="character" w:customStyle="1" w:styleId="FooterChar">
    <w:name w:val="Footer Char"/>
    <w:basedOn w:val="WW-DefaultParagraphFont"/>
    <w:rsid w:val="00142ADE"/>
  </w:style>
  <w:style w:type="character" w:customStyle="1" w:styleId="ListLabel1">
    <w:name w:val="ListLabel 1"/>
    <w:rsid w:val="00142ADE"/>
    <w:rPr>
      <w:rFonts w:cs="Courier New"/>
    </w:rPr>
  </w:style>
  <w:style w:type="character" w:customStyle="1" w:styleId="ListLabel2">
    <w:name w:val="ListLabel 2"/>
    <w:rsid w:val="00142ADE"/>
    <w:rPr>
      <w:b/>
      <w:i w:val="0"/>
      <w:sz w:val="24"/>
      <w:szCs w:val="24"/>
    </w:rPr>
  </w:style>
  <w:style w:type="character" w:customStyle="1" w:styleId="ListLabel3">
    <w:name w:val="ListLabel 3"/>
    <w:rsid w:val="00142ADE"/>
    <w:rPr>
      <w:rFonts w:cs="Arial"/>
      <w:i w:val="0"/>
      <w:sz w:val="24"/>
    </w:rPr>
  </w:style>
  <w:style w:type="character" w:customStyle="1" w:styleId="ListLabel4">
    <w:name w:val="ListLabel 4"/>
    <w:rsid w:val="00142ADE"/>
    <w:rPr>
      <w:rFonts w:cs="Arial"/>
      <w:b w:val="0"/>
      <w:i w:val="0"/>
      <w:sz w:val="24"/>
    </w:rPr>
  </w:style>
  <w:style w:type="character" w:customStyle="1" w:styleId="ListLabel5">
    <w:name w:val="ListLabel 5"/>
    <w:rsid w:val="00142ADE"/>
    <w:rPr>
      <w:rFonts w:cs="Calibri"/>
    </w:rPr>
  </w:style>
  <w:style w:type="character" w:customStyle="1" w:styleId="ListLabel6">
    <w:name w:val="ListLabel 6"/>
    <w:rsid w:val="00142ADE"/>
    <w:rPr>
      <w:b w:val="0"/>
      <w:i w:val="0"/>
      <w:color w:val="00000A"/>
    </w:rPr>
  </w:style>
  <w:style w:type="character" w:customStyle="1" w:styleId="ListLabel7">
    <w:name w:val="ListLabel 7"/>
    <w:rsid w:val="00142ADE"/>
    <w:rPr>
      <w:rFonts w:eastAsia="TimesNewRomanPSMT" w:cs="Times New Roman"/>
    </w:rPr>
  </w:style>
  <w:style w:type="character" w:customStyle="1" w:styleId="ListLabel8">
    <w:name w:val="ListLabel 8"/>
    <w:rsid w:val="00142ADE"/>
    <w:rPr>
      <w:i w:val="0"/>
    </w:rPr>
  </w:style>
  <w:style w:type="character" w:customStyle="1" w:styleId="NumberingSymbols">
    <w:name w:val="Numbering Symbols"/>
    <w:rsid w:val="00142ADE"/>
  </w:style>
  <w:style w:type="paragraph" w:customStyle="1" w:styleId="Heading">
    <w:name w:val="Heading"/>
    <w:basedOn w:val="Normal"/>
    <w:next w:val="BodyText"/>
    <w:rsid w:val="00142ADE"/>
    <w:pPr>
      <w:keepNext/>
      <w:spacing w:before="240" w:after="120"/>
    </w:pPr>
    <w:rPr>
      <w:rFonts w:ascii="Arial" w:hAnsi="Arial" w:cs="Mangal"/>
      <w:sz w:val="28"/>
      <w:szCs w:val="28"/>
    </w:rPr>
  </w:style>
  <w:style w:type="paragraph" w:styleId="List">
    <w:name w:val="List"/>
    <w:basedOn w:val="BodyText"/>
    <w:rsid w:val="00142ADE"/>
    <w:rPr>
      <w:rFonts w:cs="Mangal"/>
    </w:rPr>
  </w:style>
  <w:style w:type="paragraph" w:styleId="Caption">
    <w:name w:val="caption"/>
    <w:basedOn w:val="Normal"/>
    <w:qFormat/>
    <w:rsid w:val="00142ADE"/>
    <w:pPr>
      <w:suppressLineNumbers/>
      <w:spacing w:before="120" w:after="120"/>
    </w:pPr>
    <w:rPr>
      <w:rFonts w:cs="Mangal"/>
      <w:i/>
      <w:iCs/>
    </w:rPr>
  </w:style>
  <w:style w:type="paragraph" w:customStyle="1" w:styleId="Index">
    <w:name w:val="Index"/>
    <w:basedOn w:val="Normal"/>
    <w:rsid w:val="00142ADE"/>
    <w:pPr>
      <w:suppressLineNumbers/>
    </w:pPr>
    <w:rPr>
      <w:rFonts w:cs="Mangal"/>
    </w:rPr>
  </w:style>
  <w:style w:type="paragraph" w:styleId="ListParagraph">
    <w:name w:val="List Paragraph"/>
    <w:basedOn w:val="Normal"/>
    <w:uiPriority w:val="1"/>
    <w:qFormat/>
    <w:rsid w:val="00142ADE"/>
    <w:pPr>
      <w:ind w:left="720"/>
    </w:pPr>
  </w:style>
  <w:style w:type="paragraph" w:customStyle="1" w:styleId="CommentText1">
    <w:name w:val="Comment Text1"/>
    <w:basedOn w:val="Normal"/>
    <w:rsid w:val="00142ADE"/>
    <w:rPr>
      <w:sz w:val="20"/>
      <w:szCs w:val="20"/>
    </w:rPr>
  </w:style>
  <w:style w:type="paragraph" w:customStyle="1" w:styleId="CommentSubject1">
    <w:name w:val="Comment Subject1"/>
    <w:basedOn w:val="CommentText1"/>
    <w:rsid w:val="00142ADE"/>
    <w:rPr>
      <w:b/>
      <w:bCs/>
    </w:rPr>
  </w:style>
  <w:style w:type="paragraph" w:styleId="BalloonText">
    <w:name w:val="Balloon Text"/>
    <w:basedOn w:val="Normal"/>
    <w:link w:val="BalloonTextChar1"/>
    <w:rsid w:val="00142ADE"/>
    <w:rPr>
      <w:rFonts w:ascii="Tahoma" w:hAnsi="Tahoma"/>
      <w:sz w:val="16"/>
      <w:szCs w:val="16"/>
    </w:rPr>
  </w:style>
  <w:style w:type="character" w:customStyle="1" w:styleId="BalloonTextChar1">
    <w:name w:val="Balloon Text Char1"/>
    <w:link w:val="BalloonText"/>
    <w:rsid w:val="00ED7093"/>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142ADE"/>
    <w:pPr>
      <w:suppressLineNumbers/>
    </w:pPr>
    <w:rPr>
      <w:sz w:val="32"/>
      <w:szCs w:val="32"/>
    </w:rPr>
  </w:style>
  <w:style w:type="paragraph" w:styleId="BodyText2">
    <w:name w:val="Body Text 2"/>
    <w:basedOn w:val="Normal"/>
    <w:link w:val="BodyText2Char2"/>
    <w:rsid w:val="00142ADE"/>
    <w:pPr>
      <w:spacing w:after="120" w:line="480" w:lineRule="auto"/>
    </w:pPr>
  </w:style>
  <w:style w:type="character" w:customStyle="1" w:styleId="BodyText2Char2">
    <w:name w:val="Body Text 2 Char2"/>
    <w:link w:val="BodyText2"/>
    <w:rsid w:val="00ED7093"/>
    <w:rPr>
      <w:rFonts w:eastAsia="Arial Unicode MS"/>
      <w:color w:val="000000"/>
      <w:kern w:val="1"/>
      <w:sz w:val="24"/>
      <w:szCs w:val="24"/>
      <w:lang w:eastAsia="ar-SA"/>
    </w:rPr>
  </w:style>
  <w:style w:type="paragraph" w:styleId="BodyText3">
    <w:name w:val="Body Text 3"/>
    <w:basedOn w:val="Normal"/>
    <w:link w:val="BodyText3Char1"/>
    <w:rsid w:val="00142ADE"/>
    <w:pPr>
      <w:spacing w:after="120"/>
    </w:pPr>
    <w:rPr>
      <w:rFonts w:eastAsia="Times New Roman"/>
      <w:sz w:val="16"/>
      <w:szCs w:val="16"/>
    </w:rPr>
  </w:style>
  <w:style w:type="character" w:customStyle="1" w:styleId="BodyText3Char1">
    <w:name w:val="Body Text 3 Char1"/>
    <w:link w:val="BodyText3"/>
    <w:rsid w:val="00ED7093"/>
    <w:rPr>
      <w:color w:val="000000"/>
      <w:kern w:val="1"/>
      <w:sz w:val="16"/>
      <w:szCs w:val="16"/>
      <w:lang w:eastAsia="ar-SA"/>
    </w:rPr>
  </w:style>
  <w:style w:type="paragraph" w:styleId="NoSpacing">
    <w:name w:val="No Spacing"/>
    <w:uiPriority w:val="1"/>
    <w:qFormat/>
    <w:rsid w:val="00142ADE"/>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link w:val="HeaderChar1"/>
    <w:rsid w:val="00142ADE"/>
    <w:pPr>
      <w:suppressLineNumbers/>
      <w:tabs>
        <w:tab w:val="center" w:pos="4513"/>
        <w:tab w:val="right" w:pos="9026"/>
      </w:tabs>
    </w:pPr>
  </w:style>
  <w:style w:type="character" w:customStyle="1" w:styleId="HeaderChar1">
    <w:name w:val="Header Char1"/>
    <w:link w:val="Header"/>
    <w:rsid w:val="00ED7093"/>
    <w:rPr>
      <w:rFonts w:eastAsia="Arial Unicode MS"/>
      <w:color w:val="000000"/>
      <w:kern w:val="1"/>
      <w:sz w:val="24"/>
      <w:szCs w:val="24"/>
      <w:lang w:eastAsia="ar-SA"/>
    </w:rPr>
  </w:style>
  <w:style w:type="paragraph" w:styleId="Footer">
    <w:name w:val="footer"/>
    <w:basedOn w:val="Normal"/>
    <w:link w:val="FooterChar1"/>
    <w:rsid w:val="00142ADE"/>
    <w:pPr>
      <w:suppressLineNumbers/>
      <w:tabs>
        <w:tab w:val="center" w:pos="4513"/>
        <w:tab w:val="right" w:pos="9026"/>
      </w:tabs>
    </w:pPr>
  </w:style>
  <w:style w:type="character" w:customStyle="1" w:styleId="FooterChar1">
    <w:name w:val="Footer Char1"/>
    <w:link w:val="Footer"/>
    <w:rsid w:val="00ED7093"/>
    <w:rPr>
      <w:rFonts w:eastAsia="Arial Unicode MS"/>
      <w:color w:val="000000"/>
      <w:kern w:val="1"/>
      <w:sz w:val="24"/>
      <w:szCs w:val="24"/>
      <w:lang w:eastAsia="ar-SA"/>
    </w:rPr>
  </w:style>
  <w:style w:type="paragraph" w:customStyle="1" w:styleId="TableContents">
    <w:name w:val="Table Contents"/>
    <w:basedOn w:val="Normal"/>
    <w:rsid w:val="00142ADE"/>
    <w:pPr>
      <w:suppressLineNumbers/>
    </w:pPr>
  </w:style>
  <w:style w:type="paragraph" w:customStyle="1" w:styleId="TableHeading">
    <w:name w:val="Table Heading"/>
    <w:basedOn w:val="TableContents"/>
    <w:rsid w:val="00142ADE"/>
    <w:pPr>
      <w:jc w:val="center"/>
    </w:pPr>
    <w:rPr>
      <w:b/>
      <w:bCs/>
    </w:rPr>
  </w:style>
  <w:style w:type="paragraph" w:customStyle="1" w:styleId="PythagoreanTheorem">
    <w:name w:val="Pythagorean Theorem"/>
    <w:rsid w:val="00142ADE"/>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D5137D"/>
    <w:rPr>
      <w:color w:val="0000FF"/>
      <w:u w:val="single"/>
    </w:rPr>
  </w:style>
  <w:style w:type="paragraph" w:styleId="NormalWeb">
    <w:name w:val="Normal (Web)"/>
    <w:basedOn w:val="Normal"/>
    <w:unhideWhenUsed/>
    <w:qFormat/>
    <w:rsid w:val="00D5137D"/>
    <w:pPr>
      <w:suppressAutoHyphens w:val="0"/>
      <w:spacing w:before="100" w:beforeAutospacing="1" w:after="115" w:line="240" w:lineRule="auto"/>
    </w:pPr>
    <w:rPr>
      <w:rFonts w:eastAsia="Times New Roman"/>
      <w:color w:val="auto"/>
      <w:kern w:val="0"/>
      <w:lang w:val="en-GB" w:eastAsia="en-GB"/>
    </w:rPr>
  </w:style>
  <w:style w:type="paragraph" w:customStyle="1" w:styleId="BodyText21">
    <w:name w:val="Body Text 21"/>
    <w:basedOn w:val="Normal"/>
    <w:rsid w:val="00E71695"/>
    <w:pPr>
      <w:widowControl w:val="0"/>
      <w:spacing w:after="120" w:line="480" w:lineRule="auto"/>
    </w:pPr>
    <w:rPr>
      <w:rFonts w:eastAsia="SimSun"/>
      <w:color w:val="auto"/>
      <w:kern w:val="2"/>
      <w:lang w:eastAsia="hi-IN" w:bidi="hi-IN"/>
    </w:rPr>
  </w:style>
  <w:style w:type="character" w:customStyle="1" w:styleId="FontStyle82">
    <w:name w:val="Font Style82"/>
    <w:rsid w:val="0044549E"/>
    <w:rPr>
      <w:rFonts w:ascii="Arial" w:hAnsi="Arial" w:cs="Arial" w:hint="default"/>
      <w:sz w:val="20"/>
    </w:rPr>
  </w:style>
  <w:style w:type="character" w:customStyle="1" w:styleId="FontStyle78">
    <w:name w:val="Font Style78"/>
    <w:rsid w:val="0044549E"/>
    <w:rPr>
      <w:rFonts w:ascii="Arial" w:hAnsi="Arial" w:cs="Arial" w:hint="default"/>
      <w:b/>
      <w:bCs w:val="0"/>
      <w:sz w:val="20"/>
    </w:rPr>
  </w:style>
  <w:style w:type="character" w:styleId="PageNumber">
    <w:name w:val="page number"/>
    <w:basedOn w:val="DefaultParagraphFont"/>
    <w:unhideWhenUsed/>
    <w:rsid w:val="0044549E"/>
  </w:style>
  <w:style w:type="paragraph" w:customStyle="1" w:styleId="WW-Default">
    <w:name w:val="WW-Default"/>
    <w:rsid w:val="008071A8"/>
    <w:pPr>
      <w:suppressAutoHyphens/>
      <w:autoSpaceDE w:val="0"/>
    </w:pPr>
    <w:rPr>
      <w:rFonts w:ascii="Calibri" w:hAnsi="Calibri"/>
      <w:color w:val="000000"/>
      <w:sz w:val="24"/>
      <w:szCs w:val="24"/>
      <w:lang w:eastAsia="ar-SA"/>
    </w:rPr>
  </w:style>
  <w:style w:type="paragraph" w:customStyle="1" w:styleId="WW-Default1">
    <w:name w:val="WW-Default1"/>
    <w:rsid w:val="002F6600"/>
    <w:pPr>
      <w:suppressAutoHyphens/>
      <w:autoSpaceDE w:val="0"/>
    </w:pPr>
    <w:rPr>
      <w:rFonts w:ascii="Calibri" w:hAnsi="Calibri" w:cs="Calibri"/>
      <w:color w:val="000000"/>
      <w:sz w:val="24"/>
      <w:szCs w:val="24"/>
      <w:lang w:eastAsia="ar-SA"/>
    </w:rPr>
  </w:style>
  <w:style w:type="character" w:styleId="Strong">
    <w:name w:val="Strong"/>
    <w:uiPriority w:val="22"/>
    <w:qFormat/>
    <w:rsid w:val="007043C8"/>
    <w:rPr>
      <w:rFonts w:ascii="Times New Roman" w:hAnsi="Times New Roman" w:cs="Times New Roman" w:hint="default"/>
      <w:b/>
      <w:bCs/>
    </w:rPr>
  </w:style>
  <w:style w:type="paragraph" w:customStyle="1" w:styleId="CharCharCharCharChar">
    <w:name w:val="Char Char Char Char Char"/>
    <w:basedOn w:val="Normal"/>
    <w:rsid w:val="00A8629B"/>
    <w:pPr>
      <w:tabs>
        <w:tab w:val="left" w:pos="709"/>
      </w:tabs>
      <w:suppressAutoHyphens w:val="0"/>
      <w:spacing w:line="240" w:lineRule="auto"/>
    </w:pPr>
    <w:rPr>
      <w:rFonts w:ascii="Arial Narrow" w:eastAsia="Times New Roman" w:hAnsi="Arial Narrow"/>
      <w:b/>
      <w:color w:val="auto"/>
      <w:kern w:val="0"/>
      <w:sz w:val="26"/>
      <w:lang w:val="pl-PL" w:eastAsia="pl-PL"/>
    </w:rPr>
  </w:style>
  <w:style w:type="character" w:customStyle="1" w:styleId="WW8Num4z1">
    <w:name w:val="WW8Num4z1"/>
    <w:rsid w:val="00ED7093"/>
    <w:rPr>
      <w:rFonts w:ascii="Courier New" w:hAnsi="Courier New" w:cs="Courier New"/>
    </w:rPr>
  </w:style>
  <w:style w:type="character" w:customStyle="1" w:styleId="WW8Num4z2">
    <w:name w:val="WW8Num4z2"/>
    <w:rsid w:val="00ED7093"/>
    <w:rPr>
      <w:rFonts w:ascii="Wingdings" w:hAnsi="Wingdings" w:cs="Wingdings"/>
    </w:rPr>
  </w:style>
  <w:style w:type="character" w:customStyle="1" w:styleId="WW8Num4z3">
    <w:name w:val="WW8Num4z3"/>
    <w:rsid w:val="00ED7093"/>
    <w:rPr>
      <w:rFonts w:ascii="Symbol" w:hAnsi="Symbol" w:cs="Symbol"/>
    </w:rPr>
  </w:style>
  <w:style w:type="character" w:customStyle="1" w:styleId="WW8Num5z1">
    <w:name w:val="WW8Num5z1"/>
    <w:rsid w:val="00ED7093"/>
    <w:rPr>
      <w:rFonts w:ascii="Courier New" w:hAnsi="Courier New" w:cs="Courier New"/>
    </w:rPr>
  </w:style>
  <w:style w:type="character" w:customStyle="1" w:styleId="WW8Num5z2">
    <w:name w:val="WW8Num5z2"/>
    <w:rsid w:val="00ED7093"/>
    <w:rPr>
      <w:rFonts w:ascii="Wingdings" w:hAnsi="Wingdings" w:cs="Wingdings"/>
    </w:rPr>
  </w:style>
  <w:style w:type="character" w:customStyle="1" w:styleId="WW8Num8z3">
    <w:name w:val="WW8Num8z3"/>
    <w:rsid w:val="00ED7093"/>
    <w:rPr>
      <w:rFonts w:ascii="Symbol" w:hAnsi="Symbol" w:cs="Symbol"/>
    </w:rPr>
  </w:style>
  <w:style w:type="character" w:customStyle="1" w:styleId="WW8Num9z3">
    <w:name w:val="WW8Num9z3"/>
    <w:rsid w:val="00ED7093"/>
    <w:rPr>
      <w:rFonts w:ascii="Symbol" w:hAnsi="Symbol" w:cs="Symbol"/>
    </w:rPr>
  </w:style>
  <w:style w:type="character" w:customStyle="1" w:styleId="WW8Num10z3">
    <w:name w:val="WW8Num10z3"/>
    <w:rsid w:val="00ED7093"/>
    <w:rPr>
      <w:rFonts w:ascii="Symbol" w:hAnsi="Symbol" w:cs="Symbol"/>
    </w:rPr>
  </w:style>
  <w:style w:type="character" w:customStyle="1" w:styleId="WW8Num5z3">
    <w:name w:val="WW8Num5z3"/>
    <w:rsid w:val="00ED7093"/>
    <w:rPr>
      <w:rFonts w:ascii="Symbol" w:hAnsi="Symbol" w:cs="Symbol"/>
    </w:rPr>
  </w:style>
  <w:style w:type="character" w:customStyle="1" w:styleId="WW8Num11z0">
    <w:name w:val="WW8Num11z0"/>
    <w:rsid w:val="00ED7093"/>
    <w:rPr>
      <w:rFonts w:ascii="Wingdings" w:hAnsi="Wingdings" w:cs="Wingdings"/>
      <w:b w:val="0"/>
      <w:i w:val="0"/>
      <w:color w:val="00000A"/>
    </w:rPr>
  </w:style>
  <w:style w:type="character" w:customStyle="1" w:styleId="WW8Num11z1">
    <w:name w:val="WW8Num11z1"/>
    <w:rsid w:val="00ED7093"/>
    <w:rPr>
      <w:rFonts w:ascii="Courier New" w:hAnsi="Courier New" w:cs="Arial"/>
      <w:b w:val="0"/>
      <w:i w:val="0"/>
      <w:sz w:val="24"/>
    </w:rPr>
  </w:style>
  <w:style w:type="character" w:customStyle="1" w:styleId="WW8Num11z2">
    <w:name w:val="WW8Num11z2"/>
    <w:rsid w:val="00ED7093"/>
    <w:rPr>
      <w:rFonts w:ascii="Wingdings" w:hAnsi="Wingdings" w:cs="Wingdings"/>
    </w:rPr>
  </w:style>
  <w:style w:type="character" w:customStyle="1" w:styleId="WW8Num11z3">
    <w:name w:val="WW8Num11z3"/>
    <w:rsid w:val="00ED7093"/>
    <w:rPr>
      <w:rFonts w:ascii="Symbol" w:hAnsi="Symbol" w:cs="Symbol"/>
    </w:rPr>
  </w:style>
  <w:style w:type="character" w:customStyle="1" w:styleId="WW8Num12z2">
    <w:name w:val="WW8Num12z2"/>
    <w:rsid w:val="00ED7093"/>
    <w:rPr>
      <w:rFonts w:ascii="Wingdings" w:hAnsi="Wingdings" w:cs="Wingdings"/>
    </w:rPr>
  </w:style>
  <w:style w:type="character" w:customStyle="1" w:styleId="WW8Num12z3">
    <w:name w:val="WW8Num12z3"/>
    <w:rsid w:val="00ED7093"/>
    <w:rPr>
      <w:rFonts w:ascii="Symbol" w:hAnsi="Symbol" w:cs="Symbol"/>
    </w:rPr>
  </w:style>
  <w:style w:type="character" w:customStyle="1" w:styleId="WW8Num14z0">
    <w:name w:val="WW8Num14z0"/>
    <w:rsid w:val="00ED7093"/>
    <w:rPr>
      <w:rFonts w:ascii="Wingdings" w:hAnsi="Wingdings" w:cs="Wingdings"/>
    </w:rPr>
  </w:style>
  <w:style w:type="character" w:customStyle="1" w:styleId="WW8Num14z1">
    <w:name w:val="WW8Num14z1"/>
    <w:rsid w:val="00ED7093"/>
    <w:rPr>
      <w:rFonts w:ascii="Courier New" w:hAnsi="Courier New" w:cs="Arial"/>
      <w:b w:val="0"/>
      <w:i w:val="0"/>
      <w:sz w:val="24"/>
    </w:rPr>
  </w:style>
  <w:style w:type="character" w:customStyle="1" w:styleId="WW8Num14z3">
    <w:name w:val="WW8Num14z3"/>
    <w:rsid w:val="00ED7093"/>
    <w:rPr>
      <w:rFonts w:ascii="Symbol" w:hAnsi="Symbol" w:cs="Symbol"/>
    </w:rPr>
  </w:style>
  <w:style w:type="character" w:customStyle="1" w:styleId="WW8Num16z1">
    <w:name w:val="WW8Num16z1"/>
    <w:rsid w:val="00ED7093"/>
    <w:rPr>
      <w:rFonts w:ascii="Courier New" w:hAnsi="Courier New" w:cs="Arial"/>
      <w:b w:val="0"/>
      <w:i w:val="0"/>
      <w:sz w:val="24"/>
    </w:rPr>
  </w:style>
  <w:style w:type="character" w:customStyle="1" w:styleId="WW8Num16z2">
    <w:name w:val="WW8Num16z2"/>
    <w:rsid w:val="00ED7093"/>
    <w:rPr>
      <w:rFonts w:ascii="Wingdings" w:hAnsi="Wingdings" w:cs="Wingdings"/>
    </w:rPr>
  </w:style>
  <w:style w:type="character" w:customStyle="1" w:styleId="WW8Num16z3">
    <w:name w:val="WW8Num16z3"/>
    <w:rsid w:val="00ED7093"/>
    <w:rPr>
      <w:rFonts w:ascii="Symbol" w:hAnsi="Symbol" w:cs="Symbol"/>
    </w:rPr>
  </w:style>
  <w:style w:type="character" w:customStyle="1" w:styleId="WW-DefaultParagraphFont1">
    <w:name w:val="WW-Default Paragraph Font1"/>
    <w:rsid w:val="00ED7093"/>
  </w:style>
  <w:style w:type="character" w:customStyle="1" w:styleId="CommentReference10">
    <w:name w:val="Comment Reference1"/>
    <w:rsid w:val="00ED7093"/>
    <w:rPr>
      <w:sz w:val="16"/>
      <w:szCs w:val="16"/>
    </w:rPr>
  </w:style>
  <w:style w:type="character" w:customStyle="1" w:styleId="FootnoteCharacters">
    <w:name w:val="Footnote Characters"/>
    <w:rsid w:val="00ED7093"/>
    <w:rPr>
      <w:vertAlign w:val="superscript"/>
    </w:rPr>
  </w:style>
  <w:style w:type="paragraph" w:customStyle="1" w:styleId="CommentText10">
    <w:name w:val="Comment Text1"/>
    <w:basedOn w:val="Normal"/>
    <w:rsid w:val="00ED7093"/>
    <w:rPr>
      <w:sz w:val="20"/>
      <w:szCs w:val="20"/>
      <w:lang w:val="en-GB"/>
    </w:rPr>
  </w:style>
  <w:style w:type="paragraph" w:customStyle="1" w:styleId="CommentSubject10">
    <w:name w:val="Comment Subject1"/>
    <w:basedOn w:val="CommentText10"/>
    <w:rsid w:val="00ED7093"/>
    <w:rPr>
      <w:b/>
      <w:bCs/>
    </w:rPr>
  </w:style>
  <w:style w:type="character" w:customStyle="1" w:styleId="CommentSubjectChar1">
    <w:name w:val="Comment Subject Char1"/>
    <w:link w:val="CommentSubject"/>
    <w:uiPriority w:val="99"/>
    <w:semiHidden/>
    <w:rsid w:val="00ED7093"/>
    <w:rPr>
      <w:rFonts w:eastAsia="Arial Unicode MS"/>
      <w:b/>
      <w:bCs/>
      <w:color w:val="000000"/>
      <w:kern w:val="1"/>
      <w:lang w:val="en-GB" w:eastAsia="ar-SA"/>
    </w:rPr>
  </w:style>
  <w:style w:type="paragraph" w:styleId="CommentSubject">
    <w:name w:val="annotation subject"/>
    <w:basedOn w:val="CommentText"/>
    <w:next w:val="CommentText"/>
    <w:link w:val="CommentSubjectChar1"/>
    <w:uiPriority w:val="99"/>
    <w:semiHidden/>
    <w:unhideWhenUsed/>
    <w:rsid w:val="00ED7093"/>
    <w:pPr>
      <w:spacing w:line="100" w:lineRule="atLeast"/>
    </w:pPr>
    <w:rPr>
      <w:b/>
      <w:bCs/>
      <w:lang w:val="en-GB"/>
    </w:rPr>
  </w:style>
  <w:style w:type="paragraph" w:customStyle="1" w:styleId="yiv0773419143msonormal">
    <w:name w:val="yiv0773419143msonormal"/>
    <w:basedOn w:val="Normal"/>
    <w:rsid w:val="00ED7093"/>
    <w:pPr>
      <w:suppressAutoHyphens w:val="0"/>
      <w:spacing w:before="100" w:beforeAutospacing="1" w:after="100" w:afterAutospacing="1" w:line="240" w:lineRule="auto"/>
    </w:pPr>
    <w:rPr>
      <w:rFonts w:eastAsia="Times New Roman"/>
      <w:color w:val="auto"/>
      <w:kern w:val="0"/>
      <w:lang w:val="en-GB"/>
    </w:rPr>
  </w:style>
  <w:style w:type="paragraph" w:customStyle="1" w:styleId="Standard">
    <w:name w:val="Standard"/>
    <w:rsid w:val="00ED7093"/>
    <w:pPr>
      <w:widowControl w:val="0"/>
      <w:suppressAutoHyphens/>
      <w:textAlignment w:val="baseline"/>
    </w:pPr>
    <w:rPr>
      <w:rFonts w:eastAsia="Andale Sans UI" w:cs="Tahoma"/>
      <w:kern w:val="1"/>
      <w:sz w:val="24"/>
      <w:szCs w:val="24"/>
      <w:lang w:bidi="en-US"/>
    </w:rPr>
  </w:style>
  <w:style w:type="paragraph" w:styleId="Title">
    <w:name w:val="Title"/>
    <w:basedOn w:val="Normal"/>
    <w:link w:val="TitleChar"/>
    <w:qFormat/>
    <w:rsid w:val="00ED7093"/>
    <w:pPr>
      <w:suppressAutoHyphens w:val="0"/>
      <w:spacing w:line="240" w:lineRule="auto"/>
      <w:jc w:val="center"/>
    </w:pPr>
    <w:rPr>
      <w:rFonts w:eastAsia="Times New Roman"/>
      <w:b/>
      <w:bCs/>
      <w:color w:val="auto"/>
      <w:kern w:val="0"/>
      <w:sz w:val="36"/>
    </w:rPr>
  </w:style>
  <w:style w:type="character" w:customStyle="1" w:styleId="TitleChar">
    <w:name w:val="Title Char"/>
    <w:link w:val="Title"/>
    <w:rsid w:val="00ED7093"/>
    <w:rPr>
      <w:b/>
      <w:bCs/>
      <w:sz w:val="36"/>
      <w:szCs w:val="24"/>
    </w:rPr>
  </w:style>
  <w:style w:type="paragraph" w:customStyle="1" w:styleId="TableParagraph">
    <w:name w:val="Table Paragraph"/>
    <w:basedOn w:val="Normal"/>
    <w:uiPriority w:val="1"/>
    <w:qFormat/>
    <w:rsid w:val="0005323D"/>
    <w:pPr>
      <w:widowControl w:val="0"/>
      <w:suppressAutoHyphens w:val="0"/>
      <w:autoSpaceDE w:val="0"/>
      <w:autoSpaceDN w:val="0"/>
      <w:spacing w:line="240" w:lineRule="auto"/>
    </w:pPr>
    <w:rPr>
      <w:rFonts w:ascii="Arial" w:eastAsia="Arial" w:hAnsi="Arial" w:cs="Arial"/>
      <w:color w:val="auto"/>
      <w:kern w:val="0"/>
      <w:sz w:val="22"/>
      <w:szCs w:val="22"/>
      <w:lang w:eastAsia="en-US"/>
    </w:rPr>
  </w:style>
</w:styles>
</file>

<file path=word/webSettings.xml><?xml version="1.0" encoding="utf-8"?>
<w:webSettings xmlns:r="http://schemas.openxmlformats.org/officeDocument/2006/relationships" xmlns:w="http://schemas.openxmlformats.org/wordprocessingml/2006/main">
  <w:divs>
    <w:div w:id="858205993">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02763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SneJo\&#1053;&#1072;&#1073;&#1072;&#1074;&#1082;&#1077;%202019\UPRAVA\AppData\Local\AppData\Local\Microsoft\Windows\INetCache\IE\AppData\Local\AppData\Local\AppData\Local\Microsoft\Windows\INetCache\IE\AppData\Local\Microsoft\Windows\INetCache\IE\AppData\Local\Microsoft\Windows\Nabavke1\Desktop\Javne%20nabavke%202016\&#1054;&#1087;&#1096;&#1090;&#1080;&#1085;&#1089;&#1082;&#1072;%20&#1091;&#1087;&#1088;&#1072;&#1074;&#1072;\&#1045;&#1083;&#1077;&#1082;&#1090;&#1088;&#1080;&#1095;&#1085;&#1072;%20&#1077;&#1085;&#1077;&#1088;&#1075;&#1080;&#1112;&#1072;\www.cuprija.rs" TargetMode="External"/><Relationship Id="rId13" Type="http://schemas.openxmlformats.org/officeDocument/2006/relationships/hyperlink" Target="mailto:nabavke@cuprija.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uprija.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prija.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uprija.rs" TargetMode="External"/><Relationship Id="rId4" Type="http://schemas.openxmlformats.org/officeDocument/2006/relationships/settings" Target="settings.xml"/><Relationship Id="rId9" Type="http://schemas.openxmlformats.org/officeDocument/2006/relationships/hyperlink" Target="http://www.cuprija.rs" TargetMode="External"/><Relationship Id="rId14" Type="http://schemas.openxmlformats.org/officeDocument/2006/relationships/hyperlink" Target="mailto:nabavke@cuprij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9D7C7-9265-4665-9A13-D1E944932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41</Pages>
  <Words>10180</Words>
  <Characters>58026</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68070</CharactersWithSpaces>
  <SharedDoc>false</SharedDoc>
  <HLinks>
    <vt:vector size="24" baseType="variant">
      <vt:variant>
        <vt:i4>1310754</vt:i4>
      </vt:variant>
      <vt:variant>
        <vt:i4>9</vt:i4>
      </vt:variant>
      <vt:variant>
        <vt:i4>0</vt:i4>
      </vt:variant>
      <vt:variant>
        <vt:i4>5</vt:i4>
      </vt:variant>
      <vt:variant>
        <vt:lpwstr>mailto:nabavke@cuprija.rs</vt:lpwstr>
      </vt:variant>
      <vt:variant>
        <vt:lpwstr/>
      </vt:variant>
      <vt:variant>
        <vt:i4>1310754</vt:i4>
      </vt:variant>
      <vt:variant>
        <vt:i4>6</vt:i4>
      </vt:variant>
      <vt:variant>
        <vt:i4>0</vt:i4>
      </vt:variant>
      <vt:variant>
        <vt:i4>5</vt:i4>
      </vt:variant>
      <vt:variant>
        <vt:lpwstr>mailto:nabavke@cuprija.rs</vt:lpwstr>
      </vt:variant>
      <vt:variant>
        <vt:lpwstr/>
      </vt:variant>
      <vt:variant>
        <vt:i4>7143520</vt:i4>
      </vt:variant>
      <vt:variant>
        <vt:i4>3</vt:i4>
      </vt:variant>
      <vt:variant>
        <vt:i4>0</vt:i4>
      </vt:variant>
      <vt:variant>
        <vt:i4>5</vt:i4>
      </vt:variant>
      <vt:variant>
        <vt:lpwstr>http://www.cuprija.rs/</vt:lpwstr>
      </vt:variant>
      <vt:variant>
        <vt:lpwstr/>
      </vt:variant>
      <vt:variant>
        <vt:i4>71041136</vt:i4>
      </vt:variant>
      <vt:variant>
        <vt:i4>0</vt:i4>
      </vt:variant>
      <vt:variant>
        <vt:i4>0</vt:i4>
      </vt:variant>
      <vt:variant>
        <vt:i4>5</vt:i4>
      </vt:variant>
      <vt:variant>
        <vt:lpwstr>../../Набавке 2019/UPRAVA/AppData/Local/AppData/Local/Microsoft/Windows/INetCache/IE/AppData/Local/AppData/Local/AppData/Local/Microsoft/Windows/INetCache/IE/AppData/Local/Microsoft/Windows/INetCache/IE/AppData/Local/Microsoft/Windows/Nabavke1/Desktop/Javne nabavke 2016/Општинска управа/Електрична енергија/www.cuprija.rs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Nabavke1</cp:lastModifiedBy>
  <cp:revision>63</cp:revision>
  <cp:lastPrinted>2019-10-08T13:22:00Z</cp:lastPrinted>
  <dcterms:created xsi:type="dcterms:W3CDTF">2019-10-08T08:03:00Z</dcterms:created>
  <dcterms:modified xsi:type="dcterms:W3CDTF">2019-10-08T13:22:00Z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