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D0B" w:rsidRDefault="00945D0B" w:rsidP="00945D0B">
      <w:pPr>
        <w:pStyle w:val="NoSpacing"/>
        <w:rPr>
          <w:rFonts w:ascii="Arial" w:hAnsi="Arial" w:cs="Arial"/>
          <w:sz w:val="24"/>
          <w:szCs w:val="24"/>
          <w:lang w:val="sr-Cyrl-CS"/>
        </w:rPr>
      </w:pPr>
      <w:r>
        <w:rPr>
          <w:rFonts w:ascii="Arial" w:hAnsi="Arial" w:cs="Arial"/>
          <w:sz w:val="24"/>
          <w:szCs w:val="24"/>
          <w:lang w:val="sr-Cyrl-CS"/>
        </w:rPr>
        <w:t>РЕПУБЛИКА СРБИЈА</w:t>
      </w:r>
    </w:p>
    <w:p w:rsidR="00945D0B" w:rsidRDefault="00945D0B" w:rsidP="00945D0B">
      <w:pPr>
        <w:pStyle w:val="NoSpacing"/>
        <w:rPr>
          <w:rFonts w:ascii="Arial" w:hAnsi="Arial" w:cs="Arial"/>
          <w:sz w:val="24"/>
          <w:szCs w:val="24"/>
        </w:rPr>
      </w:pPr>
      <w:r>
        <w:rPr>
          <w:rFonts w:ascii="Arial" w:hAnsi="Arial" w:cs="Arial"/>
          <w:sz w:val="24"/>
          <w:szCs w:val="24"/>
          <w:lang w:val="sr-Cyrl-CS"/>
        </w:rPr>
        <w:t>ОПШТИНА ЋУПРИЈА</w:t>
      </w:r>
    </w:p>
    <w:p w:rsidR="00945D0B" w:rsidRDefault="00945D0B" w:rsidP="00945D0B">
      <w:pPr>
        <w:pStyle w:val="NoSpacing"/>
        <w:rPr>
          <w:rFonts w:ascii="Arial" w:hAnsi="Arial" w:cs="Arial"/>
          <w:sz w:val="24"/>
          <w:szCs w:val="24"/>
          <w:lang w:val="sr-Cyrl-CS"/>
        </w:rPr>
      </w:pPr>
      <w:r>
        <w:rPr>
          <w:rFonts w:ascii="Arial" w:hAnsi="Arial" w:cs="Arial"/>
          <w:sz w:val="24"/>
          <w:szCs w:val="24"/>
          <w:lang w:val="sr-Cyrl-CS"/>
        </w:rPr>
        <w:t>ОПШТИНСКА УПРАВА</w:t>
      </w:r>
    </w:p>
    <w:p w:rsidR="00945D0B" w:rsidRDefault="00945D0B" w:rsidP="00945D0B">
      <w:pPr>
        <w:pStyle w:val="NoSpacing"/>
        <w:rPr>
          <w:rFonts w:ascii="Arial" w:hAnsi="Arial" w:cs="Arial"/>
          <w:sz w:val="24"/>
          <w:szCs w:val="24"/>
          <w:lang w:val="sr-Cyrl-CS"/>
        </w:rPr>
      </w:pPr>
      <w:r>
        <w:rPr>
          <w:rFonts w:ascii="Arial" w:hAnsi="Arial" w:cs="Arial"/>
          <w:sz w:val="24"/>
          <w:szCs w:val="24"/>
          <w:lang w:val="sr-Cyrl-CS"/>
        </w:rPr>
        <w:t>13 октобар бр.7</w:t>
      </w:r>
    </w:p>
    <w:p w:rsidR="00945D0B" w:rsidRPr="00E14B52" w:rsidRDefault="00945D0B" w:rsidP="00945D0B">
      <w:pPr>
        <w:autoSpaceDE w:val="0"/>
        <w:autoSpaceDN w:val="0"/>
        <w:adjustRightInd w:val="0"/>
        <w:spacing w:line="240" w:lineRule="auto"/>
        <w:jc w:val="both"/>
        <w:rPr>
          <w:rFonts w:ascii="Arial" w:eastAsia="Times New Roman" w:hAnsi="Arial" w:cs="Arial"/>
          <w:sz w:val="24"/>
          <w:szCs w:val="24"/>
        </w:rPr>
      </w:pPr>
      <w:r w:rsidRPr="00E14B52">
        <w:rPr>
          <w:rFonts w:ascii="Arial" w:hAnsi="Arial" w:cs="Arial"/>
          <w:sz w:val="24"/>
          <w:szCs w:val="24"/>
        </w:rPr>
        <w:t xml:space="preserve">Комисија за јавне набавке јавне набавке радова </w:t>
      </w:r>
      <w:r w:rsidRPr="00E14B52">
        <w:rPr>
          <w:rFonts w:ascii="Arial" w:hAnsi="Arial" w:cs="Arial"/>
          <w:bCs/>
          <w:sz w:val="24"/>
          <w:szCs w:val="24"/>
        </w:rPr>
        <w:t xml:space="preserve">на реконструкцији фасаде и енергетска санација објекта Шомо Душан Сковран Ћуприја </w:t>
      </w:r>
    </w:p>
    <w:p w:rsidR="00945D0B" w:rsidRDefault="00945D0B" w:rsidP="00945D0B">
      <w:pPr>
        <w:pStyle w:val="NoSpacing"/>
        <w:rPr>
          <w:rFonts w:ascii="Arial" w:hAnsi="Arial" w:cs="Arial"/>
          <w:sz w:val="24"/>
          <w:szCs w:val="24"/>
        </w:rPr>
      </w:pPr>
      <w:r>
        <w:rPr>
          <w:rFonts w:ascii="Arial" w:hAnsi="Arial" w:cs="Arial"/>
          <w:sz w:val="24"/>
          <w:szCs w:val="24"/>
        </w:rPr>
        <w:t>БРОЈ: 404-9-6</w:t>
      </w:r>
      <w:r>
        <w:rPr>
          <w:rFonts w:ascii="Arial" w:hAnsi="Arial" w:cs="Arial"/>
          <w:sz w:val="24"/>
          <w:szCs w:val="24"/>
          <w:lang w:val="ru-RU"/>
        </w:rPr>
        <w:t>/2019-04-4</w:t>
      </w:r>
    </w:p>
    <w:p w:rsidR="00945D0B" w:rsidRDefault="00945D0B" w:rsidP="00945D0B">
      <w:pPr>
        <w:pStyle w:val="NoSpacing"/>
        <w:rPr>
          <w:rFonts w:ascii="Arial" w:hAnsi="Arial" w:cs="Arial"/>
          <w:sz w:val="24"/>
          <w:szCs w:val="24"/>
        </w:rPr>
      </w:pPr>
      <w:r>
        <w:rPr>
          <w:rFonts w:ascii="Arial" w:hAnsi="Arial" w:cs="Arial"/>
          <w:sz w:val="24"/>
          <w:szCs w:val="24"/>
        </w:rPr>
        <w:t xml:space="preserve">ДАНА: </w:t>
      </w:r>
      <w:r>
        <w:rPr>
          <w:rFonts w:ascii="Arial" w:hAnsi="Arial" w:cs="Arial"/>
          <w:sz w:val="24"/>
          <w:szCs w:val="24"/>
          <w:lang w:val="sr-Cyrl-CS"/>
        </w:rPr>
        <w:t>22.11</w:t>
      </w:r>
      <w:r>
        <w:rPr>
          <w:rFonts w:ascii="Arial" w:hAnsi="Arial" w:cs="Arial"/>
          <w:sz w:val="24"/>
          <w:szCs w:val="24"/>
        </w:rPr>
        <w:t>.2019.</w:t>
      </w:r>
      <w:r>
        <w:rPr>
          <w:rFonts w:ascii="Arial" w:hAnsi="Arial" w:cs="Arial"/>
          <w:sz w:val="24"/>
          <w:szCs w:val="24"/>
          <w:lang w:val="ru-RU"/>
        </w:rPr>
        <w:t xml:space="preserve"> </w:t>
      </w:r>
      <w:r>
        <w:rPr>
          <w:rFonts w:ascii="Arial" w:hAnsi="Arial" w:cs="Arial"/>
          <w:sz w:val="24"/>
          <w:szCs w:val="24"/>
        </w:rPr>
        <w:t>године</w:t>
      </w:r>
    </w:p>
    <w:p w:rsidR="00945D0B" w:rsidRDefault="00945D0B" w:rsidP="00945D0B">
      <w:pPr>
        <w:pStyle w:val="NoSpacing"/>
        <w:rPr>
          <w:rFonts w:ascii="Arial" w:hAnsi="Arial" w:cs="Arial"/>
          <w:sz w:val="24"/>
          <w:szCs w:val="24"/>
        </w:rPr>
      </w:pPr>
      <w:r>
        <w:rPr>
          <w:rFonts w:ascii="Arial" w:hAnsi="Arial" w:cs="Arial"/>
          <w:sz w:val="24"/>
          <w:szCs w:val="24"/>
        </w:rPr>
        <w:t>ЋУПРИЈА</w:t>
      </w:r>
    </w:p>
    <w:p w:rsidR="00945D0B" w:rsidRDefault="00945D0B" w:rsidP="00945D0B">
      <w:pPr>
        <w:pStyle w:val="NoSpacing"/>
        <w:rPr>
          <w:rFonts w:ascii="Arial" w:hAnsi="Arial" w:cs="Arial"/>
          <w:sz w:val="24"/>
          <w:szCs w:val="24"/>
        </w:rPr>
      </w:pPr>
    </w:p>
    <w:p w:rsidR="00945D0B" w:rsidRPr="00DE2ADC" w:rsidRDefault="00945D0B" w:rsidP="00945D0B">
      <w:pPr>
        <w:pStyle w:val="NormalWeb"/>
        <w:spacing w:after="0"/>
        <w:jc w:val="both"/>
        <w:rPr>
          <w:rFonts w:ascii="Arial" w:hAnsi="Arial" w:cs="Arial"/>
          <w:b/>
          <w:color w:val="000000"/>
          <w:lang/>
        </w:rPr>
      </w:pPr>
      <w:r>
        <w:rPr>
          <w:rFonts w:ascii="Arial" w:hAnsi="Arial" w:cs="Arial"/>
          <w:b/>
          <w:lang w:val="sr-Cyrl-CS"/>
        </w:rPr>
        <w:t xml:space="preserve">ПРЕДМЕТ: </w:t>
      </w:r>
      <w:r>
        <w:rPr>
          <w:rFonts w:ascii="Arial" w:hAnsi="Arial" w:cs="Arial"/>
          <w:lang w:val="sr-Cyrl-CS"/>
        </w:rPr>
        <w:t xml:space="preserve">додатне информације/појашњења у вези Конкурсне документације за јавну набавку </w:t>
      </w:r>
      <w:r w:rsidRPr="00E14B52">
        <w:rPr>
          <w:rFonts w:ascii="Arial" w:hAnsi="Arial" w:cs="Arial"/>
        </w:rPr>
        <w:t xml:space="preserve">радова </w:t>
      </w:r>
      <w:r w:rsidRPr="00E14B52">
        <w:rPr>
          <w:rFonts w:ascii="Arial" w:hAnsi="Arial" w:cs="Arial"/>
          <w:bCs/>
        </w:rPr>
        <w:t>на реконструкцији фасаде и енергетска санација објекта Шомо Душан Сковран Ћуприја</w:t>
      </w:r>
      <w:r w:rsidR="00DE2ADC">
        <w:rPr>
          <w:rFonts w:ascii="Arial" w:hAnsi="Arial" w:cs="Arial"/>
          <w:bCs/>
          <w:lang/>
        </w:rPr>
        <w:t xml:space="preserve"> </w:t>
      </w:r>
    </w:p>
    <w:p w:rsidR="00945D0B" w:rsidRPr="003B759B" w:rsidRDefault="00945D0B" w:rsidP="00945D0B">
      <w:pPr>
        <w:pStyle w:val="NoSpacing"/>
        <w:jc w:val="both"/>
        <w:rPr>
          <w:rFonts w:ascii="Arial" w:hAnsi="Arial" w:cs="Arial"/>
          <w:sz w:val="24"/>
          <w:szCs w:val="24"/>
        </w:rPr>
      </w:pPr>
    </w:p>
    <w:p w:rsidR="00945D0B" w:rsidRPr="003B759B" w:rsidRDefault="00945D0B" w:rsidP="00945D0B">
      <w:pPr>
        <w:pStyle w:val="NormalWeb"/>
        <w:spacing w:after="0"/>
        <w:jc w:val="both"/>
        <w:rPr>
          <w:rFonts w:ascii="Arial" w:hAnsi="Arial" w:cs="Arial"/>
          <w:b/>
          <w:color w:val="000000"/>
        </w:rPr>
      </w:pPr>
      <w:r>
        <w:rPr>
          <w:rFonts w:ascii="Arial" w:hAnsi="Arial" w:cs="Arial"/>
          <w:lang w:val="sr-Cyrl-CS"/>
        </w:rPr>
        <w:t xml:space="preserve">Потенцијални понуђач је дана 22.11.2019. године </w:t>
      </w:r>
      <w:r>
        <w:rPr>
          <w:rFonts w:ascii="Arial" w:hAnsi="Arial" w:cs="Arial"/>
        </w:rPr>
        <w:t>п</w:t>
      </w:r>
      <w:r>
        <w:rPr>
          <w:rFonts w:ascii="Arial" w:hAnsi="Arial" w:cs="Arial"/>
          <w:lang w:val="sr-Cyrl-CS"/>
        </w:rPr>
        <w:t xml:space="preserve">утем e </w:t>
      </w:r>
      <w:r>
        <w:rPr>
          <w:rFonts w:ascii="Arial" w:hAnsi="Arial" w:cs="Arial"/>
        </w:rPr>
        <w:t xml:space="preserve">- </w:t>
      </w:r>
      <w:r>
        <w:rPr>
          <w:rFonts w:ascii="Arial" w:hAnsi="Arial" w:cs="Arial"/>
          <w:lang w:val="sr-Cyrl-CS"/>
        </w:rPr>
        <w:t>ma</w:t>
      </w:r>
      <w:r>
        <w:rPr>
          <w:rFonts w:ascii="Arial" w:hAnsi="Arial" w:cs="Arial"/>
        </w:rPr>
        <w:t>ila</w:t>
      </w:r>
      <w:r>
        <w:rPr>
          <w:rFonts w:ascii="Arial" w:hAnsi="Arial" w:cs="Arial"/>
          <w:lang w:val="sr-Cyrl-CS"/>
        </w:rPr>
        <w:t xml:space="preserve"> на адреси наручиоца  </w:t>
      </w:r>
      <w:hyperlink r:id="rId4" w:history="1">
        <w:r>
          <w:rPr>
            <w:rStyle w:val="Hyperlink"/>
            <w:rFonts w:ascii="Arial" w:hAnsi="Arial" w:cs="Arial"/>
          </w:rPr>
          <w:t>nabavke@cuprija.rs</w:t>
        </w:r>
      </w:hyperlink>
      <w:r>
        <w:rPr>
          <w:rFonts w:ascii="Arial" w:hAnsi="Arial" w:cs="Arial"/>
        </w:rPr>
        <w:t xml:space="preserve"> </w:t>
      </w:r>
      <w:r>
        <w:rPr>
          <w:rFonts w:ascii="Arial" w:hAnsi="Arial" w:cs="Arial"/>
          <w:lang w:val="sr-Cyrl-CS"/>
        </w:rPr>
        <w:t xml:space="preserve">поставио питања у вези јавне набавке </w:t>
      </w:r>
      <w:r w:rsidRPr="00E14B52">
        <w:rPr>
          <w:rFonts w:ascii="Arial" w:hAnsi="Arial" w:cs="Arial"/>
        </w:rPr>
        <w:t xml:space="preserve">радова </w:t>
      </w:r>
      <w:r w:rsidRPr="00E14B52">
        <w:rPr>
          <w:rFonts w:ascii="Arial" w:hAnsi="Arial" w:cs="Arial"/>
          <w:bCs/>
        </w:rPr>
        <w:t>на реконструкцији фасаде и енергетска санација објекта Шомо Душан Сковран Ћуприја</w:t>
      </w:r>
    </w:p>
    <w:p w:rsidR="00945D0B" w:rsidRDefault="00945D0B" w:rsidP="00945D0B">
      <w:pPr>
        <w:pStyle w:val="NoSpacing"/>
        <w:rPr>
          <w:rFonts w:ascii="Arial" w:hAnsi="Arial" w:cs="Arial"/>
          <w:color w:val="000000"/>
          <w:sz w:val="24"/>
          <w:szCs w:val="24"/>
          <w:lang w:val="sr-Cyrl-CS"/>
        </w:rPr>
      </w:pPr>
    </w:p>
    <w:p w:rsidR="00945D0B" w:rsidRDefault="00945D0B" w:rsidP="00945D0B">
      <w:pPr>
        <w:pStyle w:val="HTMLPreformatted"/>
        <w:jc w:val="both"/>
        <w:rPr>
          <w:rFonts w:ascii="Arial" w:hAnsi="Arial" w:cs="Arial"/>
          <w:sz w:val="24"/>
          <w:szCs w:val="24"/>
        </w:rPr>
      </w:pPr>
      <w:r>
        <w:rPr>
          <w:rFonts w:ascii="Arial" w:hAnsi="Arial" w:cs="Arial"/>
          <w:b/>
          <w:sz w:val="24"/>
          <w:szCs w:val="24"/>
          <w:lang w:val="sr-Cyrl-CS"/>
        </w:rPr>
        <w:t>Питање 1</w:t>
      </w:r>
      <w:r>
        <w:rPr>
          <w:rFonts w:ascii="Arial" w:hAnsi="Arial" w:cs="Arial"/>
          <w:sz w:val="24"/>
          <w:szCs w:val="24"/>
          <w:lang w:val="sr-Cyrl-CS"/>
        </w:rPr>
        <w:t>.</w:t>
      </w:r>
      <w:r>
        <w:rPr>
          <w:rFonts w:ascii="Arial" w:hAnsi="Arial" w:cs="Arial"/>
          <w:sz w:val="24"/>
          <w:szCs w:val="24"/>
        </w:rPr>
        <w:t xml:space="preserve"> </w:t>
      </w:r>
      <w:r>
        <w:rPr>
          <w:rFonts w:ascii="Arial" w:hAnsi="Arial" w:cs="Arial"/>
          <w:noProof/>
          <w:sz w:val="24"/>
          <w:szCs w:val="24"/>
        </w:rPr>
        <w:drawing>
          <wp:inline distT="0" distB="0" distL="0" distR="0">
            <wp:extent cx="5731510" cy="3842332"/>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31510" cy="3842332"/>
                    </a:xfrm>
                    <a:prstGeom prst="rect">
                      <a:avLst/>
                    </a:prstGeom>
                    <a:noFill/>
                    <a:ln w="9525">
                      <a:noFill/>
                      <a:miter lim="800000"/>
                      <a:headEnd/>
                      <a:tailEnd/>
                    </a:ln>
                  </pic:spPr>
                </pic:pic>
              </a:graphicData>
            </a:graphic>
          </wp:inline>
        </w:drawing>
      </w:r>
    </w:p>
    <w:p w:rsidR="00945D0B" w:rsidRDefault="00945D0B" w:rsidP="00945D0B">
      <w:pPr>
        <w:pStyle w:val="HTMLPreformatted"/>
        <w:jc w:val="both"/>
        <w:rPr>
          <w:rFonts w:ascii="Arial" w:hAnsi="Arial" w:cs="Arial"/>
          <w:sz w:val="24"/>
          <w:szCs w:val="24"/>
        </w:rPr>
      </w:pPr>
    </w:p>
    <w:p w:rsidR="00945D0B" w:rsidRDefault="00945D0B" w:rsidP="00945D0B">
      <w:pPr>
        <w:pStyle w:val="HTMLPreformatted"/>
        <w:jc w:val="both"/>
        <w:rPr>
          <w:rFonts w:ascii="Arial" w:hAnsi="Arial" w:cs="Arial"/>
          <w:sz w:val="24"/>
          <w:szCs w:val="24"/>
        </w:rPr>
      </w:pPr>
    </w:p>
    <w:p w:rsidR="00945D0B" w:rsidRDefault="00945D0B" w:rsidP="00945D0B">
      <w:pPr>
        <w:pStyle w:val="HTMLPreformatted"/>
        <w:jc w:val="both"/>
        <w:rPr>
          <w:rFonts w:ascii="Arial" w:hAnsi="Arial" w:cs="Arial"/>
          <w:sz w:val="24"/>
          <w:szCs w:val="24"/>
        </w:rPr>
      </w:pPr>
    </w:p>
    <w:p w:rsidR="00945D0B" w:rsidRDefault="00945D0B" w:rsidP="00945D0B">
      <w:pPr>
        <w:pStyle w:val="HTMLPreformatted"/>
        <w:jc w:val="both"/>
        <w:rPr>
          <w:rFonts w:ascii="Arial" w:hAnsi="Arial" w:cs="Arial"/>
          <w:sz w:val="24"/>
          <w:szCs w:val="24"/>
        </w:rPr>
      </w:pPr>
    </w:p>
    <w:p w:rsidR="00945D0B" w:rsidRDefault="00945D0B" w:rsidP="00945D0B">
      <w:pPr>
        <w:pStyle w:val="HTMLPreformatted"/>
        <w:jc w:val="both"/>
        <w:rPr>
          <w:rFonts w:ascii="Arial" w:hAnsi="Arial" w:cs="Arial"/>
          <w:sz w:val="24"/>
          <w:szCs w:val="24"/>
        </w:rPr>
      </w:pPr>
    </w:p>
    <w:p w:rsidR="00945D0B" w:rsidRPr="00785F9D" w:rsidRDefault="00945D0B" w:rsidP="00945D0B">
      <w:pPr>
        <w:pStyle w:val="HTMLPreformatted"/>
        <w:jc w:val="both"/>
        <w:rPr>
          <w:rFonts w:ascii="Arial" w:hAnsi="Arial" w:cs="Arial"/>
          <w:sz w:val="24"/>
          <w:szCs w:val="24"/>
        </w:rPr>
      </w:pPr>
      <w:r>
        <w:rPr>
          <w:rFonts w:ascii="Arial" w:hAnsi="Arial" w:cs="Arial"/>
          <w:noProof/>
          <w:sz w:val="24"/>
          <w:szCs w:val="24"/>
        </w:rPr>
        <w:lastRenderedPageBreak/>
        <w:drawing>
          <wp:inline distT="0" distB="0" distL="0" distR="0">
            <wp:extent cx="5731510" cy="2571666"/>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731510" cy="2571666"/>
                    </a:xfrm>
                    <a:prstGeom prst="rect">
                      <a:avLst/>
                    </a:prstGeom>
                    <a:noFill/>
                    <a:ln w="9525">
                      <a:noFill/>
                      <a:miter lim="800000"/>
                      <a:headEnd/>
                      <a:tailEnd/>
                    </a:ln>
                  </pic:spPr>
                </pic:pic>
              </a:graphicData>
            </a:graphic>
          </wp:inline>
        </w:drawing>
      </w:r>
    </w:p>
    <w:p w:rsidR="00945D0B" w:rsidRDefault="00945D0B" w:rsidP="00945D0B">
      <w:pPr>
        <w:pStyle w:val="NoSpacing"/>
        <w:jc w:val="both"/>
        <w:rPr>
          <w:rFonts w:ascii="Arial" w:hAnsi="Arial" w:cs="Arial"/>
          <w:sz w:val="24"/>
          <w:szCs w:val="24"/>
          <w:lang w:val="sr-Cyrl-CS"/>
        </w:rPr>
      </w:pPr>
    </w:p>
    <w:p w:rsidR="00945D0B" w:rsidRPr="00367BD2" w:rsidRDefault="00945D0B" w:rsidP="00945D0B">
      <w:pPr>
        <w:spacing w:after="0" w:line="240" w:lineRule="auto"/>
        <w:jc w:val="both"/>
        <w:rPr>
          <w:rFonts w:ascii="Arial" w:hAnsi="Arial" w:cs="Arial"/>
          <w:sz w:val="24"/>
          <w:szCs w:val="24"/>
        </w:rPr>
      </w:pPr>
      <w:r>
        <w:rPr>
          <w:rFonts w:ascii="Arial" w:hAnsi="Arial" w:cs="Arial"/>
          <w:b/>
          <w:sz w:val="24"/>
          <w:szCs w:val="24"/>
          <w:lang w:val="sr-Cyrl-CS"/>
        </w:rPr>
        <w:t>Одговор 1</w:t>
      </w:r>
      <w:r>
        <w:rPr>
          <w:rFonts w:ascii="Arial" w:hAnsi="Arial" w:cs="Arial"/>
          <w:sz w:val="24"/>
          <w:szCs w:val="24"/>
          <w:lang w:val="sr-Cyrl-CS"/>
        </w:rPr>
        <w:t>: Наручилац указује да је техничком грешком у делу понуда мора да садржи остала као средство обезбеђења за озбиљност понуде банкарска гаранција. Наручилац указује да понуђачи не треба да доставе средстви обезбеђења за озбиљност понуде. Наручилац је за предметну набавку предвидио средство обезбеђења за добро извршење посла и то бланко сопствену меницу као и средство обезбеђења за отклањање грешака у гарантном року и то банкарску гаранцију.</w:t>
      </w:r>
    </w:p>
    <w:p w:rsidR="008E11B5" w:rsidRPr="00945D0B" w:rsidRDefault="008E11B5" w:rsidP="00945D0B"/>
    <w:sectPr w:rsidR="008E11B5" w:rsidRPr="00945D0B" w:rsidSect="002231DC">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945D0B"/>
    <w:rsid w:val="008E11B5"/>
    <w:rsid w:val="00945D0B"/>
    <w:rsid w:val="00B83C10"/>
    <w:rsid w:val="00DE2AD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C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5D0B"/>
    <w:rPr>
      <w:color w:val="0000FF" w:themeColor="hyperlink"/>
      <w:u w:val="single"/>
    </w:rPr>
  </w:style>
  <w:style w:type="character" w:customStyle="1" w:styleId="NoSpacingChar">
    <w:name w:val="No Spacing Char"/>
    <w:basedOn w:val="DefaultParagraphFont"/>
    <w:link w:val="NoSpacing"/>
    <w:locked/>
    <w:rsid w:val="00945D0B"/>
    <w:rPr>
      <w:lang w:val="en-US" w:eastAsia="en-US"/>
    </w:rPr>
  </w:style>
  <w:style w:type="paragraph" w:styleId="NoSpacing">
    <w:name w:val="No Spacing"/>
    <w:link w:val="NoSpacingChar"/>
    <w:qFormat/>
    <w:rsid w:val="00945D0B"/>
    <w:pPr>
      <w:spacing w:after="0" w:line="240" w:lineRule="auto"/>
    </w:pPr>
    <w:rPr>
      <w:lang w:val="en-US" w:eastAsia="en-US"/>
    </w:rPr>
  </w:style>
  <w:style w:type="paragraph" w:styleId="NormalWeb">
    <w:name w:val="Normal (Web)"/>
    <w:basedOn w:val="Normal"/>
    <w:unhideWhenUsed/>
    <w:qFormat/>
    <w:rsid w:val="00945D0B"/>
    <w:pPr>
      <w:spacing w:before="100" w:beforeAutospacing="1" w:after="115"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94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5D0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945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D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mailto:nabavke@cuprij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Nabavke1</dc:creator>
  <cp:keywords/>
  <dc:description/>
  <cp:lastModifiedBy>Nabavke1</cp:lastModifiedBy>
  <cp:revision>3</cp:revision>
  <dcterms:created xsi:type="dcterms:W3CDTF">2019-11-22T11:53:00Z</dcterms:created>
  <dcterms:modified xsi:type="dcterms:W3CDTF">2019-11-22T12:07:00Z</dcterms:modified>
</cp:coreProperties>
</file>