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6" w:rsidRDefault="00C806B6" w:rsidP="00C806B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C806B6" w:rsidRDefault="00C806B6" w:rsidP="00C806B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C806B6" w:rsidRDefault="00C806B6" w:rsidP="00C806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C806B6" w:rsidRDefault="00C806B6" w:rsidP="00C806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C806B6" w:rsidRDefault="00C806B6" w:rsidP="00C806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C806B6" w:rsidRDefault="00C806B6" w:rsidP="00C806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C806B6" w:rsidRDefault="00C806B6" w:rsidP="00C806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C806B6" w:rsidRDefault="00C806B6" w:rsidP="00C806B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</w:t>
      </w: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9-5</w:t>
      </w:r>
      <w:r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/>
        </w:rPr>
        <w:t>Отворени поступак јавне набавке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06B6" w:rsidRDefault="00C806B6" w:rsidP="00C806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C806B6" w:rsidRDefault="00C806B6" w:rsidP="00C806B6">
      <w:pPr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</w:rPr>
        <w:t xml:space="preserve">Врста предмета : </w:t>
      </w:r>
      <w:r>
        <w:rPr>
          <w:rFonts w:ascii="Arial" w:hAnsi="Arial" w:cs="Arial"/>
          <w:b/>
          <w:bCs/>
          <w:sz w:val="24"/>
          <w:szCs w:val="24"/>
          <w:lang/>
        </w:rPr>
        <w:t>Радови</w:t>
      </w:r>
    </w:p>
    <w:p w:rsidR="004176D0" w:rsidRPr="00A432EB" w:rsidRDefault="004176D0" w:rsidP="004176D0">
      <w:pPr>
        <w:pStyle w:val="Footer"/>
        <w:jc w:val="both"/>
        <w:rPr>
          <w:rFonts w:ascii="Arial" w:hAnsi="Arial" w:cs="Arial"/>
          <w:bCs/>
        </w:rPr>
      </w:pPr>
      <w:r w:rsidRPr="00A432EB">
        <w:rPr>
          <w:rFonts w:ascii="Arial" w:hAnsi="Arial" w:cs="Arial"/>
          <w:b/>
        </w:rPr>
        <w:t>Предмет јавне набавке</w:t>
      </w:r>
      <w:r>
        <w:rPr>
          <w:rFonts w:ascii="Arial" w:hAnsi="Arial" w:cs="Arial"/>
          <w:b/>
        </w:rPr>
        <w:t>:</w:t>
      </w:r>
      <w:r w:rsidRPr="00A432EB">
        <w:rPr>
          <w:rFonts w:ascii="Arial" w:hAnsi="Arial" w:cs="Arial"/>
        </w:rPr>
        <w:t xml:space="preserve"> је јавна набавка </w:t>
      </w:r>
      <w:r w:rsidRPr="00A432EB">
        <w:rPr>
          <w:rFonts w:ascii="Arial" w:hAnsi="Arial" w:cs="Arial"/>
          <w:bCs/>
        </w:rPr>
        <w:t>радова на реконструкцији дома културе Супској и Влашкој.</w:t>
      </w:r>
    </w:p>
    <w:p w:rsidR="004176D0" w:rsidRPr="00A432EB" w:rsidRDefault="004176D0" w:rsidP="004176D0">
      <w:pPr>
        <w:pStyle w:val="Footer"/>
        <w:jc w:val="both"/>
        <w:rPr>
          <w:rFonts w:ascii="Arial" w:hAnsi="Arial" w:cs="Arial"/>
          <w:bCs/>
        </w:rPr>
      </w:pPr>
      <w:r w:rsidRPr="00A432EB">
        <w:rPr>
          <w:rFonts w:ascii="Arial" w:hAnsi="Arial" w:cs="Arial"/>
          <w:b/>
        </w:rPr>
        <w:t>Природа и обим радова</w:t>
      </w:r>
      <w:r w:rsidRPr="00A432EB">
        <w:rPr>
          <w:rFonts w:ascii="Arial" w:hAnsi="Arial" w:cs="Arial"/>
        </w:rPr>
        <w:t>:</w:t>
      </w:r>
      <w:r w:rsidRPr="00A432EB">
        <w:rPr>
          <w:rFonts w:ascii="Arial" w:hAnsi="Arial" w:cs="Arial"/>
          <w:bCs/>
        </w:rPr>
        <w:t xml:space="preserve"> Радова на реконструкцији дома културе Супској и Влашкој</w:t>
      </w:r>
    </w:p>
    <w:p w:rsidR="004176D0" w:rsidRPr="00A432EB" w:rsidRDefault="004176D0" w:rsidP="004176D0">
      <w:pPr>
        <w:pStyle w:val="Footer"/>
        <w:jc w:val="both"/>
        <w:rPr>
          <w:rFonts w:ascii="Arial" w:hAnsi="Arial" w:cs="Arial"/>
          <w:bCs/>
        </w:rPr>
      </w:pPr>
      <w:r w:rsidRPr="00A432EB">
        <w:rPr>
          <w:rFonts w:ascii="Arial" w:hAnsi="Arial" w:cs="Arial"/>
          <w:b/>
        </w:rPr>
        <w:t>Основна обележја радова</w:t>
      </w:r>
      <w:r w:rsidRPr="00A432EB">
        <w:rPr>
          <w:rFonts w:ascii="Arial" w:hAnsi="Arial" w:cs="Arial"/>
        </w:rPr>
        <w:t xml:space="preserve">, </w:t>
      </w:r>
      <w:r w:rsidRPr="00A432EB">
        <w:rPr>
          <w:rFonts w:ascii="Arial" w:hAnsi="Arial" w:cs="Arial"/>
          <w:b/>
        </w:rPr>
        <w:t>место извршења радова</w:t>
      </w:r>
      <w:r w:rsidRPr="00A432EB">
        <w:rPr>
          <w:rFonts w:ascii="Arial" w:hAnsi="Arial" w:cs="Arial"/>
        </w:rPr>
        <w:t>: Дом културе у Супској и Влашкој.</w:t>
      </w:r>
    </w:p>
    <w:p w:rsidR="00C806B6" w:rsidRDefault="00C806B6" w:rsidP="00C806B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Pr="00B724BA">
        <w:rPr>
          <w:rFonts w:ascii="Arial" w:hAnsi="Arial" w:cs="Arial"/>
          <w:sz w:val="24"/>
          <w:szCs w:val="24"/>
          <w:lang w:val="sr-Cyrl-CS"/>
        </w:rPr>
        <w:t>452</w:t>
      </w:r>
      <w:r w:rsidRPr="00B724BA">
        <w:rPr>
          <w:rFonts w:ascii="Arial" w:hAnsi="Arial" w:cs="Arial"/>
          <w:sz w:val="24"/>
          <w:szCs w:val="24"/>
        </w:rPr>
        <w:t>0</w:t>
      </w:r>
      <w:r w:rsidRPr="00B724BA">
        <w:rPr>
          <w:rFonts w:ascii="Arial" w:hAnsi="Arial" w:cs="Arial"/>
          <w:sz w:val="24"/>
          <w:szCs w:val="24"/>
          <w:lang w:val="sr-Cyrl-CS"/>
        </w:rPr>
        <w:t xml:space="preserve">0000 </w:t>
      </w:r>
      <w:r>
        <w:rPr>
          <w:rFonts w:ascii="Arial" w:hAnsi="Arial" w:cs="Arial"/>
          <w:sz w:val="24"/>
          <w:szCs w:val="24"/>
          <w:lang w:val="sr-Cyrl-CS"/>
        </w:rPr>
        <w:t>–</w:t>
      </w:r>
      <w:r w:rsidRPr="00B724BA">
        <w:rPr>
          <w:rFonts w:ascii="Arial" w:hAnsi="Arial" w:cs="Arial"/>
          <w:sz w:val="24"/>
          <w:szCs w:val="24"/>
        </w:rPr>
        <w:t xml:space="preserve"> радови на објектима високоградње и нискоградње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   06.11.2019</w:t>
      </w:r>
      <w:r>
        <w:rPr>
          <w:rFonts w:ascii="Arial" w:hAnsi="Arial" w:cs="Arial"/>
          <w:sz w:val="24"/>
          <w:szCs w:val="24"/>
        </w:rPr>
        <w:t>. године</w:t>
      </w: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05.12.2019</w:t>
      </w:r>
      <w:r>
        <w:rPr>
          <w:rFonts w:ascii="Arial" w:hAnsi="Arial" w:cs="Arial"/>
          <w:sz w:val="24"/>
          <w:szCs w:val="24"/>
        </w:rPr>
        <w:t>. године</w:t>
      </w:r>
    </w:p>
    <w:p w:rsidR="00C806B6" w:rsidRDefault="00C806B6" w:rsidP="00C80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и у складу са Законом о јавним набавкама продужио рок за подношење понуда.</w:t>
      </w:r>
    </w:p>
    <w:p w:rsidR="00C806B6" w:rsidRDefault="00C806B6" w:rsidP="0061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 је урађена у делу </w:t>
      </w:r>
      <w:r w:rsidR="00615678">
        <w:rPr>
          <w:rFonts w:ascii="Arial" w:hAnsi="Arial" w:cs="Arial"/>
          <w:sz w:val="24"/>
          <w:szCs w:val="24"/>
          <w:lang w:val="sr-Cyrl-CS"/>
        </w:rPr>
        <w:t>додатни услови пословни капацитет као и премеру и предрачуну радова грађевинска столарија - позиција 6.1 као покривачки радови – позиција 8.1 и покривачки радови  позиција – 9.2</w:t>
      </w:r>
    </w:p>
    <w:p w:rsidR="00C806B6" w:rsidRDefault="00C806B6" w:rsidP="00C80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C806B6" w:rsidRDefault="00C806B6" w:rsidP="00C806B6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Нови рок за подношење понуда је </w:t>
      </w:r>
      <w:r w:rsidR="00E84DAE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12.12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.2019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C806B6" w:rsidRDefault="00C806B6" w:rsidP="00C806B6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C806B6" w:rsidRDefault="00C806B6" w:rsidP="00C806B6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E84DAE">
        <w:rPr>
          <w:rFonts w:ascii="Arial" w:hAnsi="Arial" w:cs="Arial"/>
          <w:b/>
          <w:sz w:val="24"/>
          <w:szCs w:val="24"/>
          <w:lang w:val="sr-Cyrl-CS"/>
        </w:rPr>
        <w:t>12.12</w:t>
      </w:r>
      <w:r>
        <w:rPr>
          <w:rFonts w:ascii="Arial" w:hAnsi="Arial" w:cs="Arial"/>
          <w:b/>
          <w:sz w:val="24"/>
          <w:szCs w:val="24"/>
          <w:lang w:val="sr-Cyrl-CS"/>
        </w:rPr>
        <w:t>.2019. године у 12 часова и 15 минута.</w:t>
      </w:r>
    </w:p>
    <w:p w:rsidR="00E84DAE" w:rsidRPr="00E84DAE" w:rsidRDefault="00E84DAE" w:rsidP="00E84DAE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E84DAE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Милан Антић, </w:t>
      </w:r>
      <w:r w:rsidRPr="00E84DAE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дипл. правник  </w:t>
      </w:r>
    </w:p>
    <w:p w:rsidR="00E84DAE" w:rsidRPr="00E84DAE" w:rsidRDefault="00E84DAE" w:rsidP="00E84DAE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/>
        </w:rPr>
      </w:pPr>
      <w:r w:rsidRPr="00E84DAE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Кристина Марјановић спец.струк.инж.грађ. у вези спецификације</w:t>
      </w:r>
    </w:p>
    <w:p w:rsidR="00C806B6" w:rsidRPr="00E84DAE" w:rsidRDefault="00E84DAE" w:rsidP="00E84DAE">
      <w:pPr>
        <w:jc w:val="both"/>
        <w:rPr>
          <w:rFonts w:ascii="Arial" w:hAnsi="Arial" w:cs="Arial"/>
          <w:sz w:val="24"/>
          <w:szCs w:val="24"/>
        </w:rPr>
      </w:pPr>
      <w:r w:rsidRPr="00E84DAE">
        <w:rPr>
          <w:rFonts w:ascii="Arial" w:hAnsi="Arial" w:cs="Arial"/>
          <w:sz w:val="24"/>
          <w:szCs w:val="24"/>
          <w:lang w:val="sr-Latn-CS"/>
        </w:rPr>
        <w:t>Инф.тел.</w:t>
      </w:r>
      <w:r w:rsidRPr="00E84DAE">
        <w:rPr>
          <w:rFonts w:ascii="Arial" w:hAnsi="Arial" w:cs="Arial"/>
          <w:sz w:val="24"/>
          <w:szCs w:val="24"/>
          <w:lang w:val="ru-RU"/>
        </w:rPr>
        <w:t xml:space="preserve"> 035/8150901</w:t>
      </w:r>
    </w:p>
    <w:p w:rsidR="00C806B6" w:rsidRPr="00E84DAE" w:rsidRDefault="00C806B6" w:rsidP="00E84DAE">
      <w:pPr>
        <w:jc w:val="both"/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</w:p>
    <w:p w:rsidR="00C806B6" w:rsidRDefault="00C806B6" w:rsidP="00C806B6">
      <w:pPr>
        <w:rPr>
          <w:rFonts w:ascii="Arial" w:hAnsi="Arial" w:cs="Arial"/>
          <w:sz w:val="24"/>
          <w:szCs w:val="24"/>
        </w:rPr>
      </w:pPr>
    </w:p>
    <w:p w:rsidR="00C806B6" w:rsidRDefault="00C806B6" w:rsidP="00C806B6"/>
    <w:p w:rsidR="00E6303C" w:rsidRDefault="00E6303C"/>
    <w:sectPr w:rsidR="00E6303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3C" w:rsidRDefault="00E6303C" w:rsidP="00334242">
      <w:pPr>
        <w:spacing w:after="0" w:line="240" w:lineRule="auto"/>
      </w:pPr>
      <w:r>
        <w:separator/>
      </w:r>
    </w:p>
  </w:endnote>
  <w:endnote w:type="continuationSeparator" w:id="1">
    <w:p w:rsidR="00E6303C" w:rsidRDefault="00E6303C" w:rsidP="0033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22907"/>
      <w:docPartObj>
        <w:docPartGallery w:val="Page Numbers (Bottom of Page)"/>
        <w:docPartUnique/>
      </w:docPartObj>
    </w:sdtPr>
    <w:sdtContent>
      <w:p w:rsidR="00334242" w:rsidRDefault="0033424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4242" w:rsidRDefault="003342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3C" w:rsidRDefault="00E6303C" w:rsidP="00334242">
      <w:pPr>
        <w:spacing w:after="0" w:line="240" w:lineRule="auto"/>
      </w:pPr>
      <w:r>
        <w:separator/>
      </w:r>
    </w:p>
  </w:footnote>
  <w:footnote w:type="continuationSeparator" w:id="1">
    <w:p w:rsidR="00E6303C" w:rsidRDefault="00E6303C" w:rsidP="0033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6B6"/>
    <w:rsid w:val="00334242"/>
    <w:rsid w:val="004176D0"/>
    <w:rsid w:val="00615678"/>
    <w:rsid w:val="00C806B6"/>
    <w:rsid w:val="00E6303C"/>
    <w:rsid w:val="00E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6B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C806B6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806B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3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6</cp:revision>
  <dcterms:created xsi:type="dcterms:W3CDTF">2019-12-05T07:18:00Z</dcterms:created>
  <dcterms:modified xsi:type="dcterms:W3CDTF">2019-12-05T07:29:00Z</dcterms:modified>
</cp:coreProperties>
</file>