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8" w:rsidRPr="00A64E7E" w:rsidRDefault="00BA46C7" w:rsidP="00ED251B">
      <w:pPr>
        <w:ind w:firstLine="708"/>
        <w:jc w:val="both"/>
      </w:pPr>
      <w:r w:rsidRPr="00A64E7E">
        <w:t>На основу</w:t>
      </w:r>
      <w:r w:rsidR="00A661CA">
        <w:t xml:space="preserve"> члана 10</w:t>
      </w:r>
      <w:r w:rsidR="00E61322" w:rsidRPr="00A64E7E">
        <w:t>. става 1</w:t>
      </w:r>
      <w:r w:rsidR="00BD3C38" w:rsidRPr="00A64E7E">
        <w:t xml:space="preserve">. Правилника  о  условима, критеријумима  за избор корисника и поступку доделе средстава помоћи интерно расељеним лицима док су у расељеништву за куповину сеоске куће са окућницом и додатне помоћи намењене за грађевински материјал за поправку или адаптацију предметне сеоске куће са окућницом </w:t>
      </w:r>
      <w:r w:rsidR="00F856E0" w:rsidRPr="00A64E7E">
        <w:t>бр.</w:t>
      </w:r>
      <w:r w:rsidR="00EC051C">
        <w:t xml:space="preserve"> 06-</w:t>
      </w:r>
      <w:r w:rsidR="00EC051C">
        <w:rPr>
          <w:lang/>
        </w:rPr>
        <w:t>243</w:t>
      </w:r>
      <w:r w:rsidR="00342706">
        <w:t xml:space="preserve">/2019-01 </w:t>
      </w:r>
      <w:r w:rsidR="008D666E" w:rsidRPr="00A64E7E">
        <w:t xml:space="preserve">од </w:t>
      </w:r>
      <w:r w:rsidR="00EC051C">
        <w:rPr>
          <w:lang/>
        </w:rPr>
        <w:t>03.12.</w:t>
      </w:r>
      <w:r w:rsidR="00061D25">
        <w:rPr>
          <w:lang w:val="en-US"/>
        </w:rPr>
        <w:t>.2019</w:t>
      </w:r>
      <w:r w:rsidR="00E61322" w:rsidRPr="00A64E7E">
        <w:t>. године</w:t>
      </w:r>
      <w:r w:rsidR="00BD3C38" w:rsidRPr="00A64E7E">
        <w:t xml:space="preserve">, </w:t>
      </w:r>
      <w:r w:rsidR="00E61322" w:rsidRPr="00A64E7E">
        <w:t xml:space="preserve">Комисија </w:t>
      </w:r>
      <w:r w:rsidR="006C1968" w:rsidRPr="00A64E7E">
        <w:rPr>
          <w:rStyle w:val="FontStyle11"/>
          <w:sz w:val="24"/>
          <w:szCs w:val="24"/>
        </w:rPr>
        <w:t xml:space="preserve">за избор корисника </w:t>
      </w:r>
      <w:r w:rsidR="00BD3C38" w:rsidRPr="00A64E7E">
        <w:t>помоћи намењене побољшању услова становања интерно расељених лица док су у расељеништву кроз доделу помоћи при куповини сеоских кућа са окућницом и додатне помоћи намењене за грађевински материјал за поправку или адаптацију предметне сеоске куће са окућницом</w:t>
      </w:r>
      <w:r w:rsidR="00F856E0" w:rsidRPr="00A64E7E">
        <w:t xml:space="preserve"> образована решењем</w:t>
      </w:r>
      <w:r w:rsidR="00061D25">
        <w:t xml:space="preserve"> </w:t>
      </w:r>
      <w:r w:rsidR="006423A8">
        <w:t>председника општине Ћуприја</w:t>
      </w:r>
      <w:r w:rsidR="00F856E0" w:rsidRPr="00A64E7E">
        <w:t xml:space="preserve"> бр. </w:t>
      </w:r>
      <w:r w:rsidR="00F04B22">
        <w:t>02-</w:t>
      </w:r>
      <w:r w:rsidR="00F04B22">
        <w:rPr>
          <w:lang/>
        </w:rPr>
        <w:t>196</w:t>
      </w:r>
      <w:r w:rsidR="00A661CA">
        <w:t>/2019-</w:t>
      </w:r>
      <w:r w:rsidR="006423A8" w:rsidRPr="006423A8">
        <w:t xml:space="preserve">01 </w:t>
      </w:r>
      <w:r w:rsidR="00054E47" w:rsidRPr="00A64E7E">
        <w:t xml:space="preserve">дана </w:t>
      </w:r>
      <w:r w:rsidR="00EC051C">
        <w:rPr>
          <w:lang/>
        </w:rPr>
        <w:t>03.12</w:t>
      </w:r>
      <w:r w:rsidR="00A661CA">
        <w:t>.2019</w:t>
      </w:r>
      <w:r w:rsidR="00F856E0" w:rsidRPr="00A64E7E">
        <w:t>. године</w:t>
      </w:r>
      <w:r w:rsidR="00BD3C38" w:rsidRPr="00A64E7E">
        <w:t>, расписује</w:t>
      </w:r>
    </w:p>
    <w:p w:rsidR="00E61322" w:rsidRPr="00A64E7E" w:rsidRDefault="00E61322" w:rsidP="00ED251B">
      <w:pPr>
        <w:ind w:right="2"/>
        <w:jc w:val="both"/>
      </w:pPr>
    </w:p>
    <w:p w:rsidR="00126D63" w:rsidRPr="00A64E7E" w:rsidRDefault="00126D63" w:rsidP="00ED251B">
      <w:pPr>
        <w:ind w:right="2"/>
        <w:jc w:val="both"/>
      </w:pPr>
    </w:p>
    <w:p w:rsidR="00E61322" w:rsidRPr="00A64E7E" w:rsidRDefault="00BD3C38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ЈАВНИ ПОЗИВ</w:t>
      </w:r>
    </w:p>
    <w:p w:rsidR="00126D63" w:rsidRPr="00A64E7E" w:rsidRDefault="00AD448A" w:rsidP="00ED251B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за доделу помоћи интерно расељеним лицима док су у расељеништву за куповину сеоске куће са окућницом</w:t>
      </w:r>
      <w:r w:rsidR="00EC051C">
        <w:rPr>
          <w:rFonts w:ascii="Times New Roman" w:hAnsi="Times New Roman"/>
          <w:b/>
          <w:bCs/>
          <w:sz w:val="24"/>
          <w:szCs w:val="24"/>
          <w:lang/>
        </w:rPr>
        <w:t xml:space="preserve"> односно одговарајуће непокретности </w:t>
      </w:r>
      <w:r w:rsidR="00EC051C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64E7E">
        <w:rPr>
          <w:rFonts w:ascii="Times New Roman" w:hAnsi="Times New Roman"/>
          <w:b/>
          <w:bCs/>
          <w:sz w:val="24"/>
          <w:szCs w:val="24"/>
        </w:rPr>
        <w:t xml:space="preserve"> помоћи намењене за грађевински материјал за поправку или адаптацију предметне сеоске куће са окућницом </w:t>
      </w:r>
    </w:p>
    <w:p w:rsidR="00E61322" w:rsidRPr="00A64E7E" w:rsidRDefault="00BD3C38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ПРЕДМЕТ ЈАВНОГ ПОЗИВА</w:t>
      </w:r>
    </w:p>
    <w:p w:rsidR="00E61322" w:rsidRPr="00ED251B" w:rsidRDefault="00E61322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</w:t>
      </w:r>
    </w:p>
    <w:p w:rsidR="00A35B67" w:rsidRPr="00A64E7E" w:rsidRDefault="00BD3C38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bCs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Помоћ намењена интерно расељеним лицима док су у расељеништву за куповину сеоске куће са окућницом и додатну помоћ намењену за грађевински материјал за поправку или адаптацију предметне сеоске куће са окућницом  може бити додељена интерно расељеним</w:t>
      </w:r>
      <w:r w:rsidR="00A661CA">
        <w:rPr>
          <w:rFonts w:ascii="Times New Roman" w:hAnsi="Times New Roman"/>
          <w:sz w:val="24"/>
          <w:szCs w:val="24"/>
        </w:rPr>
        <w:t xml:space="preserve"> лицима док су у расељеништву а живе </w:t>
      </w:r>
      <w:r w:rsidR="00F856E0" w:rsidRPr="00A64E7E">
        <w:rPr>
          <w:rFonts w:ascii="Times New Roman" w:hAnsi="Times New Roman"/>
          <w:sz w:val="24"/>
          <w:szCs w:val="24"/>
        </w:rPr>
        <w:t xml:space="preserve"> на територији </w:t>
      </w:r>
      <w:r w:rsidR="00054E47" w:rsidRPr="00A64E7E">
        <w:rPr>
          <w:rFonts w:ascii="Times New Roman" w:hAnsi="Times New Roman"/>
          <w:sz w:val="24"/>
          <w:szCs w:val="24"/>
        </w:rPr>
        <w:t>општине</w:t>
      </w:r>
      <w:r w:rsidR="006423A8">
        <w:rPr>
          <w:rFonts w:ascii="Times New Roman" w:hAnsi="Times New Roman"/>
          <w:sz w:val="24"/>
          <w:szCs w:val="24"/>
        </w:rPr>
        <w:t xml:space="preserve"> Ћуприја</w:t>
      </w:r>
      <w:r w:rsidRPr="00A64E7E">
        <w:rPr>
          <w:rFonts w:ascii="Times New Roman" w:hAnsi="Times New Roman"/>
          <w:sz w:val="24"/>
          <w:szCs w:val="24"/>
        </w:rPr>
        <w:t>, укључујући чланове њиховог породичног домаћинства, а неопходна им је помоћ за куповину сеоске куће са окућницом и додатна помоћ намењена за грађевински материјал за поправку или адаптацију предметне сеоске куће са окућницом, све како би побољшали услове становања.</w:t>
      </w:r>
      <w:r w:rsidR="00967DC6" w:rsidRPr="00A64E7E">
        <w:rPr>
          <w:rFonts w:ascii="Times New Roman" w:hAnsi="Times New Roman"/>
          <w:bCs/>
          <w:sz w:val="24"/>
          <w:szCs w:val="24"/>
        </w:rPr>
        <w:tab/>
      </w:r>
      <w:r w:rsidR="00967DC6" w:rsidRPr="00A64E7E">
        <w:rPr>
          <w:rFonts w:ascii="Times New Roman" w:hAnsi="Times New Roman"/>
          <w:bCs/>
          <w:sz w:val="24"/>
          <w:szCs w:val="24"/>
        </w:rPr>
        <w:tab/>
      </w:r>
      <w:r w:rsidR="00967DC6" w:rsidRPr="00A64E7E">
        <w:rPr>
          <w:rFonts w:ascii="Times New Roman" w:hAnsi="Times New Roman"/>
          <w:bCs/>
          <w:sz w:val="24"/>
          <w:szCs w:val="24"/>
        </w:rPr>
        <w:tab/>
      </w:r>
    </w:p>
    <w:p w:rsidR="00E61322" w:rsidRPr="00ED251B" w:rsidRDefault="00E61322" w:rsidP="00ED251B">
      <w:pPr>
        <w:pStyle w:val="standard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51B">
        <w:rPr>
          <w:rFonts w:ascii="Times New Roman" w:hAnsi="Times New Roman"/>
          <w:b/>
          <w:bCs/>
          <w:sz w:val="24"/>
          <w:szCs w:val="24"/>
        </w:rPr>
        <w:t>II</w:t>
      </w:r>
    </w:p>
    <w:p w:rsidR="00727AAA" w:rsidRPr="00A64E7E" w:rsidRDefault="00852219" w:rsidP="00ED251B">
      <w:pPr>
        <w:ind w:firstLine="720"/>
        <w:jc w:val="both"/>
        <w:rPr>
          <w:color w:val="FF0000"/>
        </w:rPr>
      </w:pPr>
      <w:r w:rsidRPr="00A64E7E">
        <w:t>Помоћ се одобрава за куповину сеоске куће са</w:t>
      </w:r>
      <w:r w:rsidR="00A661CA">
        <w:t xml:space="preserve"> окућницом у износу до РСД  1.200.000,00 (једанмилиондвеста</w:t>
      </w:r>
      <w:r w:rsidRPr="00A64E7E">
        <w:t xml:space="preserve">хиљададинара) и за додатну помоћ намењену за грађевински материјал за поправку или адаптацију предметне сеоске куће са </w:t>
      </w:r>
      <w:r w:rsidR="00A661CA">
        <w:t>окућницом у износу до РСД 200.000,00 (двеста</w:t>
      </w:r>
      <w:r w:rsidRPr="00A64E7E">
        <w:t>хиљададинара), оба износа по породичном домаћинству Корисника.</w:t>
      </w:r>
    </w:p>
    <w:p w:rsidR="00727AAA" w:rsidRPr="006423A8" w:rsidRDefault="00727AAA" w:rsidP="00ED251B">
      <w:pPr>
        <w:pStyle w:val="standard"/>
        <w:spacing w:line="240" w:lineRule="auto"/>
        <w:ind w:firstLine="70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6423A8">
        <w:rPr>
          <w:rFonts w:ascii="Times New Roman" w:hAnsi="Times New Roman"/>
          <w:color w:val="auto"/>
          <w:sz w:val="24"/>
          <w:szCs w:val="24"/>
        </w:rPr>
        <w:t>Изабрани корисник Помоћи за побољшање услова становања може да учествује сопственим средствима у купопродајној цени сеоске куће са окућницом у износу до 50% од износа који се одобрава за куповину сеоске куће са окућницом.</w:t>
      </w:r>
    </w:p>
    <w:p w:rsidR="00E61322" w:rsidRPr="00A64E7E" w:rsidRDefault="00E61322" w:rsidP="00ED251B">
      <w:pPr>
        <w:pStyle w:val="standard"/>
        <w:spacing w:line="240" w:lineRule="auto"/>
        <w:ind w:firstLine="700"/>
        <w:jc w:val="center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bCs/>
          <w:sz w:val="24"/>
          <w:szCs w:val="24"/>
        </w:rPr>
        <w:t>УСЛОВИ И КРИТЕРИЈУМИ</w:t>
      </w:r>
    </w:p>
    <w:p w:rsidR="009327A3" w:rsidRPr="00A64E7E" w:rsidRDefault="000A07D1" w:rsidP="00EC3F31">
      <w:pPr>
        <w:pStyle w:val="Style10"/>
        <w:widowControl/>
        <w:tabs>
          <w:tab w:val="left" w:pos="851"/>
        </w:tabs>
        <w:spacing w:before="43" w:line="240" w:lineRule="auto"/>
        <w:ind w:firstLine="567"/>
        <w:rPr>
          <w:rStyle w:val="FontStyle11"/>
          <w:sz w:val="24"/>
          <w:szCs w:val="24"/>
          <w:lang w:eastAsia="sr-Cyrl-CS"/>
        </w:rPr>
      </w:pPr>
      <w:r w:rsidRPr="00A64E7E">
        <w:rPr>
          <w:rStyle w:val="FontStyle11"/>
          <w:sz w:val="24"/>
          <w:szCs w:val="24"/>
          <w:lang w:eastAsia="sr-Cyrl-CS"/>
        </w:rPr>
        <w:t>Подносилац пријаве на Јавни позив</w:t>
      </w:r>
      <w:r w:rsidR="009327A3" w:rsidRPr="00A64E7E">
        <w:rPr>
          <w:rStyle w:val="FontStyle11"/>
          <w:sz w:val="24"/>
          <w:szCs w:val="24"/>
          <w:lang w:eastAsia="sr-Cyrl-CS"/>
        </w:rPr>
        <w:t xml:space="preserve"> и чланови његовог породичног домаћинства </w:t>
      </w:r>
      <w:r w:rsidR="00727AAA" w:rsidRPr="00A64E7E">
        <w:rPr>
          <w:rStyle w:val="FontStyle11"/>
          <w:sz w:val="24"/>
          <w:szCs w:val="24"/>
          <w:lang w:eastAsia="sr-Cyrl-CS"/>
        </w:rPr>
        <w:t xml:space="preserve">потребно је да </w:t>
      </w:r>
      <w:r w:rsidR="009327A3" w:rsidRPr="00A64E7E">
        <w:rPr>
          <w:rStyle w:val="FontStyle11"/>
          <w:sz w:val="24"/>
          <w:szCs w:val="24"/>
          <w:lang w:eastAsia="sr-Cyrl-CS"/>
        </w:rPr>
        <w:t>испуњавају следеће услове:</w:t>
      </w:r>
    </w:p>
    <w:p w:rsidR="00B92C90" w:rsidRPr="00A64E7E" w:rsidRDefault="00B92C90" w:rsidP="00EC3F31">
      <w:pPr>
        <w:tabs>
          <w:tab w:val="left" w:pos="851"/>
          <w:tab w:val="center" w:pos="3433"/>
        </w:tabs>
        <w:ind w:firstLine="567"/>
      </w:pP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је подносилац пријаве евидентиран као интерно расељено лице или поседује легитимацију интерно расељеног лица;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подносилац и чланови породичног домаћинства наведени у пријави који су евидентирани као интерно расељена лица имају боравиште/пребивалиште </w:t>
      </w:r>
      <w:r w:rsidR="00054E47" w:rsidRPr="00A64E7E">
        <w:t>на територији општине</w:t>
      </w:r>
      <w:r w:rsidR="006423A8">
        <w:t xml:space="preserve"> Ћуприја</w:t>
      </w:r>
      <w:r w:rsidRPr="00A64E7E">
        <w:t xml:space="preserve">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су подносилац и чланови продичног домаћинства смештени у колективном центру/неадекватном приватном смештају;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lastRenderedPageBreak/>
        <w:t xml:space="preserve">да подносилац и чланови породичног домаћинства немају приходе којима би могли да побољшају услове становања;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подоносилац и чланови породичног домаћинства не поседују непокретност у Републици Србији ван Косова и Метохије или у другој  држави,а којом могу да реше своје стамбено питање;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подносилац и чланови породичног домаћинства не могу да користе непокретност коју поседују на Косову и Метохији;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подносилац  и чланови породичног домаћинства нису заменили, обновили или отуђили непокретност на Косову и Метохији, а којом би могли да безбедно реше своје стамбено питање;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подносилац и чланови породичног домаћинства нису корисници другог програма за побољшање услова становања или повратка, којим би могли да реше или су решили своје стамбено питање; </w:t>
      </w:r>
    </w:p>
    <w:p w:rsidR="00B92C90" w:rsidRPr="00A64E7E" w:rsidRDefault="00B92C90" w:rsidP="00EC3F31">
      <w:pPr>
        <w:numPr>
          <w:ilvl w:val="0"/>
          <w:numId w:val="5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да породично домаћинство има радно способне чланове; </w:t>
      </w:r>
    </w:p>
    <w:p w:rsidR="00054E47" w:rsidRPr="006423A8" w:rsidRDefault="00727AAA" w:rsidP="00EC3F31">
      <w:pPr>
        <w:tabs>
          <w:tab w:val="left" w:pos="851"/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</w:rPr>
      </w:pPr>
      <w:r w:rsidRPr="00A64E7E">
        <w:t xml:space="preserve">10) </w:t>
      </w:r>
      <w:r w:rsidR="00F856E0" w:rsidRPr="00A64E7E">
        <w:t xml:space="preserve">да сеоска кућа са окућницом којом Корисник конкурише за доделу Помоћи испуњава основне услове за живот и становање и да је уписана у катастру </w:t>
      </w:r>
      <w:r w:rsidR="00F856E0" w:rsidRPr="006423A8">
        <w:t>непокретности на име продавца и без терета</w:t>
      </w:r>
      <w:r w:rsidR="00054E47" w:rsidRPr="006423A8">
        <w:t>,</w:t>
      </w:r>
      <w:r w:rsidRPr="006423A8">
        <w:rPr>
          <w:rFonts w:ascii="TimesNewRomanPSMT" w:hAnsi="TimesNewRomanPSMT" w:cs="TimesNewRomanPSMT"/>
        </w:rPr>
        <w:t xml:space="preserve"> осим ако је наведена непокретност у поступку озакоњења, а на земљишту на коме се непокретност налази дозвољена је индивидуална стамбена градња.</w:t>
      </w:r>
    </w:p>
    <w:p w:rsidR="00B51DE1" w:rsidRPr="006423A8" w:rsidRDefault="00B51DE1" w:rsidP="00EC3F31">
      <w:pPr>
        <w:tabs>
          <w:tab w:val="left" w:pos="851"/>
        </w:tabs>
        <w:ind w:firstLine="567"/>
        <w:jc w:val="both"/>
        <w:rPr>
          <w:lang w:val="sr-Cyrl-CS"/>
        </w:rPr>
      </w:pPr>
      <w:r w:rsidRPr="006423A8">
        <w:t>11) да п</w:t>
      </w:r>
      <w:r w:rsidRPr="006423A8">
        <w:rPr>
          <w:lang w:val="sr-Cyrl-CS"/>
        </w:rPr>
        <w:t>односилац пријаве и чланови његовог породичног домаћинства наведени у Пријави нису у крвном, адоптивном или тазбинском сродству са продавцем предметне непокретности.</w:t>
      </w:r>
    </w:p>
    <w:p w:rsidR="00B92C90" w:rsidRPr="00A64E7E" w:rsidRDefault="00B92C90" w:rsidP="00EC3F31">
      <w:pPr>
        <w:tabs>
          <w:tab w:val="left" w:pos="851"/>
        </w:tabs>
        <w:suppressAutoHyphens/>
        <w:spacing w:after="38"/>
        <w:ind w:firstLine="567"/>
        <w:jc w:val="both"/>
      </w:pPr>
      <w:r w:rsidRPr="00A64E7E">
        <w:t xml:space="preserve">Ред првенства за избор Корисника утврђује се на основу броја бодова које Корисник као подносилац пријаве и чланови његовог домаћинства остваре, а према следећим критеријумима: 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број чланова породичног домаћинства: по члану породичног домаћинства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6423A8" w:rsidRDefault="00B92C90" w:rsidP="00EC3F31">
      <w:pPr>
        <w:tabs>
          <w:tab w:val="left" w:pos="851"/>
        </w:tabs>
        <w:ind w:firstLine="567"/>
        <w:rPr>
          <w:b/>
        </w:rPr>
      </w:pPr>
      <w:r w:rsidRPr="00A64E7E">
        <w:t xml:space="preserve">максималан број бодова који се може добити на основу овог мерила износи - </w:t>
      </w:r>
      <w:r w:rsidRPr="006423A8">
        <w:rPr>
          <w:b/>
        </w:rPr>
        <w:t xml:space="preserve">50 бодова.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број малолетне деце у породичном домаћинству: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до двоје малолетне деце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са троје или више малолетне деце - </w:t>
      </w:r>
      <w:r w:rsidRPr="006423A8">
        <w:rPr>
          <w:b/>
        </w:rPr>
        <w:t>20 бодова</w:t>
      </w:r>
      <w:r w:rsidRPr="00A64E7E">
        <w:t xml:space="preserve">; 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број малолетне деце или деце на редовном школовању у једнородитељском породичном домаћинству: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домаћинство са једним дететом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домаћинство са двоје деце - </w:t>
      </w:r>
      <w:r w:rsidRPr="006423A8">
        <w:rPr>
          <w:b/>
        </w:rPr>
        <w:t>20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домаћинство са троје или више деце - </w:t>
      </w:r>
      <w:r w:rsidRPr="006423A8">
        <w:rPr>
          <w:b/>
        </w:rPr>
        <w:t>30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са дететом са инвалидитетом или сметњама у развоју: по породичном домаћинству - </w:t>
      </w:r>
      <w:r w:rsidRPr="006423A8">
        <w:rPr>
          <w:b/>
        </w:rPr>
        <w:t>20 бодова</w:t>
      </w:r>
      <w:r w:rsidRPr="00A64E7E">
        <w:t>;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стамбена ситуација породичног домаћинства: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смештено у колективном центру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које станује у изнајмљеном простору без основних хигијенско-санитарних услова - </w:t>
      </w:r>
      <w:r w:rsidRPr="006423A8">
        <w:rPr>
          <w:b/>
        </w:rPr>
        <w:t>20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материјални положај породичног домаћинства: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са приходима већим или у висини од 50% последње просечне месечне зараде без пореза и доприноса у привреди Републике Србије, по члану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са приходима испод 50% последње просечне месечне зараде без пореза и доприноса у привреди Републике Србије, по члану - </w:t>
      </w:r>
      <w:r w:rsidRPr="006423A8">
        <w:rPr>
          <w:b/>
        </w:rPr>
        <w:t>20 бодова</w:t>
      </w:r>
      <w:r w:rsidRPr="00A64E7E">
        <w:t xml:space="preserve">.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смањење или губитак радне способности или телесно оштећење: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 основу смањења или губитка радне способности подносиоца пријаве или члана породичног домаћинства: </w:t>
      </w:r>
    </w:p>
    <w:p w:rsidR="00B92C90" w:rsidRPr="00A64E7E" w:rsidRDefault="00B92C90" w:rsidP="00EC3F31">
      <w:pPr>
        <w:numPr>
          <w:ilvl w:val="2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ако постоји делимична радна способност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2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ако постоји потпуни губитак радне способности - </w:t>
      </w:r>
      <w:r w:rsidRPr="006423A8">
        <w:rPr>
          <w:b/>
        </w:rPr>
        <w:t>20 бодова</w:t>
      </w:r>
      <w:r w:rsidRPr="00A64E7E">
        <w:t xml:space="preserve">. </w:t>
      </w:r>
    </w:p>
    <w:p w:rsidR="00B92C90" w:rsidRPr="00A64E7E" w:rsidRDefault="00B92C90" w:rsidP="00EC3F31">
      <w:pPr>
        <w:numPr>
          <w:ilvl w:val="1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lastRenderedPageBreak/>
        <w:t xml:space="preserve">по основу телесног оштећења подносиоца пријаве или члана породичног домаћинства: </w:t>
      </w:r>
    </w:p>
    <w:p w:rsidR="006423A8" w:rsidRPr="006423A8" w:rsidRDefault="00B92C90" w:rsidP="00EC3F31">
      <w:pPr>
        <w:numPr>
          <w:ilvl w:val="2"/>
          <w:numId w:val="6"/>
        </w:numPr>
        <w:tabs>
          <w:tab w:val="left" w:pos="851"/>
        </w:tabs>
        <w:suppressAutoHyphens/>
        <w:ind w:left="0" w:firstLine="567"/>
        <w:jc w:val="both"/>
        <w:rPr>
          <w:rFonts w:eastAsia="Arial"/>
        </w:rPr>
      </w:pPr>
      <w:r w:rsidRPr="00A64E7E">
        <w:t xml:space="preserve">за телесно оштећење 100% - </w:t>
      </w:r>
      <w:r w:rsidRPr="006423A8">
        <w:rPr>
          <w:b/>
        </w:rPr>
        <w:t>20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2"/>
          <w:numId w:val="6"/>
        </w:numPr>
        <w:tabs>
          <w:tab w:val="left" w:pos="851"/>
        </w:tabs>
        <w:suppressAutoHyphens/>
        <w:ind w:left="0" w:firstLine="567"/>
        <w:jc w:val="both"/>
        <w:rPr>
          <w:rFonts w:eastAsia="Arial"/>
        </w:rPr>
      </w:pPr>
      <w:r w:rsidRPr="00A64E7E">
        <w:t xml:space="preserve">за телесно оштећење 90% - </w:t>
      </w:r>
      <w:r w:rsidRPr="006423A8">
        <w:rPr>
          <w:b/>
        </w:rPr>
        <w:t>15 бодова</w:t>
      </w:r>
      <w:r w:rsidRPr="00A64E7E">
        <w:t>;</w:t>
      </w:r>
    </w:p>
    <w:p w:rsidR="00B92C90" w:rsidRPr="00A64E7E" w:rsidRDefault="00B92C90" w:rsidP="00EC3F31">
      <w:pPr>
        <w:numPr>
          <w:ilvl w:val="2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за телесно оштећење 80% - </w:t>
      </w:r>
      <w:r w:rsidRPr="006423A8">
        <w:rPr>
          <w:b/>
        </w:rPr>
        <w:t>10 бодова</w:t>
      </w:r>
      <w:r w:rsidRPr="00A64E7E">
        <w:t xml:space="preserve">; </w:t>
      </w:r>
    </w:p>
    <w:p w:rsidR="00B92C90" w:rsidRPr="00A64E7E" w:rsidRDefault="00B92C90" w:rsidP="00EC3F31">
      <w:pPr>
        <w:tabs>
          <w:tab w:val="left" w:pos="851"/>
        </w:tabs>
        <w:ind w:firstLine="567"/>
      </w:pPr>
      <w:r w:rsidRPr="00A64E7E">
        <w:t xml:space="preserve">            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бодова;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болести од већег социјално-медицинског значаја, у складу са прописима о здравственој заштити: подносилац пријаве или члан његовог породичног домаћинства - </w:t>
      </w:r>
      <w:r w:rsidRPr="006423A8">
        <w:rPr>
          <w:b/>
        </w:rPr>
        <w:t>20 бодова</w:t>
      </w:r>
      <w:r w:rsidRPr="00A64E7E">
        <w:t xml:space="preserve">; </w:t>
      </w:r>
    </w:p>
    <w:p w:rsidR="00B92C90" w:rsidRPr="00A64E7E" w:rsidRDefault="00B92C90" w:rsidP="00EC3F31">
      <w:pPr>
        <w:tabs>
          <w:tab w:val="left" w:pos="851"/>
        </w:tabs>
        <w:ind w:firstLine="567"/>
      </w:pPr>
      <w:r w:rsidRPr="00A64E7E">
        <w:t xml:space="preserve">ово мерило се примењује ако подносилац пријаве или члан његовог породичног домаћинства нису бодовани по основу тачке 7) подтач. (1) и (2) овог члана;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spacing w:after="38"/>
        <w:ind w:left="0" w:firstLine="567"/>
        <w:jc w:val="both"/>
      </w:pPr>
      <w:r w:rsidRPr="00A64E7E">
        <w:t xml:space="preserve">Регистровано сеоско газдинство – </w:t>
      </w:r>
      <w:r w:rsidRPr="006423A8">
        <w:rPr>
          <w:b/>
        </w:rPr>
        <w:t>20 бодова</w:t>
      </w:r>
      <w:r w:rsidRPr="00A64E7E">
        <w:t xml:space="preserve">; </w:t>
      </w:r>
    </w:p>
    <w:p w:rsidR="00B92C90" w:rsidRPr="00A64E7E" w:rsidRDefault="00B92C90" w:rsidP="00EC3F31">
      <w:pPr>
        <w:numPr>
          <w:ilvl w:val="0"/>
          <w:numId w:val="6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настрадалом/несталом члану – </w:t>
      </w:r>
      <w:r w:rsidRPr="006423A8">
        <w:rPr>
          <w:b/>
        </w:rPr>
        <w:t>20 бодова</w:t>
      </w:r>
      <w:r w:rsidRPr="00A64E7E">
        <w:t xml:space="preserve">;  </w:t>
      </w:r>
    </w:p>
    <w:p w:rsidR="00B92C90" w:rsidRPr="00A64E7E" w:rsidRDefault="00B92C90" w:rsidP="00EC3F31">
      <w:pPr>
        <w:tabs>
          <w:tab w:val="left" w:pos="851"/>
        </w:tabs>
        <w:ind w:firstLine="567"/>
        <w:jc w:val="both"/>
      </w:pPr>
      <w:r w:rsidRPr="00A64E7E">
        <w:t xml:space="preserve">Ако два или више подносилаца пријаве имају исти број бодова, предност ће имати подносилац пријаве који: </w:t>
      </w:r>
    </w:p>
    <w:p w:rsidR="00B92C90" w:rsidRPr="00A64E7E" w:rsidRDefault="00B92C90" w:rsidP="00EC3F31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има већи број малолетне деце; </w:t>
      </w:r>
    </w:p>
    <w:p w:rsidR="00B92C90" w:rsidRPr="00A64E7E" w:rsidRDefault="00F856E0" w:rsidP="00EC3F31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има </w:t>
      </w:r>
      <w:r w:rsidR="00B92C90" w:rsidRPr="00A64E7E">
        <w:t xml:space="preserve">већи број чланова породичног домаћинства; </w:t>
      </w:r>
    </w:p>
    <w:p w:rsidR="00B92C90" w:rsidRPr="00A64E7E" w:rsidRDefault="00B92C90" w:rsidP="00EC3F31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</w:pPr>
      <w:r w:rsidRPr="00A64E7E">
        <w:t xml:space="preserve">има трудну жену у породичном домаћинству; </w:t>
      </w:r>
    </w:p>
    <w:p w:rsidR="00F856E0" w:rsidRPr="00A64E7E" w:rsidRDefault="00B92C90" w:rsidP="00EC3F31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rFonts w:eastAsia="Arial"/>
        </w:rPr>
      </w:pPr>
      <w:r w:rsidRPr="00A64E7E">
        <w:t xml:space="preserve">дуже борави на подручју </w:t>
      </w:r>
      <w:r w:rsidR="00727AAA" w:rsidRPr="00A64E7E">
        <w:t>општине</w:t>
      </w:r>
      <w:r w:rsidR="006423A8">
        <w:t xml:space="preserve"> Ћуприја</w:t>
      </w:r>
      <w:r w:rsidR="00F856E0" w:rsidRPr="00A64E7E">
        <w:t xml:space="preserve"> и</w:t>
      </w:r>
    </w:p>
    <w:p w:rsidR="00E61322" w:rsidRPr="00A64E7E" w:rsidRDefault="00B92C90" w:rsidP="00EC3F31">
      <w:pPr>
        <w:numPr>
          <w:ilvl w:val="0"/>
          <w:numId w:val="7"/>
        </w:numPr>
        <w:tabs>
          <w:tab w:val="left" w:pos="851"/>
        </w:tabs>
        <w:suppressAutoHyphens/>
        <w:ind w:left="0" w:firstLine="567"/>
        <w:jc w:val="both"/>
        <w:rPr>
          <w:rFonts w:eastAsia="Arial"/>
        </w:rPr>
      </w:pPr>
      <w:r w:rsidRPr="00A64E7E">
        <w:t>има мање приходе по члану породичног домаћинства</w:t>
      </w:r>
      <w:r w:rsidR="00F9657C" w:rsidRPr="00A64E7E">
        <w:t>.</w:t>
      </w:r>
    </w:p>
    <w:p w:rsidR="00B92C90" w:rsidRPr="00A64E7E" w:rsidRDefault="00B92C90" w:rsidP="00ED251B">
      <w:pPr>
        <w:pStyle w:val="style5"/>
        <w:spacing w:line="240" w:lineRule="auto"/>
        <w:ind w:firstLine="0"/>
      </w:pPr>
    </w:p>
    <w:p w:rsidR="00E61322" w:rsidRPr="00A64E7E" w:rsidRDefault="00E61322" w:rsidP="00ED251B">
      <w:pPr>
        <w:pStyle w:val="style5"/>
        <w:spacing w:line="240" w:lineRule="auto"/>
        <w:ind w:left="700" w:firstLine="0"/>
        <w:jc w:val="center"/>
        <w:rPr>
          <w:b/>
          <w:bCs/>
        </w:rPr>
      </w:pPr>
      <w:r w:rsidRPr="00A64E7E">
        <w:rPr>
          <w:b/>
          <w:bCs/>
        </w:rPr>
        <w:t>ПОТРЕБНА ДОКУМЕНТАЦИЈА</w:t>
      </w:r>
    </w:p>
    <w:p w:rsidR="00764202" w:rsidRPr="00A64E7E" w:rsidRDefault="00764202" w:rsidP="00ED251B">
      <w:pPr>
        <w:pStyle w:val="style5"/>
        <w:spacing w:line="240" w:lineRule="auto"/>
        <w:ind w:left="700" w:firstLine="0"/>
        <w:jc w:val="center"/>
      </w:pPr>
    </w:p>
    <w:p w:rsidR="00B92C90" w:rsidRPr="00A64E7E" w:rsidRDefault="00B92C90" w:rsidP="00ED251B">
      <w:pPr>
        <w:ind w:firstLine="540"/>
        <w:jc w:val="both"/>
      </w:pPr>
      <w:r w:rsidRPr="00A64E7E">
        <w:t>Корисник као подносилац пријаве на Јавни позив за себе и чланове породичног дом</w:t>
      </w:r>
      <w:r w:rsidR="001D0D56" w:rsidRPr="00A64E7E">
        <w:t>аћинства доставља следећу документацију</w:t>
      </w:r>
      <w:r w:rsidRPr="00A64E7E">
        <w:t xml:space="preserve">: </w:t>
      </w:r>
    </w:p>
    <w:p w:rsidR="00F856E0" w:rsidRPr="00A64E7E" w:rsidRDefault="00F856E0" w:rsidP="00ED251B">
      <w:pPr>
        <w:ind w:firstLine="540"/>
        <w:jc w:val="both"/>
      </w:pPr>
    </w:p>
    <w:p w:rsidR="00B92C90" w:rsidRPr="00A64E7E" w:rsidRDefault="00B92C90" w:rsidP="00537F19">
      <w:pPr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уредно попуњен образац Пријаве; </w:t>
      </w:r>
    </w:p>
    <w:p w:rsidR="00B92C90" w:rsidRPr="00A64E7E" w:rsidRDefault="00B92C90" w:rsidP="00537F19">
      <w:pPr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>фотокопију легитимације интерн</w:t>
      </w:r>
      <w:r w:rsidR="00DA2A9E" w:rsidRPr="00A64E7E">
        <w:t>о расељеног лица;</w:t>
      </w:r>
    </w:p>
    <w:p w:rsidR="00B92C90" w:rsidRPr="00A64E7E" w:rsidRDefault="00B92C90" w:rsidP="00537F19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283"/>
        <w:rPr>
          <w:szCs w:val="24"/>
        </w:rPr>
      </w:pPr>
      <w:r w:rsidRPr="00A64E7E">
        <w:rPr>
          <w:szCs w:val="24"/>
        </w:rPr>
        <w:t xml:space="preserve">фотокопију </w:t>
      </w:r>
      <w:r w:rsidR="00F856E0" w:rsidRPr="00A64E7E">
        <w:rPr>
          <w:szCs w:val="24"/>
        </w:rPr>
        <w:t xml:space="preserve">личне карте, односно </w:t>
      </w:r>
      <w:r w:rsidRPr="00A64E7E">
        <w:rPr>
          <w:szCs w:val="24"/>
        </w:rPr>
        <w:t xml:space="preserve">очитане личне карте </w:t>
      </w:r>
      <w:r w:rsidR="00F856E0" w:rsidRPr="00A64E7E">
        <w:rPr>
          <w:szCs w:val="24"/>
        </w:rPr>
        <w:t xml:space="preserve">уколико је у питању нова биометријска лична карта са чипом, </w:t>
      </w:r>
      <w:r w:rsidRPr="00A64E7E">
        <w:rPr>
          <w:szCs w:val="24"/>
        </w:rPr>
        <w:t xml:space="preserve">за све чланове породичног домаћинства са 16 и више година, а за млађе од 16 година фотокопију здравствене књижице; </w:t>
      </w:r>
    </w:p>
    <w:p w:rsidR="00B92C90" w:rsidRPr="00A64E7E" w:rsidRDefault="00B92C90" w:rsidP="00537F19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283"/>
        <w:rPr>
          <w:szCs w:val="24"/>
        </w:rPr>
      </w:pPr>
      <w:r w:rsidRPr="00A64E7E">
        <w:rPr>
          <w:szCs w:val="24"/>
        </w:rPr>
        <w:t>доказ о стамбеној ситуацији подносиоца захтева и чланова његовог породичног        домаћинства:  за домаћинство које станује у изнајмљеном простору без основних хигијенско-санитарних услова – изјава оверена у органу управе или суду;</w:t>
      </w:r>
    </w:p>
    <w:p w:rsidR="00B92C90" w:rsidRPr="00A64E7E" w:rsidRDefault="00B92C90" w:rsidP="00537F19">
      <w:pPr>
        <w:pStyle w:val="ListParagraph"/>
        <w:numPr>
          <w:ilvl w:val="0"/>
          <w:numId w:val="8"/>
        </w:numPr>
        <w:tabs>
          <w:tab w:val="left" w:pos="709"/>
          <w:tab w:val="left" w:pos="851"/>
        </w:tabs>
        <w:spacing w:line="240" w:lineRule="auto"/>
        <w:ind w:left="0" w:firstLine="283"/>
        <w:rPr>
          <w:szCs w:val="24"/>
        </w:rPr>
      </w:pPr>
      <w:r w:rsidRPr="00A64E7E">
        <w:rPr>
          <w:szCs w:val="24"/>
        </w:rPr>
        <w:t>изјаву оверену у органу управе или суду да подносилац пријаве и чланови његовог породичног домаћинства: не поседују  непокретност у Републици Србији ван Косова и Метохије или у другој држави, а којом могу да реше своје стамбено питање;  не могу да користе непокретност коју поседују на Косову и Метохији;  нису заменили, обновили или отуђили непокретност на територији Косова и Метохије, а којом су могли да реше своје стамбено питање; да  нису корисници другог програма за побољшање услова становања или повратка којим би могли или су решили своје стамбено питање; да нису у крвном, адоптивном или тазбинском сродству са продавцем предметне некретнине;</w:t>
      </w:r>
    </w:p>
    <w:p w:rsidR="00B92C90" w:rsidRPr="00A64E7E" w:rsidRDefault="00B92C90" w:rsidP="00537F19">
      <w:pPr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доказ о приходима: </w:t>
      </w:r>
    </w:p>
    <w:p w:rsidR="00B92C90" w:rsidRPr="00A64E7E" w:rsidRDefault="00B92C90" w:rsidP="00537F19">
      <w:pPr>
        <w:tabs>
          <w:tab w:val="left" w:pos="709"/>
          <w:tab w:val="left" w:pos="851"/>
        </w:tabs>
        <w:ind w:firstLine="283"/>
      </w:pPr>
      <w:r w:rsidRPr="00A64E7E">
        <w:t xml:space="preserve">а)  за незапослене, изјава оверена у органу управе или суду да је лице незапослено и да нема примања; </w:t>
      </w:r>
    </w:p>
    <w:p w:rsidR="00B92C90" w:rsidRPr="00A64E7E" w:rsidRDefault="00B92C90" w:rsidP="00537F19">
      <w:pPr>
        <w:tabs>
          <w:tab w:val="left" w:pos="709"/>
          <w:tab w:val="left" w:pos="851"/>
        </w:tabs>
        <w:ind w:firstLine="283"/>
        <w:jc w:val="both"/>
      </w:pPr>
      <w:r w:rsidRPr="00A64E7E">
        <w:t xml:space="preserve">б) за запослене, потврда послодавца о висини примања за месец који претходи месецу подношења пријаве на Јавни позив или изјава да подносилац пријаве односно члан породичног домаћинства остварује неке повремене приходе; </w:t>
      </w:r>
    </w:p>
    <w:p w:rsidR="00B92C90" w:rsidRPr="00A64E7E" w:rsidRDefault="00B92C90" w:rsidP="00537F19">
      <w:pPr>
        <w:tabs>
          <w:tab w:val="left" w:pos="709"/>
          <w:tab w:val="left" w:pos="851"/>
        </w:tabs>
        <w:ind w:firstLine="283"/>
        <w:jc w:val="both"/>
      </w:pPr>
      <w:r w:rsidRPr="00A64E7E">
        <w:lastRenderedPageBreak/>
        <w:t xml:space="preserve">в) чек од пензије за месец који претходи месецу подношења пријаве на Јавни позив или уколико лице не остварује примања по основу пензије - изјава оверена у органу управе или суду да лице не остварује примања по основу пензије у Републици Србији и/илидругој држави; </w:t>
      </w:r>
    </w:p>
    <w:p w:rsidR="00126D63" w:rsidRPr="00A64E7E" w:rsidRDefault="00B92C90" w:rsidP="00537F19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283"/>
        <w:rPr>
          <w:szCs w:val="24"/>
        </w:rPr>
      </w:pPr>
      <w:r w:rsidRPr="00A64E7E">
        <w:rPr>
          <w:szCs w:val="24"/>
        </w:rPr>
        <w:t xml:space="preserve">доказ о школовању - потврда надлежне образовне иниституције о школовању за лица која се налазе на редовном школовању до навршених 26 година живота; </w:t>
      </w:r>
    </w:p>
    <w:p w:rsidR="00B92C90" w:rsidRPr="00A64E7E" w:rsidRDefault="00B92C90" w:rsidP="00537F19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spacing w:line="240" w:lineRule="auto"/>
        <w:ind w:left="0" w:firstLine="283"/>
        <w:rPr>
          <w:szCs w:val="24"/>
        </w:rPr>
      </w:pPr>
      <w:r w:rsidRPr="00A64E7E">
        <w:rPr>
          <w:szCs w:val="24"/>
        </w:rPr>
        <w:t>доказ о здравственом стању, односно о постојању болести од већег социо – медицинског значаја</w:t>
      </w:r>
      <w:r w:rsidR="008376A1" w:rsidRPr="00A64E7E">
        <w:rPr>
          <w:rFonts w:ascii="TimesNewRomanPSMT" w:hAnsi="TimesNewRomanPSMT" w:cs="TimesNewRomanPSMT"/>
        </w:rPr>
        <w:t xml:space="preserve">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  <w:r w:rsidRPr="00A64E7E">
        <w:rPr>
          <w:szCs w:val="24"/>
        </w:rPr>
        <w:t>трудноће или другог здравственог стања</w:t>
      </w:r>
      <w:r w:rsidR="008376A1" w:rsidRPr="00A64E7E">
        <w:rPr>
          <w:szCs w:val="24"/>
        </w:rPr>
        <w:t>, за Подносиоца и чланове домаћинства</w:t>
      </w:r>
      <w:r w:rsidRPr="00A64E7E">
        <w:rPr>
          <w:szCs w:val="24"/>
        </w:rPr>
        <w:t xml:space="preserve">-извештај лекара; </w:t>
      </w:r>
    </w:p>
    <w:p w:rsidR="00B92C90" w:rsidRPr="00A64E7E" w:rsidRDefault="00B92C90" w:rsidP="00537F19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spacing w:after="63" w:line="240" w:lineRule="auto"/>
        <w:ind w:left="0" w:firstLine="283"/>
        <w:rPr>
          <w:szCs w:val="24"/>
        </w:rPr>
      </w:pPr>
      <w:r w:rsidRPr="00A64E7E">
        <w:rPr>
          <w:szCs w:val="24"/>
        </w:rPr>
        <w:t>за једнородитељску породицу прилаже се потврда о смрти брачног друга; решење   надлежног суда о проглаш</w:t>
      </w:r>
      <w:r w:rsidR="00054E47" w:rsidRPr="00A64E7E">
        <w:rPr>
          <w:szCs w:val="24"/>
        </w:rPr>
        <w:t>ењу несталог лица за умрло; прес</w:t>
      </w:r>
      <w:r w:rsidRPr="00A64E7E">
        <w:rPr>
          <w:szCs w:val="24"/>
        </w:rPr>
        <w:t>уда</w:t>
      </w:r>
      <w:r w:rsidR="00054E47" w:rsidRPr="00A64E7E">
        <w:rPr>
          <w:szCs w:val="24"/>
        </w:rPr>
        <w:t xml:space="preserve"> о разводу брака и/или пресуда о</w:t>
      </w:r>
      <w:r w:rsidRPr="00A64E7E">
        <w:rPr>
          <w:szCs w:val="24"/>
        </w:rPr>
        <w:t xml:space="preserve"> поверавању деце и</w:t>
      </w:r>
      <w:r w:rsidR="00126D63" w:rsidRPr="00A64E7E">
        <w:rPr>
          <w:szCs w:val="24"/>
        </w:rPr>
        <w:t>ли</w:t>
      </w:r>
      <w:r w:rsidRPr="00A64E7E">
        <w:rPr>
          <w:szCs w:val="24"/>
        </w:rPr>
        <w:t xml:space="preserve"> изјав</w:t>
      </w:r>
      <w:r w:rsidR="00126D63" w:rsidRPr="00A64E7E">
        <w:rPr>
          <w:szCs w:val="24"/>
        </w:rPr>
        <w:t>а</w:t>
      </w:r>
      <w:r w:rsidRPr="00A64E7E">
        <w:rPr>
          <w:szCs w:val="24"/>
        </w:rPr>
        <w:t xml:space="preserve"> оверен</w:t>
      </w:r>
      <w:r w:rsidR="00126D63" w:rsidRPr="00A64E7E">
        <w:rPr>
          <w:szCs w:val="24"/>
        </w:rPr>
        <w:t>а</w:t>
      </w:r>
      <w:r w:rsidRPr="00A64E7E">
        <w:rPr>
          <w:szCs w:val="24"/>
        </w:rPr>
        <w:t xml:space="preserve"> у органу управе или суду да се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 у међувремену, није засновао брачну или ванбрачну заједницу; </w:t>
      </w:r>
    </w:p>
    <w:p w:rsidR="00B92C90" w:rsidRPr="00A64E7E" w:rsidRDefault="00B92C90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доказ о смањењу или губитку радне способности или телесном оштећењу – решење надлежног органа; </w:t>
      </w:r>
    </w:p>
    <w:p w:rsidR="00B92C90" w:rsidRPr="00A64E7E" w:rsidRDefault="00B92C90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решење Комисије за категоризацију деце или мишљење интерресорне комисије за децу која су телесно инвалидна или са сметњама у развоју; </w:t>
      </w:r>
    </w:p>
    <w:p w:rsidR="00B92C90" w:rsidRPr="00A64E7E" w:rsidRDefault="00B92C90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доказ за породично домаћинство чији је члан настрадао или нестао у сукобима на просторима бивше Социјалистичке Федеративне Републике Југославије; </w:t>
      </w:r>
    </w:p>
    <w:p w:rsidR="00B92C90" w:rsidRPr="00A64E7E" w:rsidRDefault="00B92C90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изјаву власника непокретности - сеоске куће са окућницом на коју се односи Помоћ, да је сагласан да исту отуђи у корист подносиоца пријаве, под условима предвиђеним овим Правилником, да предметна непокретност није у спору или под теретом, </w:t>
      </w:r>
      <w:r w:rsidR="0048773A" w:rsidRPr="00A64E7E">
        <w:t xml:space="preserve">осим ако је у поступку озакоњења, </w:t>
      </w:r>
      <w:r w:rsidRPr="00A64E7E">
        <w:t xml:space="preserve">уз навођење рокова за примопредају непокретности; </w:t>
      </w:r>
    </w:p>
    <w:p w:rsidR="00B92C90" w:rsidRPr="00A64E7E" w:rsidRDefault="00B92C90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spacing w:after="38"/>
        <w:ind w:left="0" w:firstLine="283"/>
        <w:jc w:val="both"/>
      </w:pPr>
      <w:r w:rsidRPr="00A64E7E">
        <w:t xml:space="preserve">доказ о власништву на предметној непокретности - сеоској кући са окућницом, на коју се односи Помоћ - лист непокретности  не старији од 6  месеци; </w:t>
      </w:r>
    </w:p>
    <w:p w:rsidR="00B92C90" w:rsidRPr="00A64E7E" w:rsidRDefault="00B92C90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ind w:left="0" w:firstLine="283"/>
        <w:jc w:val="both"/>
      </w:pPr>
      <w:r w:rsidRPr="00A64E7E">
        <w:t xml:space="preserve">фотокопију личне карте продавца предметне непокретности - сеоске куће са окућницом . </w:t>
      </w:r>
    </w:p>
    <w:p w:rsidR="005A3973" w:rsidRPr="00A64E7E" w:rsidRDefault="008376A1" w:rsidP="00537F19">
      <w:pPr>
        <w:numPr>
          <w:ilvl w:val="0"/>
          <w:numId w:val="9"/>
        </w:numPr>
        <w:tabs>
          <w:tab w:val="left" w:pos="709"/>
          <w:tab w:val="left" w:pos="851"/>
        </w:tabs>
        <w:suppressAutoHyphens/>
        <w:ind w:left="0" w:firstLine="283"/>
        <w:jc w:val="both"/>
      </w:pPr>
      <w:r w:rsidRPr="00A64E7E">
        <w:t xml:space="preserve">доказ о регистрацији сеоског домаћинства, </w:t>
      </w:r>
      <w:r w:rsidRPr="006423A8">
        <w:t>уколико је исто регистровано</w:t>
      </w:r>
      <w:r w:rsidR="00DA2A9E" w:rsidRPr="00A64E7E">
        <w:t>.</w:t>
      </w:r>
    </w:p>
    <w:p w:rsidR="005A3973" w:rsidRPr="00A64E7E" w:rsidRDefault="005A3973" w:rsidP="00ED251B"/>
    <w:p w:rsidR="00126D63" w:rsidRPr="00A64E7E" w:rsidRDefault="008376A1" w:rsidP="00ED251B">
      <w:pPr>
        <w:pStyle w:val="Default"/>
        <w:ind w:left="10" w:firstLine="720"/>
        <w:jc w:val="both"/>
      </w:pPr>
      <w:r w:rsidRPr="00A64E7E">
        <w:rPr>
          <w:noProof/>
        </w:rPr>
        <w:t xml:space="preserve">Комисија за избор корисника по службеној дужности прибавља </w:t>
      </w:r>
      <w:r w:rsidRPr="00A64E7E">
        <w:t xml:space="preserve">извод из матичне књиге рођених за децу млађу од 16 година; </w:t>
      </w:r>
      <w:r w:rsidRPr="00A64E7E">
        <w:rPr>
          <w:noProof/>
        </w:rPr>
        <w:t xml:space="preserve">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домаћинства; </w:t>
      </w:r>
      <w:r w:rsidRPr="00A64E7E">
        <w:t xml:space="preserve">уверење Одељења за локалну пореску администрацију о томе да ли  су подносилац пријаве и чланови његовог породичног домаћинства, укључујући и малолетне чланове породичног домаћинства обвезници пореза на имовину; </w:t>
      </w:r>
      <w:r w:rsidRPr="006423A8">
        <w:rPr>
          <w:rFonts w:ascii="TimesNewRomanPSMT" w:hAnsi="TimesNewRomanPSMT" w:cs="TimesNewRomanPSMT"/>
          <w:color w:val="auto"/>
        </w:rPr>
        <w:t>потврду да се лице налази у евиденцији интерно расељених лица Комесаријата за избеглице и миграције</w:t>
      </w:r>
      <w:r w:rsidRPr="00A64E7E">
        <w:rPr>
          <w:rFonts w:ascii="TimesNewRomanPSMT" w:hAnsi="TimesNewRomanPSMT" w:cs="TimesNewRomanPSMT"/>
        </w:rPr>
        <w:t xml:space="preserve">; </w:t>
      </w:r>
      <w:r w:rsidRPr="00A64E7E">
        <w:t>уверење МУП-а о кретању боравишта/пребивалишта за подносиоца и све чланове породичног домаћинства.</w:t>
      </w:r>
    </w:p>
    <w:p w:rsidR="00126D63" w:rsidRPr="006423A8" w:rsidRDefault="008376A1" w:rsidP="00ED251B">
      <w:pPr>
        <w:pStyle w:val="Default"/>
        <w:ind w:left="10" w:firstLine="720"/>
        <w:jc w:val="both"/>
        <w:rPr>
          <w:rStyle w:val="FontStyle11"/>
          <w:color w:val="auto"/>
          <w:sz w:val="24"/>
          <w:szCs w:val="24"/>
        </w:rPr>
      </w:pPr>
      <w:r w:rsidRPr="006423A8">
        <w:rPr>
          <w:color w:val="auto"/>
        </w:rPr>
        <w:t xml:space="preserve">Наведене доказе потребне за вођење овог поступка, у складу са чланом </w:t>
      </w:r>
      <w:r w:rsidR="00126D63" w:rsidRPr="006423A8">
        <w:rPr>
          <w:color w:val="auto"/>
        </w:rPr>
        <w:t>103. став 1. Закона о општем управном поступку („Службени гласник РС“, број 18/16) (у даљем тексту: ЗУП), прибавиће по службеној дужности Комисија, осим уколико странка у складу са чланом 103. став 3. ЗУП-а изјави да ће у циљу ефикаснијег и еконимичнијег разматрања своје поднете пријаве на Јавни позив, наведене доказе прибавити сама.</w:t>
      </w:r>
    </w:p>
    <w:p w:rsidR="006654CE" w:rsidRPr="006423A8" w:rsidRDefault="008376A1" w:rsidP="00ED251B">
      <w:pPr>
        <w:ind w:firstLine="720"/>
        <w:jc w:val="both"/>
        <w:rPr>
          <w:rStyle w:val="FontStyle11"/>
          <w:sz w:val="24"/>
          <w:szCs w:val="24"/>
          <w:lang w:eastAsia="sr-Cyrl-CS"/>
        </w:rPr>
      </w:pPr>
      <w:r w:rsidRPr="006423A8">
        <w:rPr>
          <w:rStyle w:val="FontStyle11"/>
          <w:sz w:val="24"/>
          <w:szCs w:val="24"/>
          <w:lang w:eastAsia="sr-Cyrl-CS"/>
        </w:rPr>
        <w:t>Наведени докази подносе се у фотокопији</w:t>
      </w:r>
      <w:r w:rsidR="00A35B67" w:rsidRPr="006423A8">
        <w:rPr>
          <w:rStyle w:val="FontStyle11"/>
          <w:sz w:val="24"/>
          <w:szCs w:val="24"/>
          <w:lang w:eastAsia="sr-Cyrl-CS"/>
        </w:rPr>
        <w:t xml:space="preserve">. Подносиоци захтева који уђу у ужи избор у обавези су да оригинална документа поднесу Комисији на увид. </w:t>
      </w:r>
    </w:p>
    <w:p w:rsidR="00EF7BAF" w:rsidRDefault="00EF7BAF" w:rsidP="00ED251B">
      <w:pPr>
        <w:ind w:firstLine="720"/>
        <w:jc w:val="both"/>
        <w:rPr>
          <w:rStyle w:val="FontStyle11"/>
          <w:sz w:val="24"/>
          <w:szCs w:val="24"/>
          <w:lang w:eastAsia="sr-Cyrl-CS"/>
        </w:rPr>
      </w:pPr>
      <w:r w:rsidRPr="006423A8">
        <w:rPr>
          <w:rStyle w:val="FontStyle11"/>
          <w:sz w:val="24"/>
          <w:szCs w:val="24"/>
          <w:lang w:eastAsia="sr-Cyrl-CS"/>
        </w:rPr>
        <w:lastRenderedPageBreak/>
        <w:t>Комисија по потреби од Подносиоца пријава може тражити и друге доказе неопходне за потребе вођења поступка</w:t>
      </w:r>
      <w:r w:rsidR="00537F19">
        <w:rPr>
          <w:rStyle w:val="FontStyle11"/>
          <w:sz w:val="24"/>
          <w:szCs w:val="24"/>
          <w:lang w:eastAsia="sr-Cyrl-CS"/>
        </w:rPr>
        <w:t>.</w:t>
      </w:r>
    </w:p>
    <w:p w:rsidR="00537F19" w:rsidRDefault="00537F19" w:rsidP="00ED251B">
      <w:pPr>
        <w:ind w:firstLine="720"/>
        <w:jc w:val="both"/>
        <w:rPr>
          <w:lang w:eastAsia="sr-Cyrl-CS"/>
        </w:rPr>
      </w:pPr>
    </w:p>
    <w:p w:rsidR="00537F19" w:rsidRPr="006423A8" w:rsidRDefault="00537F19" w:rsidP="00ED251B">
      <w:pPr>
        <w:ind w:firstLine="720"/>
        <w:jc w:val="both"/>
        <w:rPr>
          <w:lang w:eastAsia="sr-Cyrl-CS"/>
        </w:rPr>
      </w:pPr>
    </w:p>
    <w:p w:rsidR="00E61322" w:rsidRPr="00A64E7E" w:rsidRDefault="00B92C90" w:rsidP="00ED251B">
      <w:pPr>
        <w:pStyle w:val="style3"/>
        <w:spacing w:before="120"/>
        <w:ind w:firstLine="710"/>
        <w:jc w:val="center"/>
        <w:rPr>
          <w:b/>
        </w:rPr>
      </w:pPr>
      <w:r w:rsidRPr="00A64E7E">
        <w:rPr>
          <w:b/>
          <w:bCs/>
        </w:rPr>
        <w:t>ПОДНОШЕЊЕ ПРИЈАВА НА ЈАВНИ ПОЗИВ</w:t>
      </w:r>
    </w:p>
    <w:p w:rsidR="00126D63" w:rsidRPr="00A64E7E" w:rsidRDefault="00126D63" w:rsidP="00ED251B">
      <w:pPr>
        <w:pStyle w:val="style3"/>
        <w:spacing w:before="120"/>
        <w:ind w:firstLine="710"/>
        <w:jc w:val="center"/>
        <w:rPr>
          <w:bCs/>
        </w:rPr>
      </w:pPr>
    </w:p>
    <w:p w:rsidR="00515CD1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 xml:space="preserve">Пријаве </w:t>
      </w:r>
      <w:r w:rsidR="00B92C90" w:rsidRPr="00A64E7E">
        <w:rPr>
          <w:rFonts w:ascii="Times New Roman" w:hAnsi="Times New Roman"/>
          <w:sz w:val="24"/>
          <w:szCs w:val="24"/>
        </w:rPr>
        <w:t xml:space="preserve">са потребном документацијом </w:t>
      </w:r>
      <w:r w:rsidRPr="00A64E7E">
        <w:rPr>
          <w:rFonts w:ascii="Times New Roman" w:hAnsi="Times New Roman"/>
          <w:sz w:val="24"/>
          <w:szCs w:val="24"/>
        </w:rPr>
        <w:t xml:space="preserve">се подносе у затвореној коверти </w:t>
      </w:r>
      <w:r w:rsidRPr="00A64E7E">
        <w:rPr>
          <w:rStyle w:val="FontStyle11"/>
          <w:sz w:val="24"/>
          <w:szCs w:val="24"/>
          <w:lang w:eastAsia="sr-Cyrl-CS"/>
        </w:rPr>
        <w:t>п</w:t>
      </w:r>
      <w:r w:rsidR="0048773A" w:rsidRPr="00A64E7E">
        <w:rPr>
          <w:rStyle w:val="FontStyle11"/>
          <w:sz w:val="24"/>
          <w:szCs w:val="24"/>
          <w:lang w:eastAsia="sr-Cyrl-CS"/>
        </w:rPr>
        <w:t>реко пи</w:t>
      </w:r>
      <w:r w:rsidR="008376A1" w:rsidRPr="00A64E7E">
        <w:rPr>
          <w:rStyle w:val="FontStyle11"/>
          <w:sz w:val="24"/>
          <w:szCs w:val="24"/>
          <w:lang w:eastAsia="sr-Cyrl-CS"/>
        </w:rPr>
        <w:t xml:space="preserve">сарнице општинске управе </w:t>
      </w:r>
      <w:r w:rsidR="006423A8">
        <w:rPr>
          <w:rStyle w:val="FontStyle11"/>
          <w:sz w:val="24"/>
          <w:szCs w:val="24"/>
          <w:lang w:eastAsia="sr-Cyrl-CS"/>
        </w:rPr>
        <w:t>Ћуприја</w:t>
      </w:r>
      <w:r w:rsidR="0048773A" w:rsidRPr="00A64E7E">
        <w:rPr>
          <w:rStyle w:val="FontStyle11"/>
          <w:sz w:val="24"/>
          <w:szCs w:val="24"/>
          <w:lang w:eastAsia="sr-Cyrl-CS"/>
        </w:rPr>
        <w:t xml:space="preserve">, лично или поштом на адресу: </w:t>
      </w:r>
    </w:p>
    <w:p w:rsidR="0048773A" w:rsidRPr="00A64E7E" w:rsidRDefault="008376A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Општина</w:t>
      </w:r>
      <w:r w:rsidR="006423A8">
        <w:rPr>
          <w:rFonts w:ascii="Times New Roman" w:hAnsi="Times New Roman"/>
          <w:sz w:val="24"/>
          <w:szCs w:val="24"/>
        </w:rPr>
        <w:t>Ћуприја</w:t>
      </w:r>
    </w:p>
    <w:p w:rsidR="0048773A" w:rsidRPr="004D5FCA" w:rsidRDefault="0048773A" w:rsidP="00ED251B">
      <w:pPr>
        <w:pStyle w:val="standard"/>
        <w:spacing w:line="240" w:lineRule="auto"/>
        <w:ind w:firstLine="720"/>
        <w:jc w:val="both"/>
        <w:rPr>
          <w:rStyle w:val="FontStyle11"/>
          <w:sz w:val="24"/>
          <w:szCs w:val="24"/>
          <w:lang w:eastAsia="sr-Cyrl-CS"/>
        </w:rPr>
      </w:pPr>
      <w:r w:rsidRPr="00A64E7E">
        <w:rPr>
          <w:rStyle w:val="FontStyle11"/>
          <w:sz w:val="24"/>
          <w:szCs w:val="24"/>
          <w:lang w:eastAsia="sr-Cyrl-CS"/>
        </w:rPr>
        <w:t>Комисија за доделу помоћи куповина сеоске куће са окућницом ИРЛ</w:t>
      </w:r>
      <w:r w:rsidR="004D5FCA">
        <w:rPr>
          <w:rStyle w:val="FontStyle11"/>
          <w:sz w:val="24"/>
          <w:szCs w:val="24"/>
          <w:lang w:eastAsia="sr-Cyrl-CS"/>
        </w:rPr>
        <w:t xml:space="preserve"> и помоћи у грађевинском материјалу.</w:t>
      </w:r>
    </w:p>
    <w:p w:rsidR="00515CD1" w:rsidRPr="00A64E7E" w:rsidRDefault="00126D63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Style w:val="FontStyle11"/>
          <w:sz w:val="24"/>
          <w:szCs w:val="24"/>
          <w:lang w:eastAsia="sr-Cyrl-CS"/>
        </w:rPr>
        <w:t>у</w:t>
      </w:r>
      <w:r w:rsidR="00B92C90" w:rsidRPr="00A64E7E">
        <w:rPr>
          <w:rStyle w:val="FontStyle11"/>
          <w:sz w:val="24"/>
          <w:szCs w:val="24"/>
          <w:lang w:eastAsia="sr-Cyrl-CS"/>
        </w:rPr>
        <w:t xml:space="preserve">л. </w:t>
      </w:r>
      <w:r w:rsidR="006423A8">
        <w:rPr>
          <w:rFonts w:ascii="Times New Roman" w:hAnsi="Times New Roman"/>
          <w:sz w:val="24"/>
          <w:szCs w:val="24"/>
        </w:rPr>
        <w:t xml:space="preserve">13. Октобра </w:t>
      </w:r>
      <w:r w:rsidR="00BD73F2">
        <w:rPr>
          <w:rFonts w:ascii="Times New Roman" w:hAnsi="Times New Roman"/>
          <w:sz w:val="24"/>
          <w:szCs w:val="24"/>
        </w:rPr>
        <w:t>бр.</w:t>
      </w:r>
      <w:r w:rsidR="006423A8">
        <w:rPr>
          <w:rFonts w:ascii="Times New Roman" w:hAnsi="Times New Roman"/>
          <w:sz w:val="24"/>
          <w:szCs w:val="24"/>
        </w:rPr>
        <w:t xml:space="preserve"> 7</w:t>
      </w:r>
    </w:p>
    <w:p w:rsidR="0048773A" w:rsidRPr="00A64E7E" w:rsidRDefault="00537F19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35230 Ћуприја</w:t>
      </w:r>
    </w:p>
    <w:p w:rsidR="00126D63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E7E">
        <w:rPr>
          <w:rFonts w:ascii="Times New Roman" w:hAnsi="Times New Roman"/>
          <w:sz w:val="24"/>
          <w:szCs w:val="24"/>
        </w:rPr>
        <w:t>са назнаком</w:t>
      </w:r>
      <w:r w:rsidR="00126D63" w:rsidRPr="00A64E7E">
        <w:rPr>
          <w:rFonts w:ascii="Times New Roman" w:hAnsi="Times New Roman"/>
          <w:sz w:val="24"/>
          <w:szCs w:val="24"/>
        </w:rPr>
        <w:t>:</w:t>
      </w:r>
    </w:p>
    <w:p w:rsidR="00126D63" w:rsidRPr="00A64E7E" w:rsidRDefault="00515CD1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„</w:t>
      </w:r>
      <w:r w:rsidR="00B92C90" w:rsidRPr="00A64E7E">
        <w:rPr>
          <w:rFonts w:ascii="Times New Roman" w:hAnsi="Times New Roman"/>
          <w:b/>
          <w:sz w:val="24"/>
          <w:szCs w:val="24"/>
        </w:rPr>
        <w:t xml:space="preserve">Пријава на Јавни позив </w:t>
      </w:r>
      <w:r w:rsidR="00A64E7E" w:rsidRPr="00A64E7E">
        <w:rPr>
          <w:rFonts w:ascii="Times New Roman" w:hAnsi="Times New Roman"/>
          <w:b/>
          <w:bCs/>
          <w:sz w:val="24"/>
          <w:szCs w:val="24"/>
        </w:rPr>
        <w:t>за доделу помоћи интерно расељеним лицима док су у расељеништву за куповину сеоске куће са окућницом и додатне помоћи намењене за грађевински материјал за поправку или адаптацију предметне сеоске куће са окућницом</w:t>
      </w:r>
      <w:r w:rsidR="00A64E7E" w:rsidRPr="00A64E7E">
        <w:rPr>
          <w:rFonts w:ascii="Times New Roman" w:hAnsi="Times New Roman"/>
          <w:b/>
          <w:sz w:val="24"/>
          <w:szCs w:val="24"/>
        </w:rPr>
        <w:t>“.</w:t>
      </w:r>
    </w:p>
    <w:p w:rsidR="00126D63" w:rsidRPr="00A64E7E" w:rsidRDefault="00126D63" w:rsidP="00ED251B">
      <w:pPr>
        <w:pStyle w:val="standard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Р</w:t>
      </w:r>
      <w:r w:rsidR="00FB54C3" w:rsidRPr="00A64E7E">
        <w:rPr>
          <w:rFonts w:ascii="Times New Roman" w:hAnsi="Times New Roman"/>
          <w:b/>
          <w:sz w:val="24"/>
          <w:szCs w:val="24"/>
        </w:rPr>
        <w:t>ок за подношење пријава</w:t>
      </w:r>
      <w:r w:rsidR="00515CD1" w:rsidRPr="00A64E7E">
        <w:rPr>
          <w:rFonts w:ascii="Times New Roman" w:hAnsi="Times New Roman"/>
          <w:b/>
          <w:sz w:val="24"/>
          <w:szCs w:val="24"/>
        </w:rPr>
        <w:t xml:space="preserve"> са потребном документацијом је </w:t>
      </w:r>
      <w:r w:rsidR="004D5FCA">
        <w:rPr>
          <w:rFonts w:ascii="Times New Roman" w:hAnsi="Times New Roman"/>
          <w:b/>
          <w:sz w:val="24"/>
          <w:szCs w:val="24"/>
        </w:rPr>
        <w:t>15.</w:t>
      </w:r>
      <w:r w:rsidR="004D5FCA">
        <w:rPr>
          <w:rFonts w:ascii="Times New Roman" w:hAnsi="Times New Roman"/>
          <w:b/>
          <w:sz w:val="24"/>
          <w:szCs w:val="24"/>
          <w:lang/>
        </w:rPr>
        <w:t>јануар 2020</w:t>
      </w:r>
      <w:r w:rsidR="00FB54C3" w:rsidRPr="00A64E7E">
        <w:rPr>
          <w:rFonts w:ascii="Times New Roman" w:hAnsi="Times New Roman"/>
          <w:b/>
          <w:sz w:val="24"/>
          <w:szCs w:val="24"/>
        </w:rPr>
        <w:t xml:space="preserve">. </w:t>
      </w:r>
      <w:r w:rsidRPr="00A64E7E">
        <w:rPr>
          <w:rFonts w:ascii="Times New Roman" w:hAnsi="Times New Roman"/>
          <w:b/>
          <w:sz w:val="24"/>
          <w:szCs w:val="24"/>
        </w:rPr>
        <w:t>г</w:t>
      </w:r>
      <w:r w:rsidR="00FB54C3" w:rsidRPr="00A64E7E">
        <w:rPr>
          <w:rFonts w:ascii="Times New Roman" w:hAnsi="Times New Roman"/>
          <w:b/>
          <w:sz w:val="24"/>
          <w:szCs w:val="24"/>
        </w:rPr>
        <w:t>одине</w:t>
      </w:r>
      <w:r w:rsidRPr="00A64E7E">
        <w:rPr>
          <w:rFonts w:ascii="Times New Roman" w:hAnsi="Times New Roman"/>
          <w:b/>
          <w:sz w:val="24"/>
          <w:szCs w:val="24"/>
        </w:rPr>
        <w:t>.</w:t>
      </w:r>
    </w:p>
    <w:p w:rsidR="001D0D56" w:rsidRPr="00A64E7E" w:rsidRDefault="001D0D56" w:rsidP="00ED251B">
      <w:pPr>
        <w:pStyle w:val="standard"/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FB54C3" w:rsidRPr="00A64E7E" w:rsidRDefault="00FB54C3" w:rsidP="00ED251B">
      <w:pPr>
        <w:pStyle w:val="standard"/>
        <w:spacing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>ПРЕДСЕДНИК   КОМИСИЈЕ</w:t>
      </w:r>
    </w:p>
    <w:p w:rsidR="00126D63" w:rsidRDefault="00FB54C3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Pr="00A64E7E">
        <w:rPr>
          <w:rFonts w:ascii="Times New Roman" w:hAnsi="Times New Roman"/>
          <w:b/>
          <w:sz w:val="24"/>
          <w:szCs w:val="24"/>
        </w:rPr>
        <w:tab/>
      </w:r>
      <w:r w:rsidR="000D0964">
        <w:rPr>
          <w:rFonts w:ascii="Times New Roman" w:hAnsi="Times New Roman"/>
          <w:b/>
          <w:sz w:val="24"/>
          <w:szCs w:val="24"/>
        </w:rPr>
        <w:t xml:space="preserve">     Драгана Милановић с.р.</w:t>
      </w: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Pr="00A64E7E" w:rsidRDefault="000C2561" w:rsidP="00ED251B">
      <w:pPr>
        <w:pStyle w:val="standard"/>
        <w:spacing w:line="24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0C2561" w:rsidRDefault="000C2561" w:rsidP="000C2561">
      <w:pPr>
        <w:spacing w:line="247" w:lineRule="auto"/>
        <w:ind w:firstLine="567"/>
        <w:jc w:val="center"/>
        <w:rPr>
          <w:b/>
          <w:color w:val="000000"/>
          <w:u w:val="single" w:color="000000"/>
          <w:lang w:eastAsia="en-US"/>
        </w:rPr>
      </w:pPr>
      <w:r w:rsidRPr="000C2561">
        <w:rPr>
          <w:b/>
          <w:color w:val="000000"/>
          <w:u w:val="single" w:color="000000"/>
          <w:lang w:eastAsia="en-US"/>
        </w:rPr>
        <w:t>ПР</w:t>
      </w:r>
      <w:bookmarkStart w:id="0" w:name="_GoBack"/>
      <w:bookmarkEnd w:id="0"/>
      <w:r w:rsidRPr="000C2561">
        <w:rPr>
          <w:b/>
          <w:color w:val="000000"/>
          <w:u w:val="single" w:color="000000"/>
          <w:lang w:eastAsia="en-US"/>
        </w:rPr>
        <w:t>ИЈАВА</w:t>
      </w:r>
    </w:p>
    <w:p w:rsidR="000C2561" w:rsidRDefault="000C2561" w:rsidP="000C2561">
      <w:pPr>
        <w:spacing w:line="247" w:lineRule="auto"/>
        <w:ind w:firstLine="567"/>
        <w:jc w:val="center"/>
        <w:rPr>
          <w:sz w:val="22"/>
        </w:rPr>
      </w:pPr>
      <w:r w:rsidRPr="000C2561">
        <w:rPr>
          <w:b/>
          <w:color w:val="000000"/>
          <w:u w:val="single" w:color="000000"/>
          <w:lang w:eastAsia="en-US"/>
        </w:rPr>
        <w:t xml:space="preserve">НА ЈАВНИ ПОЗИВ ЗА ДОДЕЛУ ПОМОЋИ ИНТЕРНО РАСЕЉЕНИМ ЛИЦИМА ДОК СУ У РАСЕЉЕНИШТВУ ЗА КУПОВИНУ СЕОСКЕ КУЋЕ СА ОКУЋНИЦОМ </w:t>
      </w:r>
      <w:r w:rsidR="00EC051C">
        <w:rPr>
          <w:b/>
          <w:color w:val="000000"/>
          <w:u w:val="single" w:color="000000"/>
          <w:lang w:eastAsia="en-US"/>
        </w:rPr>
        <w:t xml:space="preserve">ОДНОСНО ОДГОВАРАЈУЋЕ НЕПОКРЕТНОСТИ </w:t>
      </w:r>
      <w:r w:rsidRPr="000C2561">
        <w:rPr>
          <w:b/>
          <w:color w:val="000000"/>
          <w:u w:val="single" w:color="000000"/>
          <w:lang w:eastAsia="en-US"/>
        </w:rPr>
        <w:t>И ДОДАТНЕ ПОМОЋИ НАМЕЊЕНЕ ЗА ГРАЂЕВИНСКИ МАТЕРИЈАЛ ЗА ПОПРАВКУ ИЛИ АДАПТАЦИЈУ ПРЕДМЕТНЕ СЕОСКЕ КУЋЕ СА ОКУЋНИЦОМ</w:t>
      </w:r>
    </w:p>
    <w:tbl>
      <w:tblPr>
        <w:tblStyle w:val="TableGrid"/>
        <w:tblW w:w="10457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35"/>
        <w:gridCol w:w="3259"/>
        <w:gridCol w:w="1416"/>
        <w:gridCol w:w="5247"/>
      </w:tblGrid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Датум, место и држава рођења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 w:rsidP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Место претходног пребивалишта подносиоца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6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Адреса подносиоца пријаве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Број телефона</w:t>
            </w:r>
          </w:p>
        </w:tc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C2561" w:rsidRPr="000C2561" w:rsidTr="000C2561">
        <w:trPr>
          <w:trHeight w:val="47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after="327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Име, очево име, и презиме чланова заједничког домаћинства подносиоца пријаве: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7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7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after="55" w:line="256" w:lineRule="auto"/>
              <w:ind w:left="0" w:firstLine="567"/>
              <w:rPr>
                <w:rFonts w:ascii="Times New Roman" w:hAnsi="Times New Roman" w:cs="Times New Roman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  <w:p w:rsidR="000C2561" w:rsidRPr="000C2561" w:rsidRDefault="000C2561" w:rsidP="000C2561">
            <w:pPr>
              <w:numPr>
                <w:ilvl w:val="0"/>
                <w:numId w:val="12"/>
              </w:numPr>
              <w:spacing w:line="256" w:lineRule="auto"/>
              <w:ind w:left="0"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</w:p>
        </w:tc>
      </w:tr>
      <w:tr w:rsidR="000C2561" w:rsidRPr="000C2561" w:rsidTr="000C2561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561" w:rsidRPr="000C2561" w:rsidRDefault="000C2561">
            <w:pPr>
              <w:spacing w:line="237" w:lineRule="auto"/>
              <w:ind w:right="12"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Подаци о непокретности коју подносилац пријаве предлаже за стамбено збрињавање (адреса и власник)</w:t>
            </w:r>
          </w:p>
          <w:p w:rsidR="000C2561" w:rsidRPr="000C2561" w:rsidRDefault="000C2561">
            <w:pPr>
              <w:spacing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  <w:r w:rsidRPr="000C2561">
              <w:rPr>
                <w:rFonts w:ascii="Times New Roman" w:hAnsi="Times New Roman" w:cs="Times New Roman"/>
                <w:b/>
              </w:rPr>
              <w:t>НАПОМЕНА: Није обавезно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61" w:rsidRPr="000C2561" w:rsidRDefault="000C2561">
            <w:pPr>
              <w:spacing w:after="160" w:line="256" w:lineRule="auto"/>
              <w:ind w:firstLine="56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C2561" w:rsidRPr="000C2561" w:rsidRDefault="000C2561" w:rsidP="000C2561">
      <w:pPr>
        <w:spacing w:after="397" w:line="225" w:lineRule="auto"/>
        <w:ind w:firstLine="567"/>
        <w:jc w:val="both"/>
        <w:rPr>
          <w:b/>
          <w:sz w:val="22"/>
        </w:rPr>
      </w:pPr>
      <w:r w:rsidRPr="000C2561">
        <w:rPr>
          <w:b/>
          <w:sz w:val="22"/>
        </w:rPr>
        <w:t>Ја, доле потписани, подношењем ове пријаве прихватам услове утврђене Јавни</w:t>
      </w:r>
      <w:r>
        <w:rPr>
          <w:b/>
          <w:sz w:val="22"/>
        </w:rPr>
        <w:t>м</w:t>
      </w:r>
      <w:r w:rsidRPr="000C2561">
        <w:rPr>
          <w:b/>
          <w:sz w:val="22"/>
        </w:rPr>
        <w:t xml:space="preserve"> позив</w:t>
      </w:r>
      <w:r>
        <w:rPr>
          <w:b/>
          <w:sz w:val="22"/>
        </w:rPr>
        <w:t>ом</w:t>
      </w:r>
      <w:r w:rsidRPr="000C2561">
        <w:rPr>
          <w:b/>
          <w:sz w:val="22"/>
        </w:rPr>
        <w:t xml:space="preserve"> за доделу помоћи интерно расељеним лицима док су у расељеништву за куповину сеоске куће са окућницом и додатне помоћи намењене за грађевински материјал за поправку или адаптацију предметне сеоске куће са окућницом</w:t>
      </w:r>
      <w:r w:rsidR="004D5FCA">
        <w:rPr>
          <w:b/>
          <w:sz w:val="22"/>
        </w:rPr>
        <w:t xml:space="preserve"> расписаним </w:t>
      </w:r>
      <w:r w:rsidR="004D5FCA">
        <w:rPr>
          <w:b/>
          <w:sz w:val="22"/>
          <w:lang/>
        </w:rPr>
        <w:t>03.12</w:t>
      </w:r>
      <w:r w:rsidR="00797944">
        <w:rPr>
          <w:b/>
          <w:sz w:val="22"/>
        </w:rPr>
        <w:t>.2019</w:t>
      </w:r>
      <w:r>
        <w:rPr>
          <w:b/>
          <w:sz w:val="22"/>
        </w:rPr>
        <w:t>. године.</w:t>
      </w:r>
    </w:p>
    <w:p w:rsidR="000C2561" w:rsidRPr="000C2561" w:rsidRDefault="000C2561" w:rsidP="000C2561">
      <w:pPr>
        <w:spacing w:after="397" w:line="225" w:lineRule="auto"/>
        <w:ind w:firstLine="567"/>
        <w:rPr>
          <w:sz w:val="22"/>
        </w:rPr>
      </w:pPr>
      <w:r w:rsidRPr="000C2561">
        <w:rPr>
          <w:b/>
          <w:sz w:val="22"/>
        </w:rPr>
        <w:t xml:space="preserve">У </w:t>
      </w:r>
      <w:r>
        <w:rPr>
          <w:b/>
          <w:sz w:val="22"/>
        </w:rPr>
        <w:t xml:space="preserve">Ћуприји </w:t>
      </w:r>
      <w:r w:rsidR="00A661CA">
        <w:rPr>
          <w:b/>
          <w:sz w:val="22"/>
        </w:rPr>
        <w:t>Дана  ____________  2019</w:t>
      </w:r>
      <w:r w:rsidRPr="000C2561">
        <w:rPr>
          <w:b/>
          <w:sz w:val="22"/>
        </w:rPr>
        <w:t>. године</w:t>
      </w:r>
    </w:p>
    <w:p w:rsidR="000C2561" w:rsidRPr="000C2561" w:rsidRDefault="000C2561" w:rsidP="000C2561">
      <w:pPr>
        <w:spacing w:after="231" w:line="256" w:lineRule="auto"/>
        <w:ind w:right="120" w:firstLine="567"/>
        <w:jc w:val="center"/>
        <w:rPr>
          <w:sz w:val="22"/>
        </w:rPr>
      </w:pPr>
      <w:r w:rsidRPr="000C2561">
        <w:rPr>
          <w:b/>
          <w:sz w:val="22"/>
        </w:rPr>
        <w:t>Подносилац пријаве</w:t>
      </w:r>
    </w:p>
    <w:p w:rsidR="000C2561" w:rsidRPr="000C2561" w:rsidRDefault="000C2561" w:rsidP="000C2561">
      <w:pPr>
        <w:spacing w:after="29" w:line="225" w:lineRule="auto"/>
        <w:ind w:right="252" w:firstLine="567"/>
        <w:rPr>
          <w:b/>
          <w:sz w:val="22"/>
        </w:rPr>
      </w:pPr>
      <w:r w:rsidRPr="000C2561">
        <w:rPr>
          <w:b/>
          <w:sz w:val="22"/>
        </w:rPr>
        <w:t xml:space="preserve"> ___________________________                   </w:t>
      </w:r>
    </w:p>
    <w:p w:rsidR="000C2561" w:rsidRDefault="000C2561" w:rsidP="000C2561">
      <w:pPr>
        <w:spacing w:after="29" w:line="225" w:lineRule="auto"/>
        <w:ind w:right="252" w:firstLine="567"/>
        <w:rPr>
          <w:sz w:val="22"/>
        </w:rPr>
      </w:pPr>
      <w:r w:rsidRPr="000C2561">
        <w:rPr>
          <w:b/>
          <w:sz w:val="22"/>
        </w:rPr>
        <w:t xml:space="preserve"> (потпис</w:t>
      </w:r>
      <w:r>
        <w:rPr>
          <w:b/>
          <w:sz w:val="22"/>
        </w:rPr>
        <w:t>)</w:t>
      </w:r>
    </w:p>
    <w:p w:rsidR="00515CD1" w:rsidRPr="00A64E7E" w:rsidRDefault="00515CD1" w:rsidP="00ED251B">
      <w:pPr>
        <w:pStyle w:val="standard"/>
        <w:spacing w:line="240" w:lineRule="auto"/>
        <w:ind w:left="2832"/>
        <w:rPr>
          <w:rFonts w:ascii="Times New Roman" w:hAnsi="Times New Roman"/>
          <w:sz w:val="24"/>
          <w:szCs w:val="24"/>
        </w:rPr>
      </w:pPr>
    </w:p>
    <w:sectPr w:rsidR="00515CD1" w:rsidRPr="00A64E7E" w:rsidSect="00A64E7E">
      <w:pgSz w:w="11906" w:h="16838"/>
      <w:pgMar w:top="1077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AC" w:rsidRDefault="00F319AC" w:rsidP="001D0D56">
      <w:r>
        <w:separator/>
      </w:r>
    </w:p>
  </w:endnote>
  <w:endnote w:type="continuationSeparator" w:id="1">
    <w:p w:rsidR="00F319AC" w:rsidRDefault="00F319AC" w:rsidP="001D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AC" w:rsidRDefault="00F319AC" w:rsidP="001D0D56">
      <w:r>
        <w:separator/>
      </w:r>
    </w:p>
  </w:footnote>
  <w:footnote w:type="continuationSeparator" w:id="1">
    <w:p w:rsidR="00F319AC" w:rsidRDefault="00F319AC" w:rsidP="001D0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99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2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9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4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>
    <w:nsid w:val="00000005"/>
    <w:multiLevelType w:val="multilevel"/>
    <w:tmpl w:val="00000005"/>
    <w:name w:val="WWNum8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2B75C56"/>
    <w:multiLevelType w:val="hybridMultilevel"/>
    <w:tmpl w:val="7B0E258A"/>
    <w:lvl w:ilvl="0" w:tplc="A9BABD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1F5F07"/>
    <w:multiLevelType w:val="hybridMultilevel"/>
    <w:tmpl w:val="EAEE72CC"/>
    <w:lvl w:ilvl="0" w:tplc="E9226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1351566"/>
    <w:multiLevelType w:val="hybridMultilevel"/>
    <w:tmpl w:val="0F8AA138"/>
    <w:lvl w:ilvl="0" w:tplc="6388CFC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636A4280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68E053A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39EFFDC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52C4BD8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60C3CDE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7869258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52696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C0A95F8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615A0C74"/>
    <w:multiLevelType w:val="hybridMultilevel"/>
    <w:tmpl w:val="EEB8894A"/>
    <w:lvl w:ilvl="0" w:tplc="F09AD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96248D"/>
    <w:multiLevelType w:val="hybridMultilevel"/>
    <w:tmpl w:val="6D1C63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72AE62">
      <w:start w:val="1"/>
      <w:numFmt w:val="lowerRoman"/>
      <w:lvlText w:val="%3"/>
      <w:lvlJc w:val="left"/>
      <w:pPr>
        <w:ind w:left="22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A6CD02">
      <w:start w:val="1"/>
      <w:numFmt w:val="decimal"/>
      <w:lvlText w:val="%4"/>
      <w:lvlJc w:val="left"/>
      <w:pPr>
        <w:ind w:left="29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3AD6AE">
      <w:start w:val="1"/>
      <w:numFmt w:val="lowerRoman"/>
      <w:lvlText w:val="%6"/>
      <w:lvlJc w:val="left"/>
      <w:pPr>
        <w:ind w:left="442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ECDB30">
      <w:start w:val="1"/>
      <w:numFmt w:val="decimal"/>
      <w:lvlText w:val="%7"/>
      <w:lvlJc w:val="left"/>
      <w:pPr>
        <w:ind w:left="514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DA0C82">
      <w:start w:val="1"/>
      <w:numFmt w:val="lowerRoman"/>
      <w:lvlText w:val="%9"/>
      <w:lvlJc w:val="left"/>
      <w:pPr>
        <w:ind w:left="658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322"/>
    <w:rsid w:val="00025B44"/>
    <w:rsid w:val="000348C4"/>
    <w:rsid w:val="00046A68"/>
    <w:rsid w:val="00053EFB"/>
    <w:rsid w:val="00054E47"/>
    <w:rsid w:val="00061D25"/>
    <w:rsid w:val="000663E0"/>
    <w:rsid w:val="00087C8C"/>
    <w:rsid w:val="000A07D1"/>
    <w:rsid w:val="000B6B43"/>
    <w:rsid w:val="000C16FE"/>
    <w:rsid w:val="000C2561"/>
    <w:rsid w:val="000D0964"/>
    <w:rsid w:val="000E0811"/>
    <w:rsid w:val="000F01C6"/>
    <w:rsid w:val="000F68E2"/>
    <w:rsid w:val="00103D8D"/>
    <w:rsid w:val="0010555C"/>
    <w:rsid w:val="00126235"/>
    <w:rsid w:val="00126D63"/>
    <w:rsid w:val="0014451E"/>
    <w:rsid w:val="00145D79"/>
    <w:rsid w:val="001610F6"/>
    <w:rsid w:val="00180D23"/>
    <w:rsid w:val="00183438"/>
    <w:rsid w:val="00187622"/>
    <w:rsid w:val="00197B08"/>
    <w:rsid w:val="001B0E08"/>
    <w:rsid w:val="001C0412"/>
    <w:rsid w:val="001D0D56"/>
    <w:rsid w:val="001E0D56"/>
    <w:rsid w:val="001F014C"/>
    <w:rsid w:val="0020769A"/>
    <w:rsid w:val="002641DE"/>
    <w:rsid w:val="00265542"/>
    <w:rsid w:val="00277699"/>
    <w:rsid w:val="002826E4"/>
    <w:rsid w:val="00284E31"/>
    <w:rsid w:val="00290240"/>
    <w:rsid w:val="002A7D59"/>
    <w:rsid w:val="002B2389"/>
    <w:rsid w:val="002C71EC"/>
    <w:rsid w:val="002E29F3"/>
    <w:rsid w:val="00300E71"/>
    <w:rsid w:val="00332F6F"/>
    <w:rsid w:val="00335B5B"/>
    <w:rsid w:val="00336F9E"/>
    <w:rsid w:val="003408AB"/>
    <w:rsid w:val="00341258"/>
    <w:rsid w:val="00342706"/>
    <w:rsid w:val="00350D40"/>
    <w:rsid w:val="003950BC"/>
    <w:rsid w:val="003B6EA7"/>
    <w:rsid w:val="003E611A"/>
    <w:rsid w:val="003E62E8"/>
    <w:rsid w:val="003F5A17"/>
    <w:rsid w:val="00442320"/>
    <w:rsid w:val="0048773A"/>
    <w:rsid w:val="004A4C0F"/>
    <w:rsid w:val="004C0181"/>
    <w:rsid w:val="004D5FCA"/>
    <w:rsid w:val="004E148C"/>
    <w:rsid w:val="004E7436"/>
    <w:rsid w:val="00515CD1"/>
    <w:rsid w:val="0052201B"/>
    <w:rsid w:val="00536DEA"/>
    <w:rsid w:val="00537F19"/>
    <w:rsid w:val="0054059E"/>
    <w:rsid w:val="005417AD"/>
    <w:rsid w:val="005A02FA"/>
    <w:rsid w:val="005A3973"/>
    <w:rsid w:val="005B0CD2"/>
    <w:rsid w:val="005C388E"/>
    <w:rsid w:val="005F2FCC"/>
    <w:rsid w:val="0060270B"/>
    <w:rsid w:val="00605624"/>
    <w:rsid w:val="0062118C"/>
    <w:rsid w:val="00622334"/>
    <w:rsid w:val="00625D43"/>
    <w:rsid w:val="00634DF4"/>
    <w:rsid w:val="006423A8"/>
    <w:rsid w:val="006441C9"/>
    <w:rsid w:val="006654CE"/>
    <w:rsid w:val="00675739"/>
    <w:rsid w:val="0067600F"/>
    <w:rsid w:val="006A40FD"/>
    <w:rsid w:val="006B3E29"/>
    <w:rsid w:val="006C1968"/>
    <w:rsid w:val="006E696F"/>
    <w:rsid w:val="006F0F0B"/>
    <w:rsid w:val="0072301B"/>
    <w:rsid w:val="00727AAA"/>
    <w:rsid w:val="007315F9"/>
    <w:rsid w:val="00734425"/>
    <w:rsid w:val="0074063E"/>
    <w:rsid w:val="00750358"/>
    <w:rsid w:val="0075062A"/>
    <w:rsid w:val="00753459"/>
    <w:rsid w:val="00764202"/>
    <w:rsid w:val="007771AC"/>
    <w:rsid w:val="00787834"/>
    <w:rsid w:val="007948C4"/>
    <w:rsid w:val="00797944"/>
    <w:rsid w:val="007A5AEB"/>
    <w:rsid w:val="007E34B4"/>
    <w:rsid w:val="00807231"/>
    <w:rsid w:val="008127A6"/>
    <w:rsid w:val="00816246"/>
    <w:rsid w:val="00823FBE"/>
    <w:rsid w:val="008376A1"/>
    <w:rsid w:val="00852219"/>
    <w:rsid w:val="008657A1"/>
    <w:rsid w:val="00870636"/>
    <w:rsid w:val="00896CB3"/>
    <w:rsid w:val="008A33FF"/>
    <w:rsid w:val="008A76E3"/>
    <w:rsid w:val="008D666E"/>
    <w:rsid w:val="008E25C4"/>
    <w:rsid w:val="008E261F"/>
    <w:rsid w:val="008E6973"/>
    <w:rsid w:val="009327A3"/>
    <w:rsid w:val="00935873"/>
    <w:rsid w:val="0094038D"/>
    <w:rsid w:val="00942323"/>
    <w:rsid w:val="0095208F"/>
    <w:rsid w:val="00967DC6"/>
    <w:rsid w:val="00990D6C"/>
    <w:rsid w:val="0099300C"/>
    <w:rsid w:val="00996D38"/>
    <w:rsid w:val="009A32D6"/>
    <w:rsid w:val="009C5E76"/>
    <w:rsid w:val="009D78B1"/>
    <w:rsid w:val="009E4420"/>
    <w:rsid w:val="00A00322"/>
    <w:rsid w:val="00A3426C"/>
    <w:rsid w:val="00A35B67"/>
    <w:rsid w:val="00A43436"/>
    <w:rsid w:val="00A57FB5"/>
    <w:rsid w:val="00A64E7E"/>
    <w:rsid w:val="00A661CA"/>
    <w:rsid w:val="00A67994"/>
    <w:rsid w:val="00A76880"/>
    <w:rsid w:val="00A77451"/>
    <w:rsid w:val="00A94EDC"/>
    <w:rsid w:val="00A96689"/>
    <w:rsid w:val="00AA0D66"/>
    <w:rsid w:val="00AC0CCB"/>
    <w:rsid w:val="00AC7110"/>
    <w:rsid w:val="00AD448A"/>
    <w:rsid w:val="00AE0941"/>
    <w:rsid w:val="00AE0BFF"/>
    <w:rsid w:val="00AF1849"/>
    <w:rsid w:val="00B131D2"/>
    <w:rsid w:val="00B20FBC"/>
    <w:rsid w:val="00B22692"/>
    <w:rsid w:val="00B32A46"/>
    <w:rsid w:val="00B47F73"/>
    <w:rsid w:val="00B51DE1"/>
    <w:rsid w:val="00B53CB6"/>
    <w:rsid w:val="00B54BBB"/>
    <w:rsid w:val="00B6120A"/>
    <w:rsid w:val="00B61564"/>
    <w:rsid w:val="00B72D9F"/>
    <w:rsid w:val="00B76FD7"/>
    <w:rsid w:val="00B92C90"/>
    <w:rsid w:val="00B97100"/>
    <w:rsid w:val="00BA46C7"/>
    <w:rsid w:val="00BB3BF9"/>
    <w:rsid w:val="00BD3C38"/>
    <w:rsid w:val="00BD6929"/>
    <w:rsid w:val="00BD73F2"/>
    <w:rsid w:val="00BE6AD0"/>
    <w:rsid w:val="00C05791"/>
    <w:rsid w:val="00C37FFD"/>
    <w:rsid w:val="00C4339A"/>
    <w:rsid w:val="00C54D7A"/>
    <w:rsid w:val="00C67334"/>
    <w:rsid w:val="00C75400"/>
    <w:rsid w:val="00C8615F"/>
    <w:rsid w:val="00C921D6"/>
    <w:rsid w:val="00C9371E"/>
    <w:rsid w:val="00CA499C"/>
    <w:rsid w:val="00CB604D"/>
    <w:rsid w:val="00CE79CC"/>
    <w:rsid w:val="00CE7B86"/>
    <w:rsid w:val="00CF18BB"/>
    <w:rsid w:val="00CF6A87"/>
    <w:rsid w:val="00D5463D"/>
    <w:rsid w:val="00D677FC"/>
    <w:rsid w:val="00D775E8"/>
    <w:rsid w:val="00D92856"/>
    <w:rsid w:val="00DA1007"/>
    <w:rsid w:val="00DA2A9E"/>
    <w:rsid w:val="00DB1F02"/>
    <w:rsid w:val="00E040B5"/>
    <w:rsid w:val="00E34672"/>
    <w:rsid w:val="00E3690E"/>
    <w:rsid w:val="00E50C62"/>
    <w:rsid w:val="00E53CA1"/>
    <w:rsid w:val="00E61322"/>
    <w:rsid w:val="00E64051"/>
    <w:rsid w:val="00E7099A"/>
    <w:rsid w:val="00E71622"/>
    <w:rsid w:val="00EA04C1"/>
    <w:rsid w:val="00EA2B34"/>
    <w:rsid w:val="00EA511D"/>
    <w:rsid w:val="00EB08E5"/>
    <w:rsid w:val="00EB5A6A"/>
    <w:rsid w:val="00EC051C"/>
    <w:rsid w:val="00EC3F31"/>
    <w:rsid w:val="00EC5AA8"/>
    <w:rsid w:val="00EC63CC"/>
    <w:rsid w:val="00ED251B"/>
    <w:rsid w:val="00ED64B0"/>
    <w:rsid w:val="00EF296B"/>
    <w:rsid w:val="00EF7BAF"/>
    <w:rsid w:val="00F04B22"/>
    <w:rsid w:val="00F160DB"/>
    <w:rsid w:val="00F2170C"/>
    <w:rsid w:val="00F319AC"/>
    <w:rsid w:val="00F53551"/>
    <w:rsid w:val="00F563DC"/>
    <w:rsid w:val="00F62BE2"/>
    <w:rsid w:val="00F856E0"/>
    <w:rsid w:val="00F869F1"/>
    <w:rsid w:val="00F9657C"/>
    <w:rsid w:val="00FB54C3"/>
    <w:rsid w:val="00FC03C1"/>
    <w:rsid w:val="00FE165A"/>
    <w:rsid w:val="00FE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9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9C"/>
    <w:rPr>
      <w:sz w:val="24"/>
      <w:szCs w:val="24"/>
      <w:lang w:val="sr-Latn-CS" w:eastAsia="sr-Latn-CS"/>
    </w:rPr>
  </w:style>
  <w:style w:type="paragraph" w:styleId="Heading1">
    <w:name w:val="heading 1"/>
    <w:next w:val="Normal"/>
    <w:link w:val="Heading1Char"/>
    <w:uiPriority w:val="9"/>
    <w:qFormat/>
    <w:rsid w:val="000C2561"/>
    <w:pPr>
      <w:keepNext/>
      <w:keepLines/>
      <w:spacing w:after="253" w:line="256" w:lineRule="auto"/>
      <w:ind w:right="459"/>
      <w:jc w:val="center"/>
      <w:outlineLvl w:val="0"/>
    </w:pPr>
    <w:rPr>
      <w:b/>
      <w:color w:val="000000"/>
      <w:sz w:val="28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61322"/>
    <w:rPr>
      <w:color w:val="000000"/>
      <w:sz w:val="20"/>
      <w:szCs w:val="20"/>
    </w:rPr>
  </w:style>
  <w:style w:type="paragraph" w:customStyle="1" w:styleId="standard">
    <w:name w:val="standard"/>
    <w:basedOn w:val="Normal"/>
    <w:rsid w:val="00E61322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customStyle="1" w:styleId="style2">
    <w:name w:val="style2"/>
    <w:basedOn w:val="Normal"/>
    <w:rsid w:val="00E61322"/>
    <w:pPr>
      <w:spacing w:line="550" w:lineRule="atLeast"/>
      <w:ind w:firstLine="2640"/>
    </w:pPr>
    <w:rPr>
      <w:color w:val="000000"/>
    </w:rPr>
  </w:style>
  <w:style w:type="paragraph" w:customStyle="1" w:styleId="style1">
    <w:name w:val="style1"/>
    <w:basedOn w:val="Normal"/>
    <w:rsid w:val="00E61322"/>
    <w:pPr>
      <w:spacing w:line="280" w:lineRule="atLeast"/>
      <w:ind w:firstLine="710"/>
      <w:jc w:val="both"/>
    </w:pPr>
    <w:rPr>
      <w:color w:val="000000"/>
    </w:rPr>
  </w:style>
  <w:style w:type="paragraph" w:customStyle="1" w:styleId="style5">
    <w:name w:val="style5"/>
    <w:basedOn w:val="Normal"/>
    <w:rsid w:val="00E61322"/>
    <w:pPr>
      <w:spacing w:line="280" w:lineRule="atLeast"/>
      <w:ind w:hanging="340"/>
      <w:jc w:val="both"/>
    </w:pPr>
    <w:rPr>
      <w:color w:val="000000"/>
    </w:rPr>
  </w:style>
  <w:style w:type="paragraph" w:styleId="BodyText2">
    <w:name w:val="Body Text 2"/>
    <w:basedOn w:val="Normal"/>
    <w:rsid w:val="00E61322"/>
    <w:pPr>
      <w:ind w:left="700" w:firstLine="20"/>
      <w:jc w:val="both"/>
    </w:pPr>
    <w:rPr>
      <w:color w:val="000000"/>
    </w:rPr>
  </w:style>
  <w:style w:type="paragraph" w:customStyle="1" w:styleId="style4">
    <w:name w:val="style4"/>
    <w:basedOn w:val="Normal"/>
    <w:rsid w:val="00E61322"/>
    <w:rPr>
      <w:color w:val="000000"/>
    </w:rPr>
  </w:style>
  <w:style w:type="paragraph" w:customStyle="1" w:styleId="style3">
    <w:name w:val="style3"/>
    <w:basedOn w:val="Normal"/>
    <w:rsid w:val="00E61322"/>
    <w:rPr>
      <w:color w:val="000000"/>
    </w:rPr>
  </w:style>
  <w:style w:type="character" w:customStyle="1" w:styleId="FontStyle11">
    <w:name w:val="Font Style11"/>
    <w:basedOn w:val="DefaultParagraphFont"/>
    <w:rsid w:val="0062118C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rsid w:val="00675739"/>
    <w:pPr>
      <w:spacing w:after="120"/>
      <w:ind w:left="360"/>
    </w:pPr>
  </w:style>
  <w:style w:type="paragraph" w:customStyle="1" w:styleId="Style10">
    <w:name w:val="Style1"/>
    <w:basedOn w:val="Normal"/>
    <w:rsid w:val="00675739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lang w:val="en-US" w:eastAsia="en-US"/>
    </w:rPr>
  </w:style>
  <w:style w:type="paragraph" w:customStyle="1" w:styleId="Style40">
    <w:name w:val="Style4"/>
    <w:basedOn w:val="Normal"/>
    <w:rsid w:val="0067573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semiHidden/>
    <w:rsid w:val="00675739"/>
    <w:rPr>
      <w:rFonts w:ascii="Tahoma" w:hAnsi="Tahoma" w:cs="Tahoma"/>
      <w:sz w:val="16"/>
      <w:szCs w:val="16"/>
    </w:rPr>
  </w:style>
  <w:style w:type="paragraph" w:customStyle="1" w:styleId="Style50">
    <w:name w:val="Style5"/>
    <w:basedOn w:val="Normal"/>
    <w:rsid w:val="00B54BBB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lang w:val="en-US" w:eastAsia="en-US"/>
    </w:rPr>
  </w:style>
  <w:style w:type="paragraph" w:customStyle="1" w:styleId="Style30">
    <w:name w:val="Style3"/>
    <w:basedOn w:val="Normal"/>
    <w:rsid w:val="00AF184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har1CharCharChar">
    <w:name w:val="Char1 Char Char Char"/>
    <w:basedOn w:val="Normal"/>
    <w:rsid w:val="00F160D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BD3C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mmentSubjectChar">
    <w:name w:val="Comment Subject Char"/>
    <w:basedOn w:val="DefaultParagraphFont"/>
    <w:rsid w:val="00B92C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qFormat/>
    <w:rsid w:val="00B92C90"/>
    <w:pPr>
      <w:suppressAutoHyphens/>
      <w:spacing w:after="38" w:line="247" w:lineRule="auto"/>
      <w:ind w:left="720" w:hanging="10"/>
      <w:contextualSpacing/>
      <w:jc w:val="both"/>
    </w:pPr>
    <w:rPr>
      <w:color w:val="000000"/>
      <w:kern w:val="1"/>
      <w:szCs w:val="22"/>
      <w:lang w:val="en-US" w:eastAsia="en-US"/>
    </w:rPr>
  </w:style>
  <w:style w:type="paragraph" w:customStyle="1" w:styleId="Default">
    <w:name w:val="Default"/>
    <w:rsid w:val="00B92C90"/>
    <w:pPr>
      <w:suppressAutoHyphens/>
    </w:pPr>
    <w:rPr>
      <w:color w:val="000000"/>
      <w:kern w:val="1"/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0D56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nhideWhenUsed/>
    <w:rsid w:val="001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0D56"/>
    <w:rPr>
      <w:sz w:val="24"/>
      <w:szCs w:val="24"/>
      <w:lang w:val="sr-Latn-CS" w:eastAsia="sr-Latn-CS"/>
    </w:rPr>
  </w:style>
  <w:style w:type="character" w:styleId="CommentReference">
    <w:name w:val="annotation reference"/>
    <w:basedOn w:val="DefaultParagraphFont"/>
    <w:semiHidden/>
    <w:unhideWhenUsed/>
    <w:rsid w:val="005A39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9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973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5A397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5A3973"/>
    <w:rPr>
      <w:b/>
      <w:bCs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0C2561"/>
    <w:rPr>
      <w:b/>
      <w:color w:val="000000"/>
      <w:sz w:val="28"/>
      <w:szCs w:val="22"/>
      <w:u w:val="single" w:color="000000"/>
    </w:rPr>
  </w:style>
  <w:style w:type="table" w:customStyle="1" w:styleId="TableGrid">
    <w:name w:val="TableGrid"/>
    <w:rsid w:val="000C25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>Grizli777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Robertino S</cp:lastModifiedBy>
  <cp:revision>3</cp:revision>
  <cp:lastPrinted>2019-12-04T10:46:00Z</cp:lastPrinted>
  <dcterms:created xsi:type="dcterms:W3CDTF">2019-12-04T07:13:00Z</dcterms:created>
  <dcterms:modified xsi:type="dcterms:W3CDTF">2019-12-04T11:02:00Z</dcterms:modified>
</cp:coreProperties>
</file>