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FB" w:rsidRPr="007C01E2" w:rsidRDefault="002710FB" w:rsidP="002710FB">
      <w:pPr>
        <w:shd w:val="clear" w:color="auto" w:fill="C6D9F1"/>
        <w:jc w:val="center"/>
        <w:rPr>
          <w:rFonts w:ascii="Arial" w:hAnsi="Arial" w:cs="Arial"/>
          <w:sz w:val="24"/>
          <w:szCs w:val="24"/>
        </w:rPr>
      </w:pPr>
      <w:r w:rsidRPr="007C01E2">
        <w:rPr>
          <w:rFonts w:ascii="Arial" w:hAnsi="Arial" w:cs="Arial"/>
          <w:sz w:val="24"/>
          <w:szCs w:val="24"/>
        </w:rPr>
        <w:t xml:space="preserve">OПШТИНСКА </w:t>
      </w:r>
      <w:r w:rsidRPr="007C01E2">
        <w:rPr>
          <w:rFonts w:ascii="Arial" w:hAnsi="Arial" w:cs="Arial"/>
          <w:sz w:val="24"/>
          <w:szCs w:val="24"/>
          <w:lang w:val="sr-Cyrl-CS"/>
        </w:rPr>
        <w:t xml:space="preserve">УПРАВА ОПШТИНЕ </w:t>
      </w:r>
      <w:r w:rsidRPr="007C01E2">
        <w:rPr>
          <w:rFonts w:ascii="Arial" w:hAnsi="Arial" w:cs="Arial"/>
          <w:sz w:val="24"/>
          <w:szCs w:val="24"/>
        </w:rPr>
        <w:t>ЋУПРИЈА</w:t>
      </w:r>
    </w:p>
    <w:p w:rsidR="002710FB" w:rsidRPr="007C01E2" w:rsidRDefault="002710FB" w:rsidP="002710FB">
      <w:pPr>
        <w:shd w:val="clear" w:color="auto" w:fill="C6D9F1"/>
        <w:jc w:val="center"/>
        <w:rPr>
          <w:rFonts w:ascii="Arial" w:hAnsi="Arial" w:cs="Arial"/>
          <w:sz w:val="24"/>
          <w:szCs w:val="24"/>
          <w:lang w:val="ru-RU"/>
        </w:rPr>
      </w:pPr>
      <w:r w:rsidRPr="007C01E2">
        <w:rPr>
          <w:rFonts w:ascii="Arial" w:hAnsi="Arial" w:cs="Arial"/>
          <w:sz w:val="24"/>
          <w:szCs w:val="24"/>
        </w:rPr>
        <w:t xml:space="preserve">13 ОКТОБАР БР. 7 </w:t>
      </w:r>
    </w:p>
    <w:p w:rsidR="002710FB" w:rsidRPr="007C01E2" w:rsidRDefault="002710FB" w:rsidP="002710FB">
      <w:pPr>
        <w:jc w:val="center"/>
        <w:rPr>
          <w:rFonts w:ascii="Arial" w:hAnsi="Arial" w:cs="Arial"/>
          <w:sz w:val="24"/>
          <w:szCs w:val="24"/>
        </w:rPr>
      </w:pPr>
      <w:r w:rsidRPr="007C01E2">
        <w:rPr>
          <w:rFonts w:ascii="Arial" w:hAnsi="Arial" w:cs="Arial"/>
          <w:sz w:val="24"/>
          <w:szCs w:val="24"/>
          <w:lang w:val="ru-RU"/>
        </w:rPr>
        <w:t xml:space="preserve">ЗА ЈАВНУ НАБАВКУ </w:t>
      </w:r>
      <w:r w:rsidRPr="007C01E2">
        <w:rPr>
          <w:rFonts w:ascii="Arial" w:hAnsi="Arial" w:cs="Arial"/>
          <w:sz w:val="24"/>
          <w:szCs w:val="24"/>
        </w:rPr>
        <w:t xml:space="preserve">УСЛУГА ОДРЖАВАЊА </w:t>
      </w:r>
    </w:p>
    <w:p w:rsidR="002710FB" w:rsidRPr="004F40CC" w:rsidRDefault="000E6040" w:rsidP="002710FB">
      <w:pPr>
        <w:jc w:val="center"/>
        <w:rPr>
          <w:rFonts w:ascii="Arial" w:hAnsi="Arial" w:cs="Arial"/>
          <w:sz w:val="24"/>
          <w:szCs w:val="24"/>
          <w:lang w:val="sr-Cyrl-RS"/>
        </w:rPr>
      </w:pPr>
      <w:r w:rsidRPr="007C01E2">
        <w:rPr>
          <w:rFonts w:ascii="Arial" w:hAnsi="Arial" w:cs="Arial"/>
          <w:sz w:val="24"/>
          <w:szCs w:val="24"/>
        </w:rPr>
        <w:t>РАЧУНАРСКОГ ПРОГРАМА ТРЕЗОР</w:t>
      </w:r>
      <w:r w:rsidR="004F40CC">
        <w:rPr>
          <w:rFonts w:ascii="Arial" w:hAnsi="Arial" w:cs="Arial"/>
          <w:sz w:val="24"/>
          <w:szCs w:val="24"/>
          <w:lang w:val="sr-Cyrl-RS"/>
        </w:rPr>
        <w:t xml:space="preserve"> за потребе Одељења за финансије </w:t>
      </w:r>
    </w:p>
    <w:p w:rsidR="002710FB" w:rsidRPr="007C01E2" w:rsidRDefault="002710FB" w:rsidP="002710FB">
      <w:pPr>
        <w:jc w:val="center"/>
        <w:rPr>
          <w:rFonts w:ascii="Arial" w:hAnsi="Arial" w:cs="Arial"/>
          <w:sz w:val="24"/>
          <w:szCs w:val="24"/>
          <w:lang w:val="sr-Cyrl-CS"/>
        </w:rPr>
      </w:pPr>
    </w:p>
    <w:p w:rsidR="002710FB" w:rsidRPr="00BE32E7" w:rsidRDefault="002710FB" w:rsidP="002710FB">
      <w:pPr>
        <w:jc w:val="center"/>
        <w:rPr>
          <w:rFonts w:ascii="Arial" w:hAnsi="Arial" w:cs="Arial"/>
          <w:b/>
          <w:sz w:val="24"/>
          <w:szCs w:val="24"/>
          <w:lang w:val="ru-RU"/>
        </w:rPr>
      </w:pPr>
      <w:r w:rsidRPr="00BE32E7">
        <w:rPr>
          <w:rFonts w:ascii="Arial" w:hAnsi="Arial" w:cs="Arial"/>
          <w:b/>
          <w:sz w:val="24"/>
          <w:szCs w:val="24"/>
          <w:lang w:val="sr-Cyrl-CS"/>
        </w:rPr>
        <w:t>У</w:t>
      </w:r>
      <w:r w:rsidRPr="00BE32E7">
        <w:rPr>
          <w:rFonts w:ascii="Arial" w:hAnsi="Arial" w:cs="Arial"/>
          <w:b/>
          <w:sz w:val="24"/>
          <w:szCs w:val="24"/>
          <w:lang w:val="ru-RU"/>
        </w:rPr>
        <w:t xml:space="preserve"> ПРЕГОВАРАЧКОМ ПОСТУПКУ</w:t>
      </w:r>
    </w:p>
    <w:p w:rsidR="002710FB" w:rsidRPr="00BE32E7" w:rsidRDefault="002710FB" w:rsidP="002710FB">
      <w:pPr>
        <w:jc w:val="center"/>
        <w:rPr>
          <w:rFonts w:ascii="Arial" w:hAnsi="Arial" w:cs="Arial"/>
          <w:b/>
          <w:sz w:val="24"/>
          <w:szCs w:val="24"/>
          <w:lang w:val="sr-Cyrl-CS"/>
        </w:rPr>
      </w:pPr>
      <w:r w:rsidRPr="00BE32E7">
        <w:rPr>
          <w:rFonts w:ascii="Arial" w:hAnsi="Arial" w:cs="Arial"/>
          <w:b/>
          <w:sz w:val="24"/>
          <w:szCs w:val="24"/>
          <w:lang w:val="ru-RU"/>
        </w:rPr>
        <w:t>БЕЗ ОБЈАВЉИВАЊА ПОЗИВА</w:t>
      </w:r>
      <w:r w:rsidRPr="00BE32E7">
        <w:rPr>
          <w:rFonts w:ascii="Arial" w:hAnsi="Arial" w:cs="Arial"/>
          <w:b/>
          <w:sz w:val="24"/>
          <w:szCs w:val="24"/>
          <w:lang w:val="sr-Cyrl-CS"/>
        </w:rPr>
        <w:t>ЗА ПОДНОШЕЊЕ ПОНУДА</w:t>
      </w:r>
    </w:p>
    <w:p w:rsidR="002710FB" w:rsidRPr="00BE32E7" w:rsidRDefault="002710FB" w:rsidP="002710FB">
      <w:pPr>
        <w:jc w:val="center"/>
        <w:rPr>
          <w:rFonts w:ascii="Arial" w:hAnsi="Arial" w:cs="Arial"/>
          <w:b/>
          <w:sz w:val="24"/>
          <w:szCs w:val="24"/>
          <w:lang w:val="sr-Cyrl-CS"/>
        </w:rPr>
      </w:pPr>
      <w:r w:rsidRPr="00BE32E7">
        <w:rPr>
          <w:rFonts w:ascii="Arial" w:hAnsi="Arial" w:cs="Arial"/>
          <w:b/>
          <w:sz w:val="24"/>
          <w:szCs w:val="24"/>
          <w:lang w:val="sr-Cyrl-CS"/>
        </w:rPr>
        <w:t>НА ОСНОВУ ЧЛАНА 36. СТАВ 1. ТАЧКА 2</w:t>
      </w:r>
      <w:r w:rsidRPr="00BE32E7">
        <w:rPr>
          <w:rFonts w:ascii="Arial" w:hAnsi="Arial" w:cs="Arial"/>
          <w:b/>
          <w:sz w:val="24"/>
          <w:szCs w:val="24"/>
        </w:rPr>
        <w:t>.</w:t>
      </w:r>
      <w:r w:rsidRPr="00BE32E7">
        <w:rPr>
          <w:rFonts w:ascii="Arial" w:hAnsi="Arial" w:cs="Arial"/>
          <w:b/>
          <w:sz w:val="24"/>
          <w:szCs w:val="24"/>
          <w:lang w:val="sr-Cyrl-CS"/>
        </w:rPr>
        <w:t xml:space="preserve"> ЗЈН</w:t>
      </w:r>
    </w:p>
    <w:p w:rsidR="002710FB" w:rsidRPr="00BE32E7" w:rsidRDefault="00300E33" w:rsidP="007B44AB">
      <w:pPr>
        <w:jc w:val="center"/>
        <w:rPr>
          <w:rFonts w:ascii="Arial" w:hAnsi="Arial" w:cs="Arial"/>
          <w:b/>
          <w:bCs/>
          <w:sz w:val="24"/>
          <w:szCs w:val="24"/>
        </w:rPr>
      </w:pPr>
      <w:r>
        <w:rPr>
          <w:rFonts w:ascii="Arial" w:hAnsi="Arial" w:cs="Arial"/>
          <w:b/>
          <w:bCs/>
          <w:sz w:val="24"/>
          <w:szCs w:val="24"/>
        </w:rPr>
        <w:t>БР.ЈН.404-11-1/20</w:t>
      </w:r>
      <w:r w:rsidR="003506F2">
        <w:rPr>
          <w:rFonts w:ascii="Arial" w:hAnsi="Arial" w:cs="Arial"/>
          <w:b/>
          <w:bCs/>
          <w:sz w:val="24"/>
          <w:szCs w:val="24"/>
          <w:lang w:val="sr-Cyrl-RS"/>
        </w:rPr>
        <w:t>20</w:t>
      </w:r>
      <w:r w:rsidR="007B44AB" w:rsidRPr="00BE32E7">
        <w:rPr>
          <w:rFonts w:ascii="Arial" w:hAnsi="Arial" w:cs="Arial"/>
          <w:b/>
          <w:bCs/>
          <w:sz w:val="24"/>
          <w:szCs w:val="24"/>
        </w:rPr>
        <w:t>-04</w:t>
      </w:r>
    </w:p>
    <w:p w:rsidR="002710FB" w:rsidRPr="007C01E2" w:rsidRDefault="002710FB" w:rsidP="002710FB">
      <w:pPr>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2710FB" w:rsidRPr="007C01E2" w:rsidTr="002710FB">
        <w:tc>
          <w:tcPr>
            <w:tcW w:w="4338"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pacing w:line="100" w:lineRule="atLeast"/>
              <w:rPr>
                <w:rFonts w:ascii="Arial" w:eastAsia="Arial Unicode MS" w:hAnsi="Arial" w:cs="Arial"/>
                <w:color w:val="000000"/>
                <w:kern w:val="2"/>
                <w:sz w:val="24"/>
                <w:szCs w:val="24"/>
                <w:lang w:val="sr-Cyrl-CS" w:eastAsia="ar-SA"/>
              </w:rPr>
            </w:pPr>
            <w:r w:rsidRPr="007C01E2">
              <w:rPr>
                <w:rFonts w:ascii="Arial" w:hAnsi="Arial" w:cs="Arial"/>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pacing w:line="100" w:lineRule="atLeast"/>
              <w:rPr>
                <w:rFonts w:ascii="Arial" w:eastAsia="Arial Unicode MS" w:hAnsi="Arial" w:cs="Arial"/>
                <w:color w:val="000000"/>
                <w:kern w:val="2"/>
                <w:sz w:val="24"/>
                <w:szCs w:val="24"/>
                <w:lang w:val="sr-Cyrl-CS" w:eastAsia="ar-SA"/>
              </w:rPr>
            </w:pPr>
            <w:r w:rsidRPr="007C01E2">
              <w:rPr>
                <w:rFonts w:ascii="Arial" w:hAnsi="Arial" w:cs="Arial"/>
                <w:sz w:val="24"/>
                <w:szCs w:val="24"/>
              </w:rPr>
              <w:t>Датум и време:</w:t>
            </w:r>
          </w:p>
        </w:tc>
      </w:tr>
      <w:tr w:rsidR="002710FB" w:rsidRPr="007C01E2" w:rsidTr="002710FB">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2710FB" w:rsidRPr="007C01E2" w:rsidRDefault="002710FB">
            <w:pPr>
              <w:suppressAutoHyphens/>
              <w:spacing w:line="100" w:lineRule="atLeast"/>
              <w:rPr>
                <w:rFonts w:ascii="Arial" w:eastAsia="Arial Unicode MS" w:hAnsi="Arial" w:cs="Arial"/>
                <w:color w:val="000000"/>
                <w:kern w:val="2"/>
                <w:sz w:val="24"/>
                <w:szCs w:val="24"/>
                <w:lang w:val="sr-Cyrl-CS" w:eastAsia="ar-SA"/>
              </w:rPr>
            </w:pPr>
            <w:r w:rsidRPr="007C01E2">
              <w:rPr>
                <w:rFonts w:ascii="Arial" w:hAnsi="Arial" w:cs="Arial"/>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2710FB" w:rsidRPr="002D2348" w:rsidRDefault="00300E33" w:rsidP="00FC575E">
            <w:pPr>
              <w:suppressAutoHyphens/>
              <w:spacing w:line="100" w:lineRule="atLeast"/>
              <w:rPr>
                <w:rFonts w:ascii="Arial" w:eastAsia="Arial Unicode MS" w:hAnsi="Arial" w:cs="Arial"/>
                <w:color w:val="000000"/>
                <w:kern w:val="2"/>
                <w:sz w:val="24"/>
                <w:szCs w:val="24"/>
                <w:lang w:val="sr-Cyrl-CS" w:eastAsia="ar-SA"/>
              </w:rPr>
            </w:pPr>
            <w:r w:rsidRPr="002D2348">
              <w:rPr>
                <w:rFonts w:ascii="Arial" w:hAnsi="Arial" w:cs="Arial"/>
                <w:b/>
                <w:sz w:val="24"/>
                <w:szCs w:val="24"/>
                <w:lang w:val="sr-Cyrl-CS"/>
              </w:rPr>
              <w:t>2</w:t>
            </w:r>
            <w:r w:rsidR="00FC575E" w:rsidRPr="002D2348">
              <w:rPr>
                <w:rFonts w:ascii="Arial" w:hAnsi="Arial" w:cs="Arial"/>
                <w:b/>
                <w:sz w:val="24"/>
                <w:szCs w:val="24"/>
                <w:lang w:val="sr-Cyrl-CS"/>
              </w:rPr>
              <w:t>8</w:t>
            </w:r>
            <w:r w:rsidRPr="002D2348">
              <w:rPr>
                <w:rFonts w:ascii="Arial" w:hAnsi="Arial" w:cs="Arial"/>
                <w:b/>
                <w:sz w:val="24"/>
                <w:szCs w:val="24"/>
                <w:lang w:val="sr-Cyrl-CS"/>
              </w:rPr>
              <w:t>.02.2020</w:t>
            </w:r>
            <w:r w:rsidR="001D4B8C" w:rsidRPr="002D2348">
              <w:rPr>
                <w:rFonts w:ascii="Arial" w:hAnsi="Arial" w:cs="Arial"/>
                <w:b/>
                <w:sz w:val="24"/>
                <w:szCs w:val="24"/>
                <w:lang w:val="sr-Cyrl-CS"/>
              </w:rPr>
              <w:t xml:space="preserve">. </w:t>
            </w:r>
            <w:r w:rsidRPr="002D2348">
              <w:rPr>
                <w:rFonts w:ascii="Arial" w:hAnsi="Arial" w:cs="Arial"/>
                <w:sz w:val="24"/>
                <w:szCs w:val="24"/>
              </w:rPr>
              <w:t>године до 12</w:t>
            </w:r>
            <w:r w:rsidR="002710FB" w:rsidRPr="002D2348">
              <w:rPr>
                <w:rFonts w:ascii="Arial" w:hAnsi="Arial" w:cs="Arial"/>
                <w:sz w:val="24"/>
                <w:szCs w:val="24"/>
              </w:rPr>
              <w:t>,00 часова</w:t>
            </w:r>
          </w:p>
        </w:tc>
      </w:tr>
      <w:tr w:rsidR="002710FB" w:rsidRPr="007C01E2" w:rsidTr="002710FB">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2710FB" w:rsidRPr="007C01E2" w:rsidRDefault="002710FB">
            <w:pPr>
              <w:suppressAutoHyphens/>
              <w:spacing w:line="100" w:lineRule="atLeast"/>
              <w:rPr>
                <w:rFonts w:ascii="Arial" w:eastAsia="Arial Unicode MS" w:hAnsi="Arial" w:cs="Arial"/>
                <w:color w:val="000000"/>
                <w:kern w:val="2"/>
                <w:sz w:val="24"/>
                <w:szCs w:val="24"/>
                <w:lang w:val="sr-Cyrl-CS" w:eastAsia="ar-SA"/>
              </w:rPr>
            </w:pPr>
            <w:r w:rsidRPr="007C01E2">
              <w:rPr>
                <w:rFonts w:ascii="Arial" w:hAnsi="Arial" w:cs="Arial"/>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2710FB" w:rsidRPr="002D2348" w:rsidRDefault="00300E33" w:rsidP="00FC575E">
            <w:pPr>
              <w:suppressAutoHyphens/>
              <w:spacing w:line="100" w:lineRule="atLeast"/>
              <w:rPr>
                <w:rFonts w:ascii="Arial" w:eastAsia="Arial Unicode MS" w:hAnsi="Arial" w:cs="Arial"/>
                <w:color w:val="000000"/>
                <w:kern w:val="2"/>
                <w:sz w:val="24"/>
                <w:szCs w:val="24"/>
                <w:lang w:val="sr-Cyrl-CS" w:eastAsia="ar-SA"/>
              </w:rPr>
            </w:pPr>
            <w:r w:rsidRPr="002D2348">
              <w:rPr>
                <w:rFonts w:ascii="Arial" w:hAnsi="Arial" w:cs="Arial"/>
                <w:b/>
                <w:sz w:val="24"/>
                <w:szCs w:val="24"/>
                <w:lang w:val="sr-Cyrl-CS"/>
              </w:rPr>
              <w:t>2</w:t>
            </w:r>
            <w:r w:rsidR="00FC575E" w:rsidRPr="002D2348">
              <w:rPr>
                <w:rFonts w:ascii="Arial" w:hAnsi="Arial" w:cs="Arial"/>
                <w:b/>
                <w:sz w:val="24"/>
                <w:szCs w:val="24"/>
                <w:lang w:val="sr-Cyrl-CS"/>
              </w:rPr>
              <w:t>8</w:t>
            </w:r>
            <w:r w:rsidRPr="002D2348">
              <w:rPr>
                <w:rFonts w:ascii="Arial" w:hAnsi="Arial" w:cs="Arial"/>
                <w:b/>
                <w:sz w:val="24"/>
                <w:szCs w:val="24"/>
                <w:lang w:val="sr-Cyrl-CS"/>
              </w:rPr>
              <w:t>.02.2020</w:t>
            </w:r>
            <w:r w:rsidR="00642FAD" w:rsidRPr="002D2348">
              <w:rPr>
                <w:rFonts w:ascii="Arial" w:hAnsi="Arial" w:cs="Arial"/>
                <w:b/>
                <w:sz w:val="24"/>
                <w:szCs w:val="24"/>
                <w:lang w:val="sr-Cyrl-CS"/>
              </w:rPr>
              <w:t>.</w:t>
            </w:r>
            <w:r w:rsidRPr="002D2348">
              <w:rPr>
                <w:rFonts w:ascii="Arial" w:hAnsi="Arial" w:cs="Arial"/>
                <w:sz w:val="24"/>
                <w:szCs w:val="24"/>
              </w:rPr>
              <w:t>године у  12</w:t>
            </w:r>
            <w:r w:rsidR="002710FB" w:rsidRPr="002D2348">
              <w:rPr>
                <w:rFonts w:ascii="Arial" w:hAnsi="Arial" w:cs="Arial"/>
                <w:sz w:val="24"/>
                <w:szCs w:val="24"/>
              </w:rPr>
              <w:t>,15 часова</w:t>
            </w:r>
          </w:p>
        </w:tc>
      </w:tr>
    </w:tbl>
    <w:p w:rsidR="002710FB" w:rsidRPr="007C01E2" w:rsidRDefault="002710FB" w:rsidP="002710FB">
      <w:pPr>
        <w:rPr>
          <w:rFonts w:ascii="Arial" w:eastAsia="Arial Unicode MS" w:hAnsi="Arial" w:cs="Arial"/>
          <w:color w:val="000000"/>
          <w:kern w:val="2"/>
          <w:sz w:val="24"/>
          <w:szCs w:val="24"/>
          <w:lang w:val="ru-RU" w:eastAsia="ar-SA"/>
        </w:rPr>
      </w:pPr>
    </w:p>
    <w:p w:rsidR="002710FB" w:rsidRDefault="002710FB"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Default="003506F2" w:rsidP="002710FB">
      <w:pPr>
        <w:rPr>
          <w:rFonts w:ascii="Arial" w:hAnsi="Arial" w:cs="Arial"/>
          <w:sz w:val="24"/>
          <w:szCs w:val="24"/>
          <w:lang w:val="sr-Cyrl-RS"/>
        </w:rPr>
      </w:pPr>
    </w:p>
    <w:p w:rsidR="003506F2" w:rsidRPr="003506F2" w:rsidRDefault="003506F2" w:rsidP="002710FB">
      <w:pPr>
        <w:rPr>
          <w:rFonts w:ascii="Arial" w:hAnsi="Arial" w:cs="Arial"/>
          <w:sz w:val="24"/>
          <w:szCs w:val="24"/>
          <w:lang w:val="sr-Cyrl-RS"/>
        </w:rPr>
      </w:pPr>
    </w:p>
    <w:p w:rsidR="002710FB" w:rsidRPr="003506F2" w:rsidRDefault="002710FB" w:rsidP="002710FB">
      <w:pPr>
        <w:jc w:val="center"/>
        <w:rPr>
          <w:rFonts w:ascii="Arial" w:hAnsi="Arial" w:cs="Arial"/>
          <w:b/>
          <w:i/>
          <w:sz w:val="24"/>
          <w:szCs w:val="24"/>
          <w:lang w:val="sr-Cyrl-RS"/>
        </w:rPr>
      </w:pPr>
      <w:r w:rsidRPr="003506F2">
        <w:rPr>
          <w:rFonts w:ascii="Arial" w:hAnsi="Arial" w:cs="Arial"/>
          <w:b/>
          <w:i/>
          <w:sz w:val="24"/>
          <w:szCs w:val="24"/>
        </w:rPr>
        <w:t>У Ћ</w:t>
      </w:r>
      <w:r w:rsidR="003506F2" w:rsidRPr="003506F2">
        <w:rPr>
          <w:rFonts w:ascii="Arial" w:hAnsi="Arial" w:cs="Arial"/>
          <w:b/>
          <w:i/>
          <w:sz w:val="24"/>
          <w:szCs w:val="24"/>
          <w:lang w:val="sr-Cyrl-RS"/>
        </w:rPr>
        <w:t>уприји</w:t>
      </w:r>
      <w:r w:rsidRPr="003506F2">
        <w:rPr>
          <w:rFonts w:ascii="Arial" w:hAnsi="Arial" w:cs="Arial"/>
          <w:b/>
          <w:i/>
          <w:sz w:val="24"/>
          <w:szCs w:val="24"/>
        </w:rPr>
        <w:t xml:space="preserve">, </w:t>
      </w:r>
      <w:r w:rsidR="00300E33" w:rsidRPr="003506F2">
        <w:rPr>
          <w:rFonts w:ascii="Arial" w:hAnsi="Arial" w:cs="Arial"/>
          <w:b/>
          <w:i/>
          <w:sz w:val="24"/>
          <w:szCs w:val="24"/>
        </w:rPr>
        <w:t>фебруар 2020</w:t>
      </w:r>
      <w:r w:rsidRPr="003506F2">
        <w:rPr>
          <w:rFonts w:ascii="Arial" w:hAnsi="Arial" w:cs="Arial"/>
          <w:b/>
          <w:i/>
          <w:sz w:val="24"/>
          <w:szCs w:val="24"/>
        </w:rPr>
        <w:t>.</w:t>
      </w:r>
      <w:r w:rsidR="003506F2">
        <w:rPr>
          <w:rFonts w:ascii="Arial" w:hAnsi="Arial" w:cs="Arial"/>
          <w:b/>
          <w:i/>
          <w:sz w:val="24"/>
          <w:szCs w:val="24"/>
          <w:lang w:val="sr-Cyrl-RS"/>
        </w:rPr>
        <w:t>година</w:t>
      </w:r>
    </w:p>
    <w:p w:rsidR="002710FB" w:rsidRPr="0094570B" w:rsidRDefault="002710FB" w:rsidP="0094570B">
      <w:pPr>
        <w:jc w:val="both"/>
        <w:rPr>
          <w:rFonts w:ascii="Arial" w:eastAsia="TimesNewRomanPSMT" w:hAnsi="Arial" w:cs="Arial"/>
          <w:sz w:val="24"/>
          <w:szCs w:val="24"/>
        </w:rPr>
      </w:pPr>
      <w:r w:rsidRPr="0094570B">
        <w:rPr>
          <w:rFonts w:ascii="Arial" w:eastAsia="TimesNewRomanPSMT" w:hAnsi="Arial" w:cs="Arial"/>
          <w:sz w:val="24"/>
          <w:szCs w:val="24"/>
        </w:rPr>
        <w:lastRenderedPageBreak/>
        <w:t>Н</w:t>
      </w:r>
      <w:r w:rsidR="004C25DE" w:rsidRPr="0094570B">
        <w:rPr>
          <w:rFonts w:ascii="Arial" w:eastAsia="TimesNewRomanPSMT" w:hAnsi="Arial" w:cs="Arial"/>
          <w:sz w:val="24"/>
          <w:szCs w:val="24"/>
        </w:rPr>
        <w:t>а основу чл. 36. ст. 1. тач. 2</w:t>
      </w:r>
      <w:r w:rsidRPr="0094570B">
        <w:rPr>
          <w:rFonts w:ascii="Arial" w:eastAsia="TimesNewRomanPSMT" w:hAnsi="Arial" w:cs="Arial"/>
          <w:sz w:val="24"/>
          <w:szCs w:val="24"/>
        </w:rPr>
        <w:t>) и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D97167">
        <w:rPr>
          <w:rFonts w:ascii="Arial" w:eastAsia="TimesNewRomanPSMT" w:hAnsi="Arial" w:cs="Arial"/>
          <w:sz w:val="24"/>
          <w:szCs w:val="24"/>
          <w:lang w:val="sr-Cyrl-RS"/>
        </w:rPr>
        <w:t xml:space="preserve"> и 41/19</w:t>
      </w:r>
      <w:r w:rsidRPr="0094570B">
        <w:rPr>
          <w:rFonts w:ascii="Arial" w:eastAsia="TimesNewRomanPSMT" w:hAnsi="Arial" w:cs="Arial"/>
          <w:sz w:val="24"/>
          <w:szCs w:val="24"/>
        </w:rPr>
        <w:t>),</w:t>
      </w:r>
      <w:r w:rsidRPr="0094570B">
        <w:rPr>
          <w:rFonts w:ascii="Arial" w:eastAsia="TimesNewRomanPSMT" w:hAnsi="Arial" w:cs="Arial"/>
          <w:sz w:val="24"/>
          <w:szCs w:val="24"/>
          <w:lang w:val="sr-Cyrl-CS"/>
        </w:rPr>
        <w:t xml:space="preserve"> Мишљења У</w:t>
      </w:r>
      <w:r w:rsidR="00642FAD" w:rsidRPr="0094570B">
        <w:rPr>
          <w:rFonts w:ascii="Arial" w:eastAsia="TimesNewRomanPSMT" w:hAnsi="Arial" w:cs="Arial"/>
          <w:sz w:val="24"/>
          <w:szCs w:val="24"/>
          <w:lang w:val="sr-Cyrl-CS"/>
        </w:rPr>
        <w:t xml:space="preserve">праве за јавне набавке број </w:t>
      </w:r>
      <w:r w:rsidR="003506F2">
        <w:rPr>
          <w:rFonts w:ascii="Arial" w:eastAsia="TimesNewRomanPSMT" w:hAnsi="Arial" w:cs="Arial"/>
          <w:sz w:val="24"/>
          <w:szCs w:val="24"/>
          <w:lang w:val="sr-Cyrl-CS"/>
        </w:rPr>
        <w:t>404-02-632/2020</w:t>
      </w:r>
      <w:r w:rsidR="00642FAD" w:rsidRPr="0094570B">
        <w:rPr>
          <w:rFonts w:ascii="Arial" w:eastAsia="TimesNewRomanPSMT" w:hAnsi="Arial" w:cs="Arial"/>
          <w:sz w:val="24"/>
          <w:szCs w:val="24"/>
          <w:lang w:val="sr-Cyrl-CS"/>
        </w:rPr>
        <w:t xml:space="preserve"> од </w:t>
      </w:r>
      <w:r w:rsidR="003506F2">
        <w:rPr>
          <w:rFonts w:ascii="Arial" w:eastAsia="TimesNewRomanPSMT" w:hAnsi="Arial" w:cs="Arial"/>
          <w:sz w:val="24"/>
          <w:szCs w:val="24"/>
          <w:lang w:val="sr-Cyrl-CS"/>
        </w:rPr>
        <w:t>14.02.2020</w:t>
      </w:r>
      <w:r w:rsidR="00642FAD" w:rsidRPr="0094570B">
        <w:rPr>
          <w:rFonts w:ascii="Arial" w:eastAsia="TimesNewRomanPSMT" w:hAnsi="Arial" w:cs="Arial"/>
          <w:sz w:val="24"/>
          <w:szCs w:val="24"/>
          <w:lang w:val="sr-Cyrl-CS"/>
        </w:rPr>
        <w:t>. године</w:t>
      </w:r>
      <w:r w:rsidRPr="0094570B">
        <w:rPr>
          <w:rFonts w:ascii="Arial" w:eastAsia="TimesNewRomanPSMT" w:hAnsi="Arial" w:cs="Arial"/>
          <w:sz w:val="24"/>
          <w:szCs w:val="24"/>
          <w:lang w:val="sr-Cyrl-CS"/>
        </w:rPr>
        <w:t xml:space="preserve">, </w:t>
      </w:r>
      <w:r w:rsidRPr="0094570B">
        <w:rPr>
          <w:rFonts w:ascii="Arial" w:hAnsi="Arial" w:cs="Arial"/>
          <w:sz w:val="24"/>
          <w:szCs w:val="24"/>
        </w:rPr>
        <w:t>Одлуке о покретању поступка ј</w:t>
      </w:r>
      <w:r w:rsidR="00642FAD" w:rsidRPr="0094570B">
        <w:rPr>
          <w:rFonts w:ascii="Arial" w:hAnsi="Arial" w:cs="Arial"/>
          <w:sz w:val="24"/>
          <w:szCs w:val="24"/>
        </w:rPr>
        <w:t>авне набавке број</w:t>
      </w:r>
      <w:r w:rsidR="0094570B" w:rsidRPr="0094570B">
        <w:rPr>
          <w:rFonts w:ascii="Arial" w:hAnsi="Arial" w:cs="Arial"/>
          <w:sz w:val="24"/>
          <w:szCs w:val="24"/>
        </w:rPr>
        <w:t xml:space="preserve"> </w:t>
      </w:r>
      <w:r w:rsidR="007B44AB">
        <w:rPr>
          <w:rFonts w:ascii="Arial" w:hAnsi="Arial" w:cs="Arial"/>
          <w:sz w:val="24"/>
          <w:szCs w:val="24"/>
          <w:lang w:val="sr-Cyrl-CS"/>
        </w:rPr>
        <w:t>404-11-</w:t>
      </w:r>
      <w:r w:rsidR="003506F2">
        <w:rPr>
          <w:rFonts w:ascii="Arial" w:hAnsi="Arial" w:cs="Arial"/>
          <w:sz w:val="24"/>
          <w:szCs w:val="24"/>
          <w:lang w:val="sr-Cyrl-CS"/>
        </w:rPr>
        <w:t>1</w:t>
      </w:r>
      <w:r w:rsidR="007B44AB">
        <w:rPr>
          <w:rFonts w:ascii="Arial" w:hAnsi="Arial" w:cs="Arial"/>
          <w:sz w:val="24"/>
          <w:szCs w:val="24"/>
          <w:lang w:val="sr-Cyrl-CS"/>
        </w:rPr>
        <w:t>/20</w:t>
      </w:r>
      <w:r w:rsidR="003506F2">
        <w:rPr>
          <w:rFonts w:ascii="Arial" w:hAnsi="Arial" w:cs="Arial"/>
          <w:sz w:val="24"/>
          <w:szCs w:val="24"/>
          <w:lang w:val="sr-Cyrl-CS"/>
        </w:rPr>
        <w:t>20</w:t>
      </w:r>
      <w:r w:rsidR="000A088B" w:rsidRPr="0094570B">
        <w:rPr>
          <w:rFonts w:ascii="Arial" w:hAnsi="Arial" w:cs="Arial"/>
          <w:sz w:val="24"/>
          <w:szCs w:val="24"/>
          <w:lang w:val="sr-Cyrl-CS"/>
        </w:rPr>
        <w:t>-04-1</w:t>
      </w:r>
      <w:r w:rsidR="00642FAD" w:rsidRPr="0094570B">
        <w:rPr>
          <w:rFonts w:ascii="Arial" w:hAnsi="Arial" w:cs="Arial"/>
          <w:sz w:val="24"/>
          <w:szCs w:val="24"/>
        </w:rPr>
        <w:t>од</w:t>
      </w:r>
      <w:r w:rsidR="0094570B" w:rsidRPr="0094570B">
        <w:rPr>
          <w:rFonts w:ascii="Arial" w:hAnsi="Arial" w:cs="Arial"/>
          <w:sz w:val="24"/>
          <w:szCs w:val="24"/>
        </w:rPr>
        <w:t xml:space="preserve"> </w:t>
      </w:r>
      <w:r w:rsidR="003506F2">
        <w:rPr>
          <w:rFonts w:ascii="Arial" w:hAnsi="Arial" w:cs="Arial"/>
          <w:sz w:val="24"/>
          <w:szCs w:val="24"/>
          <w:lang w:val="sr-Cyrl-CS"/>
        </w:rPr>
        <w:t>20.02.2020</w:t>
      </w:r>
      <w:r w:rsidR="00642FAD" w:rsidRPr="0094570B">
        <w:rPr>
          <w:rFonts w:ascii="Arial" w:hAnsi="Arial" w:cs="Arial"/>
          <w:sz w:val="24"/>
          <w:szCs w:val="24"/>
          <w:lang w:val="sr-Cyrl-CS"/>
        </w:rPr>
        <w:t xml:space="preserve"> године </w:t>
      </w:r>
      <w:r w:rsidRPr="0094570B">
        <w:rPr>
          <w:rFonts w:ascii="Arial" w:hAnsi="Arial" w:cs="Arial"/>
          <w:sz w:val="24"/>
          <w:szCs w:val="24"/>
        </w:rPr>
        <w:t>и Решења о образовању комисије за ј</w:t>
      </w:r>
      <w:r w:rsidR="00642FAD" w:rsidRPr="0094570B">
        <w:rPr>
          <w:rFonts w:ascii="Arial" w:hAnsi="Arial" w:cs="Arial"/>
          <w:sz w:val="24"/>
          <w:szCs w:val="24"/>
        </w:rPr>
        <w:t>авну набавку број</w:t>
      </w:r>
      <w:r w:rsidR="0094570B" w:rsidRPr="0094570B">
        <w:rPr>
          <w:rFonts w:ascii="Arial" w:hAnsi="Arial" w:cs="Arial"/>
          <w:sz w:val="24"/>
          <w:szCs w:val="24"/>
        </w:rPr>
        <w:t xml:space="preserve"> </w:t>
      </w:r>
      <w:r w:rsidR="007B44AB">
        <w:rPr>
          <w:rFonts w:ascii="Arial" w:hAnsi="Arial" w:cs="Arial"/>
          <w:sz w:val="24"/>
          <w:szCs w:val="24"/>
          <w:lang w:val="sr-Cyrl-CS"/>
        </w:rPr>
        <w:t>404-11-</w:t>
      </w:r>
      <w:r w:rsidR="003506F2">
        <w:rPr>
          <w:rFonts w:ascii="Arial" w:hAnsi="Arial" w:cs="Arial"/>
          <w:sz w:val="24"/>
          <w:szCs w:val="24"/>
          <w:lang w:val="sr-Cyrl-CS"/>
        </w:rPr>
        <w:t>1</w:t>
      </w:r>
      <w:r w:rsidR="007B44AB">
        <w:rPr>
          <w:rFonts w:ascii="Arial" w:hAnsi="Arial" w:cs="Arial"/>
          <w:sz w:val="24"/>
          <w:szCs w:val="24"/>
          <w:lang w:val="sr-Cyrl-CS"/>
        </w:rPr>
        <w:t>/20</w:t>
      </w:r>
      <w:r w:rsidR="003506F2">
        <w:rPr>
          <w:rFonts w:ascii="Arial" w:hAnsi="Arial" w:cs="Arial"/>
          <w:sz w:val="24"/>
          <w:szCs w:val="24"/>
          <w:lang w:val="sr-Cyrl-CS"/>
        </w:rPr>
        <w:t>20</w:t>
      </w:r>
      <w:r w:rsidR="000A088B" w:rsidRPr="0094570B">
        <w:rPr>
          <w:rFonts w:ascii="Arial" w:hAnsi="Arial" w:cs="Arial"/>
          <w:sz w:val="24"/>
          <w:szCs w:val="24"/>
          <w:lang w:val="sr-Cyrl-CS"/>
        </w:rPr>
        <w:t xml:space="preserve">-04-2 </w:t>
      </w:r>
      <w:r w:rsidRPr="0094570B">
        <w:rPr>
          <w:rFonts w:ascii="Arial" w:hAnsi="Arial" w:cs="Arial"/>
          <w:sz w:val="24"/>
          <w:szCs w:val="24"/>
        </w:rPr>
        <w:t>од</w:t>
      </w:r>
      <w:r w:rsidR="0094570B" w:rsidRPr="0094570B">
        <w:rPr>
          <w:rFonts w:ascii="Arial" w:hAnsi="Arial" w:cs="Arial"/>
          <w:sz w:val="24"/>
          <w:szCs w:val="24"/>
        </w:rPr>
        <w:t xml:space="preserve"> </w:t>
      </w:r>
      <w:r w:rsidR="003506F2">
        <w:rPr>
          <w:rFonts w:ascii="Arial" w:hAnsi="Arial" w:cs="Arial"/>
          <w:sz w:val="24"/>
          <w:szCs w:val="24"/>
          <w:lang w:val="sr-Cyrl-CS"/>
        </w:rPr>
        <w:t>20.02.2020</w:t>
      </w:r>
      <w:r w:rsidR="00642FAD" w:rsidRPr="0094570B">
        <w:rPr>
          <w:rFonts w:ascii="Arial" w:hAnsi="Arial" w:cs="Arial"/>
          <w:sz w:val="24"/>
          <w:szCs w:val="24"/>
          <w:lang w:val="sr-Cyrl-CS"/>
        </w:rPr>
        <w:t>. године</w:t>
      </w:r>
      <w:r w:rsidRPr="0094570B">
        <w:rPr>
          <w:rFonts w:ascii="Arial" w:hAnsi="Arial" w:cs="Arial"/>
          <w:i/>
          <w:iCs/>
          <w:sz w:val="24"/>
          <w:szCs w:val="24"/>
        </w:rPr>
        <w:t xml:space="preserve">, </w:t>
      </w:r>
      <w:r w:rsidRPr="0094570B">
        <w:rPr>
          <w:rFonts w:ascii="Arial" w:hAnsi="Arial" w:cs="Arial"/>
          <w:sz w:val="24"/>
          <w:szCs w:val="24"/>
        </w:rPr>
        <w:t>припремљена је:</w:t>
      </w:r>
    </w:p>
    <w:p w:rsidR="002710FB" w:rsidRPr="007C01E2" w:rsidRDefault="002710FB" w:rsidP="002710FB">
      <w:pPr>
        <w:shd w:val="clear" w:color="auto" w:fill="C6D9F1"/>
        <w:jc w:val="center"/>
        <w:rPr>
          <w:rFonts w:ascii="Arial" w:eastAsia="TimesNewRomanPS-BoldMT" w:hAnsi="Arial" w:cs="Arial"/>
          <w:b/>
          <w:bCs/>
          <w:sz w:val="24"/>
          <w:szCs w:val="24"/>
          <w:lang w:val="ru-RU"/>
        </w:rPr>
      </w:pPr>
      <w:r w:rsidRPr="007C01E2">
        <w:rPr>
          <w:rFonts w:ascii="Arial" w:eastAsia="TimesNewRomanPS-BoldMT" w:hAnsi="Arial" w:cs="Arial"/>
          <w:b/>
          <w:bCs/>
          <w:sz w:val="24"/>
          <w:szCs w:val="24"/>
        </w:rPr>
        <w:t>КОНКУРСНА ДОКУМЕНТАЦИЈА</w:t>
      </w:r>
    </w:p>
    <w:p w:rsidR="002710FB" w:rsidRPr="0094570B" w:rsidRDefault="002710FB" w:rsidP="0094570B">
      <w:pPr>
        <w:shd w:val="clear" w:color="auto" w:fill="C6D9F1"/>
        <w:jc w:val="center"/>
        <w:rPr>
          <w:rFonts w:ascii="Arial" w:eastAsia="TimesNewRomanPS-BoldMT" w:hAnsi="Arial" w:cs="Arial"/>
          <w:b/>
          <w:bCs/>
          <w:sz w:val="24"/>
          <w:szCs w:val="24"/>
        </w:rPr>
      </w:pPr>
      <w:r w:rsidRPr="007C01E2">
        <w:rPr>
          <w:rFonts w:ascii="Arial" w:eastAsia="TimesNewRomanPS-BoldMT" w:hAnsi="Arial" w:cs="Arial"/>
          <w:b/>
          <w:bCs/>
          <w:sz w:val="24"/>
          <w:szCs w:val="24"/>
          <w:lang w:val="sr-Cyrl-CS"/>
        </w:rPr>
        <w:t xml:space="preserve">у преговарачком поступку без објављивања позива за подношење понуда за </w:t>
      </w:r>
      <w:r w:rsidR="00B06586" w:rsidRPr="007C01E2">
        <w:rPr>
          <w:rFonts w:ascii="Arial" w:eastAsia="TimesNewRomanPS-BoldMT" w:hAnsi="Arial" w:cs="Arial"/>
          <w:b/>
          <w:bCs/>
          <w:sz w:val="24"/>
          <w:szCs w:val="24"/>
        </w:rPr>
        <w:t xml:space="preserve">јавну набавку </w:t>
      </w:r>
      <w:r w:rsidRPr="007C01E2">
        <w:rPr>
          <w:rFonts w:ascii="Arial" w:eastAsia="TimesNewRomanPS-BoldMT" w:hAnsi="Arial" w:cs="Arial"/>
          <w:b/>
          <w:bCs/>
          <w:sz w:val="24"/>
          <w:szCs w:val="24"/>
        </w:rPr>
        <w:t>услуг</w:t>
      </w:r>
      <w:r w:rsidR="000E6040" w:rsidRPr="007C01E2">
        <w:rPr>
          <w:rFonts w:ascii="Arial" w:eastAsia="TimesNewRomanPS-BoldMT" w:hAnsi="Arial" w:cs="Arial"/>
          <w:b/>
          <w:bCs/>
          <w:sz w:val="24"/>
          <w:szCs w:val="24"/>
        </w:rPr>
        <w:t xml:space="preserve">а одржавања рачунарског програма Трезор </w:t>
      </w:r>
      <w:r w:rsidR="00642FAD" w:rsidRPr="007C01E2">
        <w:rPr>
          <w:rFonts w:ascii="Arial" w:eastAsia="TimesNewRomanPS-BoldMT" w:hAnsi="Arial" w:cs="Arial"/>
          <w:b/>
          <w:bCs/>
          <w:sz w:val="24"/>
          <w:szCs w:val="24"/>
        </w:rPr>
        <w:t xml:space="preserve"> </w:t>
      </w:r>
      <w:r w:rsidR="002D2348">
        <w:rPr>
          <w:rFonts w:ascii="Arial" w:eastAsia="TimesNewRomanPS-BoldMT" w:hAnsi="Arial" w:cs="Arial"/>
          <w:b/>
          <w:bCs/>
          <w:sz w:val="24"/>
          <w:szCs w:val="24"/>
          <w:lang w:val="sr-Cyrl-RS"/>
        </w:rPr>
        <w:t xml:space="preserve"> за потребе Одељења за финансије  </w:t>
      </w:r>
      <w:r w:rsidR="00642FAD" w:rsidRPr="007C01E2">
        <w:rPr>
          <w:rFonts w:ascii="Arial" w:eastAsia="TimesNewRomanPS-BoldMT" w:hAnsi="Arial" w:cs="Arial"/>
          <w:b/>
          <w:bCs/>
          <w:sz w:val="24"/>
          <w:szCs w:val="24"/>
        </w:rPr>
        <w:t>ЈН бр</w:t>
      </w:r>
      <w:r w:rsidR="004352A6">
        <w:rPr>
          <w:rFonts w:ascii="Arial" w:eastAsia="TimesNewRomanPS-BoldMT" w:hAnsi="Arial" w:cs="Arial"/>
          <w:b/>
          <w:bCs/>
          <w:sz w:val="24"/>
          <w:szCs w:val="24"/>
        </w:rPr>
        <w:t>.404-11-</w:t>
      </w:r>
      <w:r w:rsidR="003506F2">
        <w:rPr>
          <w:rFonts w:ascii="Arial" w:eastAsia="TimesNewRomanPS-BoldMT" w:hAnsi="Arial" w:cs="Arial"/>
          <w:b/>
          <w:bCs/>
          <w:sz w:val="24"/>
          <w:szCs w:val="24"/>
          <w:lang w:val="sr-Cyrl-RS"/>
        </w:rPr>
        <w:t>1</w:t>
      </w:r>
      <w:r w:rsidR="007B44AB">
        <w:rPr>
          <w:rFonts w:ascii="Arial" w:eastAsia="TimesNewRomanPS-BoldMT" w:hAnsi="Arial" w:cs="Arial"/>
          <w:b/>
          <w:bCs/>
          <w:sz w:val="24"/>
          <w:szCs w:val="24"/>
        </w:rPr>
        <w:t>/20</w:t>
      </w:r>
      <w:r w:rsidR="003506F2">
        <w:rPr>
          <w:rFonts w:ascii="Arial" w:eastAsia="TimesNewRomanPS-BoldMT" w:hAnsi="Arial" w:cs="Arial"/>
          <w:b/>
          <w:bCs/>
          <w:sz w:val="24"/>
          <w:szCs w:val="24"/>
          <w:lang w:val="sr-Cyrl-RS"/>
        </w:rPr>
        <w:t>20</w:t>
      </w:r>
      <w:r w:rsidR="007C01E2" w:rsidRPr="007C01E2">
        <w:rPr>
          <w:rFonts w:ascii="Arial" w:eastAsia="TimesNewRomanPS-BoldMT" w:hAnsi="Arial" w:cs="Arial"/>
          <w:b/>
          <w:bCs/>
          <w:sz w:val="24"/>
          <w:szCs w:val="24"/>
        </w:rPr>
        <w:t>-04</w:t>
      </w:r>
    </w:p>
    <w:p w:rsidR="002710FB" w:rsidRPr="0094570B" w:rsidRDefault="002710FB" w:rsidP="002710FB">
      <w:pPr>
        <w:jc w:val="both"/>
        <w:rPr>
          <w:rFonts w:ascii="Arial" w:eastAsia="TimesNewRomanPSMT" w:hAnsi="Arial" w:cs="Arial"/>
          <w:color w:val="000000"/>
          <w:sz w:val="24"/>
          <w:szCs w:val="24"/>
        </w:rPr>
      </w:pPr>
      <w:r w:rsidRPr="007C01E2">
        <w:rPr>
          <w:rFonts w:ascii="Arial" w:eastAsia="TimesNewRomanPSMT" w:hAnsi="Arial" w:cs="Arial"/>
          <w:sz w:val="24"/>
          <w:szCs w:val="24"/>
        </w:rPr>
        <w:t>Конкурсна документација садржи:</w:t>
      </w:r>
    </w:p>
    <w:tbl>
      <w:tblPr>
        <w:tblW w:w="9300" w:type="dxa"/>
        <w:tblInd w:w="-30" w:type="dxa"/>
        <w:tblLayout w:type="fixed"/>
        <w:tblLook w:val="04A0" w:firstRow="1" w:lastRow="0" w:firstColumn="1" w:lastColumn="0" w:noHBand="0" w:noVBand="1"/>
      </w:tblPr>
      <w:tblGrid>
        <w:gridCol w:w="1562"/>
        <w:gridCol w:w="6118"/>
        <w:gridCol w:w="1620"/>
      </w:tblGrid>
      <w:tr w:rsidR="002710FB" w:rsidRPr="007C01E2" w:rsidTr="00D55107">
        <w:tc>
          <w:tcPr>
            <w:tcW w:w="1562"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
                <w:i/>
                <w:color w:val="000000"/>
                <w:kern w:val="2"/>
                <w:sz w:val="24"/>
                <w:szCs w:val="24"/>
                <w:lang w:eastAsia="ar-SA"/>
              </w:rPr>
            </w:pPr>
            <w:r w:rsidRPr="007C01E2">
              <w:rPr>
                <w:rFonts w:ascii="Arial" w:eastAsia="TimesNewRomanPSMT" w:hAnsi="Arial" w:cs="Arial"/>
                <w:b/>
                <w:i/>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center"/>
              <w:rPr>
                <w:rFonts w:ascii="Arial" w:eastAsia="TimesNewRomanPSMT" w:hAnsi="Arial" w:cs="Arial"/>
                <w:b/>
                <w:i/>
                <w:color w:val="000000"/>
                <w:kern w:val="2"/>
                <w:sz w:val="24"/>
                <w:szCs w:val="24"/>
                <w:lang w:eastAsia="ar-SA"/>
              </w:rPr>
            </w:pPr>
            <w:r w:rsidRPr="007C01E2">
              <w:rPr>
                <w:rFonts w:ascii="Arial" w:eastAsia="TimesNewRomanPSMT" w:hAnsi="Arial" w:cs="Arial"/>
                <w:b/>
                <w:i/>
                <w:sz w:val="24"/>
                <w:szCs w:val="24"/>
              </w:rPr>
              <w:t>Назив</w:t>
            </w:r>
            <w:r w:rsidRPr="007C01E2">
              <w:rPr>
                <w:rFonts w:ascii="Arial" w:eastAsia="TimesNewRomanPSMT" w:hAnsi="Arial"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pacing w:line="100" w:lineRule="atLeast"/>
              <w:jc w:val="center"/>
              <w:rPr>
                <w:rFonts w:ascii="Arial" w:eastAsia="Arial Unicode MS" w:hAnsi="Arial" w:cs="Arial"/>
                <w:bCs/>
                <w:iCs/>
                <w:color w:val="000000"/>
                <w:kern w:val="2"/>
                <w:sz w:val="24"/>
                <w:szCs w:val="24"/>
                <w:lang w:eastAsia="ar-SA"/>
              </w:rPr>
            </w:pPr>
            <w:r w:rsidRPr="007C01E2">
              <w:rPr>
                <w:rFonts w:ascii="Arial" w:eastAsia="TimesNewRomanPSMT" w:hAnsi="Arial" w:cs="Arial"/>
                <w:b/>
                <w:i/>
                <w:sz w:val="24"/>
                <w:szCs w:val="24"/>
              </w:rPr>
              <w:t>Страна</w:t>
            </w:r>
          </w:p>
        </w:tc>
      </w:tr>
      <w:tr w:rsidR="002710FB" w:rsidRPr="007C01E2" w:rsidTr="00D55107">
        <w:tc>
          <w:tcPr>
            <w:tcW w:w="1562" w:type="dxa"/>
            <w:tcBorders>
              <w:top w:val="single" w:sz="4" w:space="0" w:color="000000"/>
              <w:left w:val="single" w:sz="4" w:space="0" w:color="000000"/>
              <w:bottom w:val="single" w:sz="4" w:space="0" w:color="000000"/>
              <w:right w:val="nil"/>
            </w:tcBorders>
            <w:vAlign w:val="center"/>
            <w:hideMark/>
          </w:tcPr>
          <w:p w:rsidR="002710FB" w:rsidRPr="007C01E2" w:rsidRDefault="002710FB">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hAnsi="Arial" w:cs="Arial"/>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2710FB" w:rsidRPr="007C01E2" w:rsidRDefault="002710FB">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2710FB" w:rsidRPr="007C01E2" w:rsidRDefault="00575349">
            <w:pPr>
              <w:suppressAutoHyphens/>
              <w:snapToGrid w:val="0"/>
              <w:spacing w:line="100" w:lineRule="atLeast"/>
              <w:jc w:val="center"/>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3</w:t>
            </w:r>
          </w:p>
        </w:tc>
      </w:tr>
      <w:tr w:rsidR="002710FB" w:rsidRPr="007C01E2" w:rsidTr="00D55107">
        <w:tc>
          <w:tcPr>
            <w:tcW w:w="1562" w:type="dxa"/>
            <w:tcBorders>
              <w:top w:val="single" w:sz="4" w:space="0" w:color="000000"/>
              <w:left w:val="single" w:sz="4" w:space="0" w:color="000000"/>
              <w:bottom w:val="single" w:sz="4" w:space="0" w:color="000000"/>
              <w:right w:val="nil"/>
            </w:tcBorders>
            <w:vAlign w:val="center"/>
            <w:hideMark/>
          </w:tcPr>
          <w:p w:rsidR="002710FB" w:rsidRPr="007C01E2" w:rsidRDefault="002710FB">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eastAsia="TimesNewRomanPSMT" w:hAnsi="Arial" w:cs="Arial"/>
                <w:b/>
                <w:sz w:val="24"/>
                <w:szCs w:val="24"/>
              </w:rPr>
              <w:t>II</w:t>
            </w:r>
          </w:p>
        </w:tc>
        <w:tc>
          <w:tcPr>
            <w:tcW w:w="6118" w:type="dxa"/>
            <w:tcBorders>
              <w:top w:val="single" w:sz="4" w:space="0" w:color="000000"/>
              <w:left w:val="single" w:sz="4" w:space="0" w:color="000000"/>
              <w:bottom w:val="single" w:sz="4" w:space="0" w:color="000000"/>
              <w:right w:val="nil"/>
            </w:tcBorders>
            <w:hideMark/>
          </w:tcPr>
          <w:p w:rsidR="002710FB" w:rsidRPr="007C01E2" w:rsidRDefault="00D55107">
            <w:pPr>
              <w:suppressAutoHyphens/>
              <w:snapToGrid w:val="0"/>
              <w:spacing w:line="100" w:lineRule="atLeast"/>
              <w:jc w:val="both"/>
              <w:rPr>
                <w:rFonts w:ascii="Arial" w:eastAsia="TimesNewRomanPSMT" w:hAnsi="Arial" w:cs="Arial"/>
                <w:kern w:val="2"/>
                <w:sz w:val="24"/>
                <w:szCs w:val="24"/>
                <w:lang w:val="sr-Cyrl-CS" w:eastAsia="ar-SA"/>
              </w:rPr>
            </w:pPr>
            <w:r w:rsidRPr="007C01E2">
              <w:rPr>
                <w:rFonts w:ascii="Arial" w:eastAsia="TimesNewRomanPSMT" w:hAnsi="Arial" w:cs="Arial"/>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2710FB" w:rsidRPr="007C01E2" w:rsidRDefault="00575349">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tcPr>
          <w:p w:rsidR="00D55107" w:rsidRPr="007C01E2" w:rsidRDefault="00D55107" w:rsidP="0094570B">
            <w:pPr>
              <w:snapToGrid w:val="0"/>
              <w:jc w:val="center"/>
              <w:rPr>
                <w:rFonts w:ascii="Arial" w:eastAsia="TimesNewRomanPSMT" w:hAnsi="Arial" w:cs="Arial"/>
                <w:b/>
                <w:sz w:val="24"/>
                <w:szCs w:val="24"/>
              </w:rPr>
            </w:pPr>
            <w:r w:rsidRPr="007C01E2">
              <w:rPr>
                <w:rFonts w:ascii="Arial" w:eastAsia="TimesNewRomanPSMT" w:hAnsi="Arial" w:cs="Arial"/>
                <w:b/>
                <w:sz w:val="24"/>
                <w:szCs w:val="24"/>
              </w:rPr>
              <w:t>III</w:t>
            </w: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rsidP="000A088B">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vAlign w:val="center"/>
          </w:tcPr>
          <w:p w:rsidR="00D55107" w:rsidRPr="007C01E2" w:rsidRDefault="00575349" w:rsidP="002710FB">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tcPr>
          <w:p w:rsidR="00D55107" w:rsidRPr="007C01E2" w:rsidRDefault="00D55107">
            <w:pPr>
              <w:snapToGrid w:val="0"/>
              <w:jc w:val="center"/>
              <w:rPr>
                <w:rFonts w:ascii="Arial" w:eastAsia="TimesNewRomanPSMT" w:hAnsi="Arial" w:cs="Arial"/>
                <w:b/>
                <w:color w:val="000000"/>
                <w:kern w:val="2"/>
                <w:sz w:val="24"/>
                <w:szCs w:val="24"/>
                <w:lang w:eastAsia="ar-SA"/>
              </w:rPr>
            </w:pPr>
          </w:p>
          <w:p w:rsidR="00D55107" w:rsidRPr="007C01E2" w:rsidRDefault="00D55107">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eastAsia="TimesNewRomanPSMT" w:hAnsi="Arial" w:cs="Arial"/>
                <w:b/>
                <w:sz w:val="24"/>
                <w:szCs w:val="24"/>
              </w:rPr>
              <w:t>IV</w:t>
            </w: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D55107" w:rsidRPr="007C01E2" w:rsidRDefault="00575349">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5</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hideMark/>
          </w:tcPr>
          <w:p w:rsidR="00D55107" w:rsidRPr="007C01E2" w:rsidRDefault="00D55107">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eastAsia="TimesNewRomanPSMT" w:hAnsi="Arial" w:cs="Arial"/>
                <w:b/>
                <w:sz w:val="24"/>
                <w:szCs w:val="24"/>
              </w:rPr>
              <w:t>V</w:t>
            </w: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55107" w:rsidRPr="007C01E2" w:rsidRDefault="00575349">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8</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hideMark/>
          </w:tcPr>
          <w:p w:rsidR="00D55107" w:rsidRPr="007C01E2" w:rsidRDefault="00D55107">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eastAsia="TimesNewRomanPSMT" w:hAnsi="Arial" w:cs="Arial"/>
                <w:b/>
                <w:sz w:val="24"/>
                <w:szCs w:val="24"/>
              </w:rPr>
              <w:t>VI</w:t>
            </w: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55107" w:rsidRPr="007C01E2" w:rsidRDefault="00575349">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9</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hideMark/>
          </w:tcPr>
          <w:p w:rsidR="00D55107" w:rsidRPr="007C01E2" w:rsidRDefault="00D55107">
            <w:pPr>
              <w:suppressAutoHyphens/>
              <w:snapToGrid w:val="0"/>
              <w:spacing w:line="100" w:lineRule="atLeast"/>
              <w:jc w:val="center"/>
              <w:rPr>
                <w:rFonts w:ascii="Arial" w:eastAsia="TimesNewRomanPSMT" w:hAnsi="Arial" w:cs="Arial"/>
                <w:b/>
                <w:color w:val="000000"/>
                <w:kern w:val="2"/>
                <w:sz w:val="24"/>
                <w:szCs w:val="24"/>
                <w:lang w:eastAsia="ar-SA"/>
              </w:rPr>
            </w:pPr>
            <w:r w:rsidRPr="007C01E2">
              <w:rPr>
                <w:rFonts w:ascii="Arial" w:eastAsia="TimesNewRomanPSMT" w:hAnsi="Arial" w:cs="Arial"/>
                <w:b/>
                <w:sz w:val="24"/>
                <w:szCs w:val="24"/>
              </w:rPr>
              <w:t>VII</w:t>
            </w: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pPr>
              <w:suppressAutoHyphens/>
              <w:snapToGrid w:val="0"/>
              <w:spacing w:line="100" w:lineRule="atLeast"/>
              <w:jc w:val="both"/>
              <w:rPr>
                <w:rFonts w:ascii="Arial" w:eastAsia="TimesNewRomanPSMT" w:hAnsi="Arial" w:cs="Arial"/>
                <w:kern w:val="2"/>
                <w:sz w:val="24"/>
                <w:szCs w:val="24"/>
                <w:lang w:eastAsia="ar-SA"/>
              </w:rPr>
            </w:pPr>
            <w:r w:rsidRPr="007C01E2">
              <w:rPr>
                <w:rFonts w:ascii="Arial" w:eastAsia="TimesNewRomanPSMT" w:hAnsi="Arial"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55107" w:rsidRPr="007C01E2" w:rsidRDefault="00575349">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19</w:t>
            </w:r>
          </w:p>
        </w:tc>
      </w:tr>
      <w:tr w:rsidR="00D55107" w:rsidRPr="007C01E2" w:rsidTr="00D55107">
        <w:tc>
          <w:tcPr>
            <w:tcW w:w="1562" w:type="dxa"/>
            <w:tcBorders>
              <w:top w:val="single" w:sz="4" w:space="0" w:color="000000"/>
              <w:left w:val="single" w:sz="4" w:space="0" w:color="000000"/>
              <w:bottom w:val="single" w:sz="4" w:space="0" w:color="000000"/>
              <w:right w:val="nil"/>
            </w:tcBorders>
            <w:vAlign w:val="center"/>
          </w:tcPr>
          <w:p w:rsidR="00D55107" w:rsidRPr="007C01E2" w:rsidRDefault="00D55107">
            <w:pPr>
              <w:suppressAutoHyphens/>
              <w:snapToGrid w:val="0"/>
              <w:spacing w:line="100" w:lineRule="atLeast"/>
              <w:jc w:val="center"/>
              <w:rPr>
                <w:rFonts w:ascii="Arial" w:eastAsia="TimesNewRomanPSMT" w:hAnsi="Arial" w:cs="Arial"/>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hideMark/>
          </w:tcPr>
          <w:p w:rsidR="00D55107" w:rsidRPr="007C01E2" w:rsidRDefault="00D55107">
            <w:pPr>
              <w:suppressAutoHyphens/>
              <w:snapToGrid w:val="0"/>
              <w:spacing w:line="100" w:lineRule="atLeast"/>
              <w:jc w:val="both"/>
              <w:rPr>
                <w:rFonts w:ascii="Arial" w:eastAsia="TimesNewRomanPSMT" w:hAnsi="Arial" w:cs="Arial"/>
                <w:b/>
                <w:kern w:val="2"/>
                <w:sz w:val="24"/>
                <w:szCs w:val="24"/>
                <w:lang w:eastAsia="ar-SA"/>
              </w:rPr>
            </w:pPr>
            <w:r w:rsidRPr="007C01E2">
              <w:rPr>
                <w:rFonts w:ascii="Arial" w:eastAsia="TimesNewRomanPSMT" w:hAnsi="Arial" w:cs="Arial"/>
                <w:b/>
                <w:sz w:val="24"/>
                <w:szCs w:val="24"/>
              </w:rPr>
              <w:t>Укупно страна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D55107" w:rsidRPr="007C01E2" w:rsidRDefault="00575349">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28</w:t>
            </w:r>
          </w:p>
        </w:tc>
      </w:tr>
    </w:tbl>
    <w:p w:rsidR="00D55107" w:rsidRDefault="00D55107" w:rsidP="002710FB">
      <w:pPr>
        <w:jc w:val="both"/>
        <w:rPr>
          <w:rFonts w:ascii="Arial" w:hAnsi="Arial" w:cs="Arial"/>
          <w:sz w:val="24"/>
          <w:szCs w:val="24"/>
        </w:rPr>
      </w:pPr>
    </w:p>
    <w:p w:rsidR="00BE32E7" w:rsidRDefault="00BE32E7" w:rsidP="002710FB">
      <w:pPr>
        <w:jc w:val="both"/>
        <w:rPr>
          <w:rFonts w:ascii="Arial" w:hAnsi="Arial" w:cs="Arial"/>
          <w:sz w:val="24"/>
          <w:szCs w:val="24"/>
        </w:rPr>
      </w:pPr>
    </w:p>
    <w:p w:rsidR="00BE32E7" w:rsidRPr="00BE32E7" w:rsidRDefault="00BE32E7" w:rsidP="002710FB">
      <w:pPr>
        <w:jc w:val="both"/>
        <w:rPr>
          <w:rFonts w:ascii="Arial" w:hAnsi="Arial" w:cs="Arial"/>
          <w:sz w:val="24"/>
          <w:szCs w:val="24"/>
        </w:rPr>
      </w:pPr>
    </w:p>
    <w:p w:rsidR="0094570B" w:rsidRDefault="0094570B" w:rsidP="002710FB">
      <w:pPr>
        <w:jc w:val="both"/>
        <w:rPr>
          <w:rFonts w:ascii="Arial" w:hAnsi="Arial" w:cs="Arial"/>
          <w:sz w:val="24"/>
          <w:szCs w:val="24"/>
        </w:rPr>
      </w:pPr>
    </w:p>
    <w:p w:rsidR="0094570B" w:rsidRPr="0094570B" w:rsidRDefault="0094570B" w:rsidP="002710FB">
      <w:pPr>
        <w:jc w:val="both"/>
        <w:rPr>
          <w:rFonts w:ascii="Arial" w:hAnsi="Arial" w:cs="Arial"/>
          <w:sz w:val="24"/>
          <w:szCs w:val="24"/>
        </w:rPr>
      </w:pPr>
    </w:p>
    <w:p w:rsidR="002710FB" w:rsidRPr="008A537F" w:rsidRDefault="002710FB" w:rsidP="008A537F">
      <w:pPr>
        <w:shd w:val="clear" w:color="auto" w:fill="C6D9F1"/>
        <w:jc w:val="center"/>
        <w:rPr>
          <w:rFonts w:ascii="Arial" w:hAnsi="Arial" w:cs="Arial"/>
          <w:b/>
          <w:bCs/>
          <w:iCs/>
          <w:sz w:val="24"/>
          <w:szCs w:val="24"/>
        </w:rPr>
      </w:pPr>
      <w:r w:rsidRPr="00384995">
        <w:rPr>
          <w:rFonts w:ascii="Arial" w:hAnsi="Arial" w:cs="Arial"/>
          <w:b/>
          <w:bCs/>
          <w:iCs/>
          <w:sz w:val="24"/>
          <w:szCs w:val="24"/>
        </w:rPr>
        <w:lastRenderedPageBreak/>
        <w:t>I</w:t>
      </w:r>
      <w:r w:rsidR="00384995" w:rsidRPr="00384995">
        <w:rPr>
          <w:rFonts w:ascii="Arial" w:hAnsi="Arial" w:cs="Arial"/>
          <w:b/>
          <w:bCs/>
          <w:iCs/>
          <w:sz w:val="24"/>
          <w:szCs w:val="24"/>
        </w:rPr>
        <w:t xml:space="preserve"> </w:t>
      </w:r>
      <w:r w:rsidRPr="00384995">
        <w:rPr>
          <w:rFonts w:ascii="Arial" w:hAnsi="Arial" w:cs="Arial"/>
          <w:b/>
          <w:bCs/>
          <w:iCs/>
          <w:sz w:val="24"/>
          <w:szCs w:val="24"/>
        </w:rPr>
        <w:t xml:space="preserve">ОПШТИ ПОДАЦИ О ЈАВНОЈ НАБАВЦИ </w:t>
      </w:r>
    </w:p>
    <w:p w:rsidR="00FD2A59" w:rsidRPr="007C01E2" w:rsidRDefault="00FD2A59" w:rsidP="007C01E2">
      <w:pPr>
        <w:pStyle w:val="ListParagraph"/>
        <w:numPr>
          <w:ilvl w:val="0"/>
          <w:numId w:val="10"/>
        </w:numPr>
        <w:jc w:val="both"/>
        <w:rPr>
          <w:rFonts w:ascii="Arial" w:hAnsi="Arial" w:cs="Arial"/>
          <w:b/>
          <w:bCs/>
          <w:lang w:val="ru-RU"/>
        </w:rPr>
      </w:pPr>
      <w:r w:rsidRPr="007C01E2">
        <w:rPr>
          <w:rFonts w:ascii="Arial" w:hAnsi="Arial" w:cs="Arial"/>
          <w:b/>
          <w:bCs/>
          <w:lang w:val="ru-RU"/>
        </w:rPr>
        <w:t>Подаци о наручиоцу</w:t>
      </w:r>
    </w:p>
    <w:p w:rsidR="007C01E2" w:rsidRPr="007C01E2" w:rsidRDefault="007C01E2" w:rsidP="007C01E2">
      <w:pPr>
        <w:pStyle w:val="ListParagraph"/>
        <w:jc w:val="both"/>
        <w:rPr>
          <w:rFonts w:ascii="Arial" w:hAnsi="Arial" w:cs="Arial"/>
          <w:lang w:val="ru-RU"/>
        </w:rPr>
      </w:pPr>
    </w:p>
    <w:tbl>
      <w:tblPr>
        <w:tblW w:w="10008" w:type="dxa"/>
        <w:tblLayout w:type="fixed"/>
        <w:tblLook w:val="00A0" w:firstRow="1" w:lastRow="0" w:firstColumn="1" w:lastColumn="0" w:noHBand="0" w:noVBand="0"/>
      </w:tblPr>
      <w:tblGrid>
        <w:gridCol w:w="5148"/>
        <w:gridCol w:w="4860"/>
      </w:tblGrid>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eastAsia="ar-SA"/>
              </w:rPr>
            </w:pPr>
            <w:r w:rsidRPr="007C01E2">
              <w:rPr>
                <w:rFonts w:ascii="Arial" w:hAnsi="Arial" w:cs="Arial"/>
                <w:b/>
                <w:sz w:val="24"/>
                <w:szCs w:val="24"/>
              </w:rPr>
              <w:t>НАЗИВ НАРУЧИОЦА</w:t>
            </w:r>
            <w:r w:rsidRPr="007C01E2">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b/>
                <w:sz w:val="24"/>
                <w:szCs w:val="24"/>
              </w:rPr>
            </w:pPr>
            <w:r w:rsidRPr="007C01E2">
              <w:rPr>
                <w:rFonts w:ascii="Arial" w:hAnsi="Arial" w:cs="Arial"/>
                <w:sz w:val="24"/>
                <w:szCs w:val="24"/>
              </w:rPr>
              <w:t>Општинска управа општине Ћуприја</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shd w:val="clear" w:color="auto" w:fill="FFFFFF"/>
                <w:lang w:eastAsia="ar-SA"/>
              </w:rPr>
            </w:pPr>
            <w:r w:rsidRPr="007C01E2">
              <w:rPr>
                <w:rFonts w:ascii="Arial" w:hAnsi="Arial" w:cs="Arial"/>
                <w:b/>
                <w:sz w:val="24"/>
                <w:szCs w:val="24"/>
              </w:rPr>
              <w:t xml:space="preserve">МЕСТО И ДАТУМ ОБЈАВЉИВАЊА  </w:t>
            </w:r>
            <w:r w:rsidR="00A8779C" w:rsidRPr="007C01E2">
              <w:rPr>
                <w:rFonts w:ascii="Arial" w:hAnsi="Arial" w:cs="Arial"/>
                <w:b/>
                <w:sz w:val="24"/>
                <w:szCs w:val="24"/>
              </w:rPr>
              <w:t>ОБАВЕШТЕЊА О ПОКРЕТАЊУ ПРЕГОВАРАЧКОГ ПОСТУПКА БЕЗ ОБЈАВЉИВАЊА  ПОЗИВА ЗА ПОДНОШЕЊЕ ПОНУДА</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3506F2">
            <w:pPr>
              <w:jc w:val="both"/>
              <w:rPr>
                <w:rFonts w:ascii="Arial" w:hAnsi="Arial" w:cs="Arial"/>
                <w:b/>
                <w:sz w:val="24"/>
                <w:szCs w:val="24"/>
              </w:rPr>
            </w:pPr>
            <w:r w:rsidRPr="007C01E2">
              <w:rPr>
                <w:rFonts w:ascii="Arial" w:hAnsi="Arial" w:cs="Arial"/>
                <w:sz w:val="24"/>
                <w:szCs w:val="24"/>
                <w:shd w:val="clear" w:color="auto" w:fill="FFFFFF"/>
              </w:rPr>
              <w:t>Портал јавних набaвки и интернет страница наручиоца дана</w:t>
            </w:r>
            <w:r w:rsidR="00384995">
              <w:rPr>
                <w:rFonts w:ascii="Arial" w:hAnsi="Arial" w:cs="Arial"/>
                <w:sz w:val="24"/>
                <w:szCs w:val="24"/>
                <w:shd w:val="clear" w:color="auto" w:fill="FFFFFF"/>
              </w:rPr>
              <w:t xml:space="preserve"> </w:t>
            </w:r>
            <w:r w:rsidR="003506F2">
              <w:rPr>
                <w:rFonts w:ascii="Arial" w:hAnsi="Arial" w:cs="Arial"/>
                <w:sz w:val="24"/>
                <w:szCs w:val="24"/>
                <w:shd w:val="clear" w:color="auto" w:fill="FFFFFF"/>
                <w:lang w:val="sr-Cyrl-CS"/>
              </w:rPr>
              <w:t>20.02.2020</w:t>
            </w:r>
            <w:r w:rsidR="00642FAD" w:rsidRPr="007C01E2">
              <w:rPr>
                <w:rFonts w:ascii="Arial" w:hAnsi="Arial" w:cs="Arial"/>
                <w:sz w:val="24"/>
                <w:szCs w:val="24"/>
                <w:shd w:val="clear" w:color="auto" w:fill="FFFFFF"/>
                <w:lang w:val="sr-Cyrl-CS"/>
              </w:rPr>
              <w:t xml:space="preserve">. </w:t>
            </w:r>
            <w:r w:rsidRPr="007C01E2">
              <w:rPr>
                <w:rFonts w:ascii="Arial" w:hAnsi="Arial" w:cs="Arial"/>
                <w:sz w:val="24"/>
                <w:szCs w:val="24"/>
                <w:shd w:val="clear" w:color="auto" w:fill="FFFFFF"/>
                <w:lang w:val="ru-RU"/>
              </w:rPr>
              <w:t>године</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val="sr-Cyrl-CS" w:eastAsia="ar-SA"/>
              </w:rPr>
            </w:pPr>
            <w:r w:rsidRPr="007C01E2">
              <w:rPr>
                <w:rFonts w:ascii="Arial" w:hAnsi="Arial" w:cs="Arial"/>
                <w:b/>
                <w:sz w:val="24"/>
                <w:szCs w:val="24"/>
              </w:rPr>
              <w:t>АДРЕСА НАРУЧИОЦА</w:t>
            </w:r>
            <w:r w:rsidRPr="007C01E2">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b/>
                <w:sz w:val="24"/>
                <w:szCs w:val="24"/>
              </w:rPr>
            </w:pPr>
            <w:r w:rsidRPr="007C01E2">
              <w:rPr>
                <w:rFonts w:ascii="Arial" w:hAnsi="Arial" w:cs="Arial"/>
                <w:sz w:val="24"/>
                <w:szCs w:val="24"/>
              </w:rPr>
              <w:t>13 Октобар бр.7</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color w:val="009933"/>
                <w:sz w:val="24"/>
                <w:szCs w:val="24"/>
                <w:shd w:val="clear" w:color="auto" w:fill="FFFFFF"/>
                <w:lang w:val="sr-Cyrl-CS" w:eastAsia="ar-SA"/>
              </w:rPr>
            </w:pPr>
            <w:r w:rsidRPr="007C01E2">
              <w:rPr>
                <w:rFonts w:ascii="Arial" w:hAnsi="Arial" w:cs="Arial"/>
                <w:b/>
                <w:sz w:val="24"/>
                <w:szCs w:val="24"/>
              </w:rPr>
              <w:t>ИНТЕРНЕТ СТРАНИЦА НАРУЧИОЦА</w:t>
            </w:r>
          </w:p>
        </w:tc>
        <w:tc>
          <w:tcPr>
            <w:tcW w:w="4860" w:type="dxa"/>
            <w:tcBorders>
              <w:top w:val="single" w:sz="4" w:space="0" w:color="000000"/>
              <w:left w:val="single" w:sz="4" w:space="0" w:color="000000"/>
              <w:bottom w:val="single" w:sz="4" w:space="0" w:color="000000"/>
              <w:right w:val="single" w:sz="4" w:space="0" w:color="000000"/>
            </w:tcBorders>
          </w:tcPr>
          <w:p w:rsidR="00FD2A59" w:rsidRPr="003506F2" w:rsidRDefault="00A91A7A" w:rsidP="000E6040">
            <w:pPr>
              <w:jc w:val="both"/>
              <w:rPr>
                <w:rFonts w:ascii="Arial" w:hAnsi="Arial" w:cs="Arial"/>
                <w:i/>
                <w:sz w:val="24"/>
                <w:szCs w:val="24"/>
                <w:lang w:val="sr-Cyrl-RS"/>
              </w:rPr>
            </w:pPr>
            <w:hyperlink r:id="rId9" w:history="1">
              <w:r w:rsidR="003506F2" w:rsidRPr="00D86526">
                <w:rPr>
                  <w:rStyle w:val="Hyperlink"/>
                  <w:rFonts w:ascii="Arial" w:hAnsi="Arial" w:cs="Arial"/>
                  <w:i/>
                  <w:sz w:val="24"/>
                  <w:szCs w:val="24"/>
                  <w:shd w:val="clear" w:color="auto" w:fill="FFFFFF"/>
                </w:rPr>
                <w:t>www.cuprija.rs</w:t>
              </w:r>
            </w:hyperlink>
            <w:r w:rsidR="003506F2">
              <w:rPr>
                <w:rFonts w:ascii="Arial" w:hAnsi="Arial" w:cs="Arial"/>
                <w:i/>
                <w:sz w:val="24"/>
                <w:szCs w:val="24"/>
                <w:shd w:val="clear" w:color="auto" w:fill="FFFFFF"/>
              </w:rPr>
              <w:t xml:space="preserve"> </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b/>
                <w:sz w:val="24"/>
                <w:szCs w:val="24"/>
                <w:lang w:val="sr-Cyrl-CS"/>
              </w:rPr>
            </w:pPr>
          </w:p>
          <w:p w:rsidR="00FD2A59" w:rsidRPr="007C01E2" w:rsidRDefault="00FD2A59" w:rsidP="000E6040">
            <w:pPr>
              <w:suppressAutoHyphens/>
              <w:rPr>
                <w:rFonts w:ascii="Arial" w:hAnsi="Arial" w:cs="Arial"/>
                <w:sz w:val="24"/>
                <w:szCs w:val="24"/>
                <w:lang w:val="ru-RU" w:eastAsia="ar-SA"/>
              </w:rPr>
            </w:pPr>
            <w:r w:rsidRPr="007C01E2">
              <w:rPr>
                <w:rFonts w:ascii="Arial" w:hAnsi="Arial" w:cs="Arial"/>
                <w:b/>
                <w:sz w:val="24"/>
                <w:szCs w:val="24"/>
              </w:rPr>
              <w:t>КОНТАКТ:</w:t>
            </w:r>
          </w:p>
        </w:tc>
        <w:tc>
          <w:tcPr>
            <w:tcW w:w="4860" w:type="dxa"/>
            <w:tcBorders>
              <w:top w:val="single" w:sz="4" w:space="0" w:color="000000"/>
              <w:left w:val="single" w:sz="4" w:space="0" w:color="000000"/>
              <w:bottom w:val="single" w:sz="4" w:space="0" w:color="000000"/>
              <w:right w:val="single" w:sz="4" w:space="0" w:color="000000"/>
            </w:tcBorders>
          </w:tcPr>
          <w:p w:rsidR="00D97167" w:rsidRDefault="009F4E07" w:rsidP="00D97167">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val="ru-RU"/>
              </w:rPr>
            </w:pPr>
            <w:r w:rsidRPr="003506F2">
              <w:rPr>
                <w:rFonts w:ascii="Arial" w:eastAsia="Times New Roman" w:hAnsi="Arial" w:cs="Arial"/>
                <w:spacing w:val="-1"/>
                <w:lang w:val="ru-RU"/>
              </w:rPr>
              <w:t xml:space="preserve">Милан Антић дипл.правник, </w:t>
            </w:r>
          </w:p>
          <w:p w:rsidR="00D97167" w:rsidRDefault="003506F2" w:rsidP="00D97167">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val="ru-RU"/>
              </w:rPr>
            </w:pPr>
            <w:r w:rsidRPr="003506F2">
              <w:rPr>
                <w:rFonts w:ascii="Arial" w:eastAsia="Times New Roman" w:hAnsi="Arial" w:cs="Arial"/>
                <w:spacing w:val="-1"/>
                <w:lang w:val="ru-RU"/>
              </w:rPr>
              <w:t>Саша Илић,</w:t>
            </w:r>
            <w:r w:rsidR="009F4E07" w:rsidRPr="003506F2">
              <w:rPr>
                <w:rFonts w:ascii="Arial" w:eastAsia="Times New Roman" w:hAnsi="Arial" w:cs="Arial"/>
                <w:spacing w:val="-1"/>
                <w:lang w:val="ru-RU"/>
              </w:rPr>
              <w:t>спец.стр</w:t>
            </w:r>
            <w:r w:rsidRPr="003506F2">
              <w:rPr>
                <w:rFonts w:ascii="Arial" w:eastAsia="Times New Roman" w:hAnsi="Arial" w:cs="Arial"/>
                <w:spacing w:val="-1"/>
                <w:lang w:val="ru-RU"/>
              </w:rPr>
              <w:t>ук.инж.</w:t>
            </w:r>
            <w:r w:rsidR="009F4E07" w:rsidRPr="003506F2">
              <w:rPr>
                <w:rFonts w:ascii="Arial" w:eastAsia="Times New Roman" w:hAnsi="Arial" w:cs="Arial"/>
                <w:spacing w:val="-1"/>
                <w:lang w:val="ru-RU"/>
              </w:rPr>
              <w:t>ел.тех.и</w:t>
            </w:r>
            <w:r w:rsidRPr="003506F2">
              <w:rPr>
                <w:rFonts w:ascii="Arial" w:eastAsia="Times New Roman" w:hAnsi="Arial" w:cs="Arial"/>
                <w:spacing w:val="-1"/>
                <w:lang w:val="ru-RU"/>
              </w:rPr>
              <w:t xml:space="preserve"> </w:t>
            </w:r>
            <w:r w:rsidR="009F4E07" w:rsidRPr="003506F2">
              <w:rPr>
                <w:rFonts w:ascii="Arial" w:eastAsia="Times New Roman" w:hAnsi="Arial" w:cs="Arial"/>
                <w:spacing w:val="-1"/>
                <w:lang w:val="ru-RU"/>
              </w:rPr>
              <w:t>рач</w:t>
            </w:r>
            <w:r w:rsidRPr="003506F2">
              <w:rPr>
                <w:rFonts w:ascii="Arial" w:eastAsia="Times New Roman" w:hAnsi="Arial" w:cs="Arial"/>
                <w:spacing w:val="-1"/>
                <w:lang w:val="ru-RU"/>
              </w:rPr>
              <w:t>.</w:t>
            </w:r>
            <w:r w:rsidR="00D97167" w:rsidRPr="003506F2">
              <w:rPr>
                <w:rFonts w:ascii="Arial" w:eastAsia="Times New Roman" w:hAnsi="Arial" w:cs="Arial"/>
                <w:spacing w:val="-1"/>
                <w:lang w:val="ru-RU"/>
              </w:rPr>
              <w:t xml:space="preserve"> за питањ</w:t>
            </w:r>
            <w:r w:rsidR="00D97167">
              <w:rPr>
                <w:rFonts w:ascii="Arial" w:eastAsia="Times New Roman" w:hAnsi="Arial" w:cs="Arial"/>
                <w:spacing w:val="-1"/>
                <w:lang w:val="ru-RU"/>
              </w:rPr>
              <w:t>а у вези програма</w:t>
            </w:r>
          </w:p>
          <w:p w:rsidR="007C01E2" w:rsidRPr="003506F2" w:rsidRDefault="009F4E07" w:rsidP="00D97167">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val="ru-RU"/>
              </w:rPr>
            </w:pPr>
            <w:r w:rsidRPr="003506F2">
              <w:rPr>
                <w:rFonts w:ascii="Arial" w:eastAsia="Times New Roman" w:hAnsi="Arial" w:cs="Arial"/>
                <w:spacing w:val="-1"/>
                <w:lang w:val="ru-RU"/>
              </w:rPr>
              <w:t xml:space="preserve"> </w:t>
            </w:r>
            <w:r w:rsidRPr="003506F2">
              <w:rPr>
                <w:rFonts w:ascii="Arial" w:hAnsi="Arial" w:cs="Arial"/>
                <w:lang w:val="sr-Cyrl-CS"/>
              </w:rPr>
              <w:t>е-</w:t>
            </w:r>
            <w:r w:rsidRPr="003506F2">
              <w:rPr>
                <w:rFonts w:ascii="Arial" w:hAnsi="Arial" w:cs="Arial"/>
              </w:rPr>
              <w:t>mail</w:t>
            </w:r>
            <w:r w:rsidRPr="003506F2">
              <w:rPr>
                <w:rFonts w:ascii="Arial" w:hAnsi="Arial" w:cs="Arial"/>
                <w:lang w:val="sr-Cyrl-CS"/>
              </w:rPr>
              <w:t xml:space="preserve">: </w:t>
            </w:r>
            <w:r w:rsidRPr="00D97167">
              <w:rPr>
                <w:rFonts w:ascii="Arial" w:hAnsi="Arial" w:cs="Arial"/>
                <w:i/>
              </w:rPr>
              <w:t>nabavke@cuprija.rs</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val="ru-RU" w:eastAsia="ar-SA"/>
              </w:rPr>
            </w:pPr>
            <w:r w:rsidRPr="007C01E2">
              <w:rPr>
                <w:rFonts w:ascii="Arial" w:hAnsi="Arial" w:cs="Arial"/>
                <w:b/>
                <w:sz w:val="24"/>
                <w:szCs w:val="24"/>
              </w:rPr>
              <w:t>ПРЕДМЕТ ЈАВНЕ НАБАВКЕ:</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b/>
                <w:sz w:val="24"/>
                <w:szCs w:val="24"/>
              </w:rPr>
            </w:pPr>
            <w:r w:rsidRPr="007C01E2">
              <w:rPr>
                <w:rFonts w:ascii="Arial" w:hAnsi="Arial" w:cs="Arial"/>
                <w:sz w:val="24"/>
                <w:szCs w:val="24"/>
                <w:lang w:val="ru-RU"/>
              </w:rPr>
              <w:t>Услуга</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val="ru-RU" w:eastAsia="ar-SA"/>
              </w:rPr>
            </w:pPr>
            <w:r w:rsidRPr="007C01E2">
              <w:rPr>
                <w:rFonts w:ascii="Arial" w:hAnsi="Arial" w:cs="Arial"/>
                <w:b/>
                <w:sz w:val="24"/>
                <w:szCs w:val="24"/>
              </w:rPr>
              <w:t>ВРСТА ПОСТУПКА</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b/>
                <w:sz w:val="24"/>
                <w:szCs w:val="24"/>
              </w:rPr>
            </w:pPr>
            <w:r w:rsidRPr="007C01E2">
              <w:rPr>
                <w:rFonts w:ascii="Arial" w:hAnsi="Arial" w:cs="Arial"/>
                <w:sz w:val="24"/>
                <w:szCs w:val="24"/>
                <w:lang w:val="ru-RU"/>
              </w:rPr>
              <w:t>Преговарачки поступак без објављивања јавног позива</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val="ru-RU" w:eastAsia="ar-SA"/>
              </w:rPr>
            </w:pPr>
            <w:r w:rsidRPr="007C01E2">
              <w:rPr>
                <w:rFonts w:ascii="Arial" w:hAnsi="Arial" w:cs="Arial"/>
                <w:b/>
                <w:sz w:val="24"/>
                <w:szCs w:val="24"/>
              </w:rPr>
              <w:t>ЦИЉ СПРОВОЖЕЊА ПОСТУПКА</w:t>
            </w:r>
            <w:r w:rsidRPr="007C01E2">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b/>
                <w:sz w:val="24"/>
                <w:szCs w:val="24"/>
              </w:rPr>
            </w:pPr>
            <w:r w:rsidRPr="007C01E2">
              <w:rPr>
                <w:rFonts w:ascii="Arial" w:hAnsi="Arial" w:cs="Arial"/>
                <w:sz w:val="24"/>
                <w:szCs w:val="24"/>
                <w:lang w:val="ru-RU"/>
              </w:rPr>
              <w:t>Закључење уговора о јавној набавци</w:t>
            </w:r>
          </w:p>
        </w:tc>
      </w:tr>
      <w:tr w:rsidR="00FD2A59" w:rsidRPr="007C01E2" w:rsidTr="000E6040">
        <w:tc>
          <w:tcPr>
            <w:tcW w:w="5148" w:type="dxa"/>
            <w:tcBorders>
              <w:top w:val="single" w:sz="4" w:space="0" w:color="000000"/>
              <w:left w:val="single" w:sz="4" w:space="0" w:color="000000"/>
              <w:bottom w:val="single" w:sz="4" w:space="0" w:color="000000"/>
              <w:right w:val="nil"/>
            </w:tcBorders>
          </w:tcPr>
          <w:p w:rsidR="00FD2A59" w:rsidRPr="007C01E2" w:rsidRDefault="00FD2A59" w:rsidP="000E6040">
            <w:pPr>
              <w:suppressAutoHyphens/>
              <w:rPr>
                <w:rFonts w:ascii="Arial" w:hAnsi="Arial" w:cs="Arial"/>
                <w:sz w:val="24"/>
                <w:szCs w:val="24"/>
                <w:lang w:val="ru-RU" w:eastAsia="ar-SA"/>
              </w:rPr>
            </w:pPr>
            <w:r w:rsidRPr="007C01E2">
              <w:rPr>
                <w:rFonts w:ascii="Arial" w:hAnsi="Arial" w:cs="Arial"/>
                <w:b/>
                <w:sz w:val="24"/>
                <w:szCs w:val="24"/>
              </w:rPr>
              <w:t>СКРАЋЕНИЦЕ</w:t>
            </w:r>
          </w:p>
        </w:tc>
        <w:tc>
          <w:tcPr>
            <w:tcW w:w="4860" w:type="dxa"/>
            <w:tcBorders>
              <w:top w:val="single" w:sz="4" w:space="0" w:color="000000"/>
              <w:left w:val="single" w:sz="4" w:space="0" w:color="000000"/>
              <w:bottom w:val="single" w:sz="4" w:space="0" w:color="000000"/>
              <w:right w:val="single" w:sz="4" w:space="0" w:color="000000"/>
            </w:tcBorders>
          </w:tcPr>
          <w:p w:rsidR="00FD2A59" w:rsidRPr="007C01E2" w:rsidRDefault="00FD2A59" w:rsidP="000E6040">
            <w:pPr>
              <w:rPr>
                <w:rFonts w:ascii="Arial" w:hAnsi="Arial" w:cs="Arial"/>
                <w:sz w:val="24"/>
                <w:szCs w:val="24"/>
              </w:rPr>
            </w:pPr>
            <w:r w:rsidRPr="007C01E2">
              <w:rPr>
                <w:rFonts w:ascii="Arial" w:hAnsi="Arial" w:cs="Arial"/>
                <w:sz w:val="24"/>
                <w:szCs w:val="24"/>
                <w:lang w:val="ru-RU"/>
              </w:rPr>
              <w:t>ЗЈН- Закон о јавним набавкама</w:t>
            </w:r>
          </w:p>
        </w:tc>
      </w:tr>
    </w:tbl>
    <w:p w:rsidR="007C01E2" w:rsidRDefault="007C01E2" w:rsidP="00FD2A59">
      <w:pPr>
        <w:jc w:val="both"/>
        <w:rPr>
          <w:rFonts w:ascii="Arial" w:hAnsi="Arial" w:cs="Arial"/>
          <w:sz w:val="24"/>
          <w:szCs w:val="24"/>
          <w:lang w:val="ru-RU"/>
        </w:rPr>
      </w:pPr>
    </w:p>
    <w:p w:rsidR="007B44AB" w:rsidRPr="00D97167" w:rsidRDefault="007B44AB" w:rsidP="007B44AB">
      <w:pPr>
        <w:pStyle w:val="Standard"/>
        <w:jc w:val="both"/>
        <w:rPr>
          <w:rFonts w:ascii="Arial" w:hAnsi="Arial" w:cs="Arial"/>
          <w:lang w:val="sr-Cyrl-RS"/>
        </w:rPr>
      </w:pPr>
      <w:r w:rsidRPr="009B3934">
        <w:rPr>
          <w:rFonts w:ascii="Arial" w:hAnsi="Arial" w:cs="Arial"/>
          <w:lang w:val="ru-RU"/>
        </w:rPr>
        <w:t>Средства за реализацију јавне</w:t>
      </w:r>
      <w:r>
        <w:rPr>
          <w:rFonts w:ascii="Arial" w:hAnsi="Arial" w:cs="Arial"/>
          <w:lang w:val="ru-RU"/>
        </w:rPr>
        <w:t xml:space="preserve"> набавке</w:t>
      </w:r>
      <w:r w:rsidRPr="009B3934">
        <w:rPr>
          <w:rFonts w:ascii="Arial" w:hAnsi="Arial" w:cs="Arial"/>
          <w:lang w:val="ru-RU"/>
        </w:rPr>
        <w:t>, обезбеђена су Одлуком о буџету општине Ћуприја за 20</w:t>
      </w:r>
      <w:r w:rsidR="00D97167">
        <w:rPr>
          <w:rFonts w:ascii="Arial" w:hAnsi="Arial" w:cs="Arial"/>
          <w:lang w:val="ru-RU"/>
        </w:rPr>
        <w:t>20</w:t>
      </w:r>
      <w:r w:rsidRPr="009B3934">
        <w:rPr>
          <w:rFonts w:ascii="Arial" w:hAnsi="Arial" w:cs="Arial"/>
          <w:lang w:val="ru-RU"/>
        </w:rPr>
        <w:t>.годину (</w:t>
      </w:r>
      <w:r w:rsidRPr="009B3934">
        <w:rPr>
          <w:rFonts w:ascii="Arial" w:hAnsi="Arial" w:cs="Arial"/>
        </w:rPr>
        <w:t>„ Сл.Гласник општина Ћуприја“ бр.</w:t>
      </w:r>
      <w:r w:rsidR="00D97167">
        <w:rPr>
          <w:rFonts w:ascii="Arial" w:hAnsi="Arial" w:cs="Arial"/>
          <w:lang w:val="sr-Cyrl-RS"/>
        </w:rPr>
        <w:t>45/19)</w:t>
      </w:r>
      <w:r w:rsidRPr="009B3934">
        <w:rPr>
          <w:rFonts w:ascii="Arial" w:hAnsi="Arial" w:cs="Arial"/>
        </w:rPr>
        <w:t xml:space="preserve"> </w:t>
      </w:r>
      <w:r w:rsidR="00D97167">
        <w:rPr>
          <w:rFonts w:ascii="Arial" w:hAnsi="Arial" w:cs="Arial"/>
          <w:lang w:val="sr-Cyrl-RS"/>
        </w:rPr>
        <w:t xml:space="preserve"> и  Финансијски план за 2020 годину за Општинску управу општине Ћуприја бр. 402-5/2020-01-2 од 03.02.2020 годинепозиција 133,</w:t>
      </w:r>
      <w:r w:rsidR="00FC575E">
        <w:rPr>
          <w:rFonts w:ascii="Arial" w:hAnsi="Arial" w:cs="Arial"/>
          <w:lang w:val="sr-Cyrl-RS"/>
        </w:rPr>
        <w:t xml:space="preserve"> </w:t>
      </w:r>
      <w:r w:rsidR="00D97167">
        <w:rPr>
          <w:rFonts w:ascii="Arial" w:hAnsi="Arial" w:cs="Arial"/>
          <w:lang w:val="sr-Cyrl-RS"/>
        </w:rPr>
        <w:t>конто 426400,функција 130 Опште услуге.</w:t>
      </w:r>
    </w:p>
    <w:p w:rsidR="007B44AB" w:rsidRPr="009B3934" w:rsidRDefault="007B44AB" w:rsidP="007B44AB">
      <w:pPr>
        <w:pStyle w:val="Standard"/>
        <w:jc w:val="both"/>
        <w:rPr>
          <w:rFonts w:ascii="Arial" w:hAnsi="Arial" w:cs="Arial"/>
          <w:lang w:val="ru-RU"/>
        </w:rPr>
      </w:pPr>
    </w:p>
    <w:p w:rsidR="00FD2A59" w:rsidRPr="007C01E2" w:rsidRDefault="00FD2A59" w:rsidP="00FD2A59">
      <w:pPr>
        <w:jc w:val="both"/>
        <w:rPr>
          <w:rFonts w:ascii="Arial" w:hAnsi="Arial" w:cs="Arial"/>
          <w:sz w:val="24"/>
          <w:szCs w:val="24"/>
          <w:lang w:val="ru-RU"/>
        </w:rPr>
      </w:pPr>
      <w:r w:rsidRPr="007C01E2">
        <w:rPr>
          <w:rFonts w:ascii="Arial" w:hAnsi="Arial" w:cs="Arial"/>
          <w:b/>
          <w:bCs/>
          <w:sz w:val="24"/>
          <w:szCs w:val="24"/>
          <w:lang w:val="ru-RU"/>
        </w:rPr>
        <w:t>3. Врста поступка јавне набавке</w:t>
      </w:r>
    </w:p>
    <w:p w:rsidR="003A41DB" w:rsidRPr="007C01E2" w:rsidRDefault="00FD2A59" w:rsidP="00FD2A59">
      <w:pPr>
        <w:jc w:val="both"/>
        <w:rPr>
          <w:rFonts w:ascii="Arial" w:hAnsi="Arial" w:cs="Arial"/>
          <w:sz w:val="24"/>
          <w:szCs w:val="24"/>
          <w:lang w:val="ru-RU"/>
        </w:rPr>
      </w:pPr>
      <w:r w:rsidRPr="007C01E2">
        <w:rPr>
          <w:rFonts w:ascii="Arial" w:hAnsi="Arial" w:cs="Arial"/>
          <w:sz w:val="24"/>
          <w:szCs w:val="24"/>
          <w:lang w:val="ru-RU"/>
        </w:rPr>
        <w:t xml:space="preserve">Предметна јавна набавка се спроводи у </w:t>
      </w:r>
      <w:r w:rsidRPr="007C01E2">
        <w:rPr>
          <w:rFonts w:ascii="Arial" w:hAnsi="Arial" w:cs="Arial"/>
          <w:sz w:val="24"/>
          <w:szCs w:val="24"/>
          <w:lang w:val="sr-Cyrl-CS"/>
        </w:rPr>
        <w:t xml:space="preserve">преговарачком поступку без објављивања позива за подношење понуда, </w:t>
      </w:r>
      <w:r w:rsidRPr="007C01E2">
        <w:rPr>
          <w:rFonts w:ascii="Arial" w:hAnsi="Arial" w:cs="Arial"/>
          <w:sz w:val="24"/>
          <w:szCs w:val="24"/>
          <w:lang w:val="ru-RU"/>
        </w:rPr>
        <w:t xml:space="preserve">у </w:t>
      </w:r>
      <w:r w:rsidR="00B06586" w:rsidRPr="007C01E2">
        <w:rPr>
          <w:rFonts w:ascii="Arial" w:hAnsi="Arial" w:cs="Arial"/>
          <w:sz w:val="24"/>
          <w:szCs w:val="24"/>
          <w:lang w:val="ru-RU"/>
        </w:rPr>
        <w:t xml:space="preserve">складу са Законом о јавним набавкама </w:t>
      </w:r>
      <w:r w:rsidR="00B06586" w:rsidRPr="007C01E2">
        <w:rPr>
          <w:rFonts w:ascii="Arial" w:eastAsia="TimesNewRomanPSMT" w:hAnsi="Arial" w:cs="Arial"/>
          <w:sz w:val="24"/>
          <w:szCs w:val="24"/>
        </w:rPr>
        <w:t>(„Сл. гласник РС” бр. 124/12, 14/15 и 68/15)</w:t>
      </w:r>
      <w:r w:rsidR="003A41DB" w:rsidRPr="007C01E2">
        <w:rPr>
          <w:rFonts w:ascii="Arial" w:hAnsi="Arial" w:cs="Arial"/>
          <w:sz w:val="24"/>
          <w:szCs w:val="24"/>
          <w:lang w:val="ru-RU"/>
        </w:rPr>
        <w:t>,</w:t>
      </w:r>
      <w:r w:rsidR="00B06586" w:rsidRPr="007C01E2">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 гласник РС” бр. 86/15</w:t>
      </w:r>
      <w:r w:rsidR="00D97167">
        <w:rPr>
          <w:rFonts w:ascii="Arial" w:eastAsia="TimesNewRomanPSMT" w:hAnsi="Arial" w:cs="Arial"/>
          <w:sz w:val="24"/>
          <w:szCs w:val="24"/>
          <w:lang w:val="sr-Cyrl-RS"/>
        </w:rPr>
        <w:t xml:space="preserve"> и 41/19</w:t>
      </w:r>
      <w:r w:rsidR="00B06586" w:rsidRPr="007C01E2">
        <w:rPr>
          <w:rFonts w:ascii="Arial" w:eastAsia="TimesNewRomanPSMT" w:hAnsi="Arial" w:cs="Arial"/>
          <w:sz w:val="24"/>
          <w:szCs w:val="24"/>
        </w:rPr>
        <w:t>)</w:t>
      </w:r>
      <w:r w:rsidR="003A41DB" w:rsidRPr="007C01E2">
        <w:rPr>
          <w:rFonts w:ascii="Arial" w:eastAsia="TimesNewRomanPSMT" w:hAnsi="Arial" w:cs="Arial"/>
          <w:sz w:val="24"/>
          <w:szCs w:val="24"/>
          <w:lang w:val="sr-Cyrl-CS"/>
        </w:rPr>
        <w:t xml:space="preserve"> </w:t>
      </w:r>
      <w:r w:rsidR="005502B0">
        <w:rPr>
          <w:rFonts w:ascii="Arial" w:hAnsi="Arial" w:cs="Arial"/>
          <w:sz w:val="24"/>
          <w:szCs w:val="24"/>
          <w:lang w:val="ru-RU"/>
        </w:rPr>
        <w:t xml:space="preserve">и </w:t>
      </w:r>
      <w:r w:rsidR="006D4F6A" w:rsidRPr="0094570B">
        <w:rPr>
          <w:rFonts w:ascii="Arial" w:hAnsi="Arial" w:cs="Arial"/>
          <w:sz w:val="24"/>
          <w:szCs w:val="24"/>
        </w:rPr>
        <w:lastRenderedPageBreak/>
        <w:t xml:space="preserve">Одлуке о покретању поступка јавне набавке број </w:t>
      </w:r>
      <w:r w:rsidR="006D4F6A">
        <w:rPr>
          <w:rFonts w:ascii="Arial" w:hAnsi="Arial" w:cs="Arial"/>
          <w:sz w:val="24"/>
          <w:szCs w:val="24"/>
          <w:lang w:val="sr-Cyrl-CS"/>
        </w:rPr>
        <w:t>404-11-</w:t>
      </w:r>
      <w:r w:rsidR="00D97167">
        <w:rPr>
          <w:rFonts w:ascii="Arial" w:hAnsi="Arial" w:cs="Arial"/>
          <w:sz w:val="24"/>
          <w:szCs w:val="24"/>
          <w:lang w:val="sr-Cyrl-CS"/>
        </w:rPr>
        <w:t>1</w:t>
      </w:r>
      <w:r w:rsidR="006D4F6A">
        <w:rPr>
          <w:rFonts w:ascii="Arial" w:hAnsi="Arial" w:cs="Arial"/>
          <w:sz w:val="24"/>
          <w:szCs w:val="24"/>
          <w:lang w:val="sr-Cyrl-CS"/>
        </w:rPr>
        <w:t>/20</w:t>
      </w:r>
      <w:r w:rsidR="008C20A6">
        <w:rPr>
          <w:rFonts w:ascii="Arial" w:hAnsi="Arial" w:cs="Arial"/>
          <w:sz w:val="24"/>
          <w:szCs w:val="24"/>
        </w:rPr>
        <w:t>20</w:t>
      </w:r>
      <w:bookmarkStart w:id="0" w:name="_GoBack"/>
      <w:bookmarkEnd w:id="0"/>
      <w:r w:rsidR="006D4F6A" w:rsidRPr="0094570B">
        <w:rPr>
          <w:rFonts w:ascii="Arial" w:hAnsi="Arial" w:cs="Arial"/>
          <w:sz w:val="24"/>
          <w:szCs w:val="24"/>
          <w:lang w:val="sr-Cyrl-CS"/>
        </w:rPr>
        <w:t>-04-1</w:t>
      </w:r>
      <w:r w:rsidR="006D4F6A" w:rsidRPr="0094570B">
        <w:rPr>
          <w:rFonts w:ascii="Arial" w:hAnsi="Arial" w:cs="Arial"/>
          <w:sz w:val="24"/>
          <w:szCs w:val="24"/>
        </w:rPr>
        <w:t xml:space="preserve">од </w:t>
      </w:r>
      <w:r w:rsidR="00D97167">
        <w:rPr>
          <w:rFonts w:ascii="Arial" w:hAnsi="Arial" w:cs="Arial"/>
          <w:sz w:val="24"/>
          <w:szCs w:val="24"/>
          <w:lang w:val="sr-Cyrl-CS"/>
        </w:rPr>
        <w:t>20.02.2020</w:t>
      </w:r>
      <w:r w:rsidR="006D4F6A" w:rsidRPr="0094570B">
        <w:rPr>
          <w:rFonts w:ascii="Arial" w:hAnsi="Arial" w:cs="Arial"/>
          <w:sz w:val="24"/>
          <w:szCs w:val="24"/>
          <w:lang w:val="sr-Cyrl-CS"/>
        </w:rPr>
        <w:t xml:space="preserve"> године</w:t>
      </w:r>
      <w:r w:rsidR="006D4F6A">
        <w:rPr>
          <w:rFonts w:ascii="Arial" w:hAnsi="Arial" w:cs="Arial"/>
          <w:sz w:val="24"/>
          <w:szCs w:val="24"/>
          <w:lang w:val="sr-Cyrl-CS"/>
        </w:rPr>
        <w:t>.</w:t>
      </w:r>
    </w:p>
    <w:p w:rsidR="00FD2A59" w:rsidRPr="007C01E2" w:rsidRDefault="00FD2A59" w:rsidP="00FD2A59">
      <w:pPr>
        <w:jc w:val="both"/>
        <w:rPr>
          <w:rFonts w:ascii="Arial" w:hAnsi="Arial" w:cs="Arial"/>
          <w:sz w:val="24"/>
          <w:szCs w:val="24"/>
          <w:lang w:val="ru-RU"/>
        </w:rPr>
      </w:pPr>
      <w:r w:rsidRPr="007C01E2">
        <w:rPr>
          <w:rFonts w:ascii="Arial" w:hAnsi="Arial" w:cs="Arial"/>
          <w:b/>
          <w:bCs/>
          <w:sz w:val="24"/>
          <w:szCs w:val="24"/>
          <w:lang w:val="ru-RU"/>
        </w:rPr>
        <w:t>4. Предмет јавне набавке</w:t>
      </w:r>
    </w:p>
    <w:p w:rsidR="00FD2A59" w:rsidRPr="00C1259A" w:rsidRDefault="00FD2A59" w:rsidP="00FD2A59">
      <w:pPr>
        <w:jc w:val="both"/>
        <w:rPr>
          <w:rFonts w:ascii="Arial" w:hAnsi="Arial" w:cs="Arial"/>
          <w:sz w:val="24"/>
          <w:szCs w:val="24"/>
          <w:lang w:val="sr-Cyrl-CS"/>
        </w:rPr>
      </w:pPr>
      <w:r w:rsidRPr="007C01E2">
        <w:rPr>
          <w:rFonts w:ascii="Arial" w:hAnsi="Arial" w:cs="Arial"/>
          <w:sz w:val="24"/>
          <w:szCs w:val="24"/>
          <w:lang w:val="ru-RU"/>
        </w:rPr>
        <w:t>Предмет ј</w:t>
      </w:r>
      <w:r w:rsidR="00B06586" w:rsidRPr="007C01E2">
        <w:rPr>
          <w:rFonts w:ascii="Arial" w:hAnsi="Arial" w:cs="Arial"/>
          <w:sz w:val="24"/>
          <w:szCs w:val="24"/>
          <w:lang w:val="ru-RU"/>
        </w:rPr>
        <w:t>авне наб</w:t>
      </w:r>
      <w:r w:rsidR="00642FAD" w:rsidRPr="007C01E2">
        <w:rPr>
          <w:rFonts w:ascii="Arial" w:hAnsi="Arial" w:cs="Arial"/>
          <w:sz w:val="24"/>
          <w:szCs w:val="24"/>
          <w:lang w:val="ru-RU"/>
        </w:rPr>
        <w:t>авке бр. 404-</w:t>
      </w:r>
      <w:r w:rsidR="006D4F6A">
        <w:rPr>
          <w:rFonts w:ascii="Arial" w:hAnsi="Arial" w:cs="Arial"/>
          <w:sz w:val="24"/>
          <w:szCs w:val="24"/>
          <w:lang w:val="ru-RU"/>
        </w:rPr>
        <w:t>11-</w:t>
      </w:r>
      <w:r w:rsidR="00D97167">
        <w:rPr>
          <w:rFonts w:ascii="Arial" w:hAnsi="Arial" w:cs="Arial"/>
          <w:sz w:val="24"/>
          <w:szCs w:val="24"/>
          <w:lang w:val="ru-RU"/>
        </w:rPr>
        <w:t>1</w:t>
      </w:r>
      <w:r w:rsidR="004352A6">
        <w:rPr>
          <w:rFonts w:ascii="Arial" w:hAnsi="Arial" w:cs="Arial"/>
          <w:sz w:val="24"/>
          <w:szCs w:val="24"/>
          <w:lang w:val="ru-RU"/>
        </w:rPr>
        <w:t>/20</w:t>
      </w:r>
      <w:r w:rsidR="00A841E4">
        <w:rPr>
          <w:rFonts w:ascii="Arial" w:hAnsi="Arial" w:cs="Arial"/>
          <w:sz w:val="24"/>
          <w:szCs w:val="24"/>
          <w:lang w:val="ru-RU"/>
        </w:rPr>
        <w:t>20</w:t>
      </w:r>
      <w:r w:rsidR="007D3B44">
        <w:rPr>
          <w:rFonts w:ascii="Arial" w:hAnsi="Arial" w:cs="Arial"/>
          <w:sz w:val="24"/>
          <w:szCs w:val="24"/>
          <w:lang w:val="ru-RU"/>
        </w:rPr>
        <w:t>-04</w:t>
      </w:r>
      <w:r w:rsidR="00E85CB7">
        <w:rPr>
          <w:rFonts w:ascii="Arial" w:hAnsi="Arial" w:cs="Arial"/>
          <w:sz w:val="24"/>
          <w:szCs w:val="24"/>
          <w:lang w:val="ru-RU"/>
        </w:rPr>
        <w:t xml:space="preserve"> </w:t>
      </w:r>
      <w:r w:rsidR="00B06586" w:rsidRPr="00C1259A">
        <w:rPr>
          <w:rFonts w:ascii="Arial" w:hAnsi="Arial" w:cs="Arial"/>
          <w:iCs/>
          <w:sz w:val="24"/>
          <w:szCs w:val="24"/>
          <w:lang w:val="sr-Cyrl-CS"/>
        </w:rPr>
        <w:t xml:space="preserve">је набавка услуге одржавање </w:t>
      </w:r>
      <w:r w:rsidR="000E6040" w:rsidRPr="00C1259A">
        <w:rPr>
          <w:rFonts w:ascii="Arial" w:hAnsi="Arial" w:cs="Arial"/>
          <w:iCs/>
          <w:sz w:val="24"/>
          <w:szCs w:val="24"/>
          <w:lang w:val="sr-Cyrl-CS"/>
        </w:rPr>
        <w:t xml:space="preserve">рачунарског програма </w:t>
      </w:r>
      <w:r w:rsidRPr="00C1259A">
        <w:rPr>
          <w:rFonts w:ascii="Arial" w:hAnsi="Arial" w:cs="Arial"/>
          <w:iCs/>
          <w:sz w:val="24"/>
          <w:szCs w:val="24"/>
          <w:lang w:val="sr-Cyrl-CS"/>
        </w:rPr>
        <w:t>Трезор</w:t>
      </w:r>
      <w:r w:rsidR="00D97167">
        <w:rPr>
          <w:rFonts w:ascii="Arial" w:hAnsi="Arial" w:cs="Arial"/>
          <w:iCs/>
          <w:sz w:val="24"/>
          <w:szCs w:val="24"/>
          <w:lang w:val="sr-Cyrl-CS"/>
        </w:rPr>
        <w:t xml:space="preserve"> за потребе Одељења за финансије</w:t>
      </w:r>
      <w:r w:rsidR="000E6040" w:rsidRPr="00C1259A">
        <w:rPr>
          <w:rFonts w:ascii="Arial" w:hAnsi="Arial" w:cs="Arial"/>
          <w:iCs/>
          <w:sz w:val="24"/>
          <w:szCs w:val="24"/>
          <w:lang w:val="sr-Cyrl-CS"/>
        </w:rPr>
        <w:t>.</w:t>
      </w:r>
    </w:p>
    <w:p w:rsidR="00FD2A59" w:rsidRPr="007C01E2" w:rsidRDefault="00FD2A59" w:rsidP="00FD2A59">
      <w:pPr>
        <w:jc w:val="both"/>
        <w:rPr>
          <w:rFonts w:ascii="Arial" w:hAnsi="Arial" w:cs="Arial"/>
          <w:sz w:val="24"/>
          <w:szCs w:val="24"/>
          <w:lang w:val="ru-RU"/>
        </w:rPr>
      </w:pPr>
      <w:r w:rsidRPr="007C01E2">
        <w:rPr>
          <w:rFonts w:ascii="Arial" w:hAnsi="Arial" w:cs="Arial"/>
          <w:b/>
          <w:bCs/>
          <w:sz w:val="24"/>
          <w:szCs w:val="24"/>
          <w:lang w:val="sr-Cyrl-CS"/>
        </w:rPr>
        <w:t>5</w:t>
      </w:r>
      <w:r w:rsidRPr="007C01E2">
        <w:rPr>
          <w:rFonts w:ascii="Arial" w:hAnsi="Arial" w:cs="Arial"/>
          <w:b/>
          <w:bCs/>
          <w:sz w:val="24"/>
          <w:szCs w:val="24"/>
          <w:lang w:val="ru-RU"/>
        </w:rPr>
        <w:t xml:space="preserve">. Контакт (лице или служба) </w:t>
      </w:r>
    </w:p>
    <w:p w:rsidR="001C5DD1" w:rsidRDefault="00FD2A59" w:rsidP="00FD2A59">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sz w:val="24"/>
          <w:szCs w:val="24"/>
          <w:lang w:val="ru-RU"/>
        </w:rPr>
      </w:pPr>
      <w:r w:rsidRPr="001C5DD1">
        <w:rPr>
          <w:rFonts w:ascii="Arial" w:eastAsia="Times New Roman" w:hAnsi="Arial" w:cs="Arial"/>
          <w:sz w:val="24"/>
          <w:szCs w:val="24"/>
          <w:lang w:val="ru-RU"/>
        </w:rPr>
        <w:t xml:space="preserve">Особа </w:t>
      </w:r>
      <w:r w:rsidRPr="001C5DD1">
        <w:rPr>
          <w:rFonts w:ascii="Arial" w:eastAsia="Times New Roman" w:hAnsi="Arial" w:cs="Arial"/>
          <w:spacing w:val="-1"/>
          <w:sz w:val="24"/>
          <w:szCs w:val="24"/>
          <w:lang w:val="ru-RU"/>
        </w:rPr>
        <w:t>з</w:t>
      </w:r>
      <w:r w:rsidRPr="001C5DD1">
        <w:rPr>
          <w:rFonts w:ascii="Arial" w:eastAsia="Times New Roman" w:hAnsi="Arial" w:cs="Arial"/>
          <w:sz w:val="24"/>
          <w:szCs w:val="24"/>
          <w:lang w:val="ru-RU"/>
        </w:rPr>
        <w:t xml:space="preserve">а </w:t>
      </w:r>
      <w:r w:rsidRPr="001C5DD1">
        <w:rPr>
          <w:rFonts w:ascii="Arial" w:eastAsia="Times New Roman" w:hAnsi="Arial" w:cs="Arial"/>
          <w:spacing w:val="-1"/>
          <w:sz w:val="24"/>
          <w:szCs w:val="24"/>
          <w:lang w:val="ru-RU"/>
        </w:rPr>
        <w:t>к</w:t>
      </w:r>
      <w:r w:rsidRPr="001C5DD1">
        <w:rPr>
          <w:rFonts w:ascii="Arial" w:eastAsia="Times New Roman" w:hAnsi="Arial" w:cs="Arial"/>
          <w:sz w:val="24"/>
          <w:szCs w:val="24"/>
          <w:lang w:val="ru-RU"/>
        </w:rPr>
        <w:t>о</w:t>
      </w:r>
      <w:r w:rsidRPr="001C5DD1">
        <w:rPr>
          <w:rFonts w:ascii="Arial" w:eastAsia="Times New Roman" w:hAnsi="Arial" w:cs="Arial"/>
          <w:spacing w:val="-1"/>
          <w:sz w:val="24"/>
          <w:szCs w:val="24"/>
          <w:lang w:val="ru-RU"/>
        </w:rPr>
        <w:t>нт</w:t>
      </w:r>
      <w:r w:rsidRPr="001C5DD1">
        <w:rPr>
          <w:rFonts w:ascii="Arial" w:eastAsia="Times New Roman" w:hAnsi="Arial" w:cs="Arial"/>
          <w:sz w:val="24"/>
          <w:szCs w:val="24"/>
          <w:lang w:val="ru-RU"/>
        </w:rPr>
        <w:t>а</w:t>
      </w:r>
      <w:r w:rsidRPr="001C5DD1">
        <w:rPr>
          <w:rFonts w:ascii="Arial" w:eastAsia="Times New Roman" w:hAnsi="Arial" w:cs="Arial"/>
          <w:spacing w:val="-1"/>
          <w:sz w:val="24"/>
          <w:szCs w:val="24"/>
          <w:lang w:val="ru-RU"/>
        </w:rPr>
        <w:t>к</w:t>
      </w:r>
      <w:r w:rsidRPr="001C5DD1">
        <w:rPr>
          <w:rFonts w:ascii="Arial" w:eastAsia="Times New Roman" w:hAnsi="Arial" w:cs="Arial"/>
          <w:sz w:val="24"/>
          <w:szCs w:val="24"/>
          <w:lang w:val="ru-RU"/>
        </w:rPr>
        <w:t xml:space="preserve">т </w:t>
      </w:r>
      <w:r w:rsidR="004352A6" w:rsidRPr="001C5DD1">
        <w:rPr>
          <w:rFonts w:ascii="Arial" w:eastAsia="Times New Roman" w:hAnsi="Arial" w:cs="Arial"/>
          <w:spacing w:val="-1"/>
          <w:sz w:val="24"/>
          <w:szCs w:val="24"/>
          <w:lang w:val="ru-RU"/>
        </w:rPr>
        <w:t xml:space="preserve">је: </w:t>
      </w:r>
    </w:p>
    <w:p w:rsidR="001C5DD1" w:rsidRDefault="004352A6" w:rsidP="00FD2A59">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sz w:val="24"/>
          <w:szCs w:val="24"/>
          <w:lang w:val="ru-RU"/>
        </w:rPr>
      </w:pPr>
      <w:r w:rsidRPr="001C5DD1">
        <w:rPr>
          <w:rFonts w:ascii="Arial" w:eastAsia="Times New Roman" w:hAnsi="Arial" w:cs="Arial"/>
          <w:spacing w:val="-1"/>
          <w:sz w:val="24"/>
          <w:szCs w:val="24"/>
          <w:lang w:val="ru-RU"/>
        </w:rPr>
        <w:t>Милан Антић</w:t>
      </w:r>
      <w:r w:rsidR="00FD2A59" w:rsidRPr="001C5DD1">
        <w:rPr>
          <w:rFonts w:ascii="Arial" w:eastAsia="Times New Roman" w:hAnsi="Arial" w:cs="Arial"/>
          <w:spacing w:val="-1"/>
          <w:sz w:val="24"/>
          <w:szCs w:val="24"/>
          <w:lang w:val="ru-RU"/>
        </w:rPr>
        <w:t xml:space="preserve"> дипл.правник</w:t>
      </w:r>
      <w:r w:rsidR="00ED62AA" w:rsidRPr="001C5DD1">
        <w:rPr>
          <w:rFonts w:ascii="Arial" w:eastAsia="Times New Roman" w:hAnsi="Arial" w:cs="Arial"/>
          <w:spacing w:val="-1"/>
          <w:sz w:val="24"/>
          <w:szCs w:val="24"/>
          <w:lang w:val="ru-RU"/>
        </w:rPr>
        <w:t xml:space="preserve">, </w:t>
      </w:r>
    </w:p>
    <w:p w:rsidR="00FD2A59" w:rsidRPr="001C5DD1" w:rsidRDefault="001C5DD1" w:rsidP="00FD2A59">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sz w:val="24"/>
          <w:szCs w:val="24"/>
          <w:lang w:val="sr-Cyrl-CS"/>
        </w:rPr>
      </w:pPr>
      <w:r w:rsidRPr="001C5DD1">
        <w:rPr>
          <w:rFonts w:ascii="Arial" w:eastAsia="Times New Roman" w:hAnsi="Arial" w:cs="Arial"/>
          <w:spacing w:val="-1"/>
          <w:sz w:val="24"/>
          <w:szCs w:val="24"/>
          <w:lang w:val="ru-RU"/>
        </w:rPr>
        <w:t>Саша Илић,спец.струк.инж.ел.тех.и рач. за питања у вези програма</w:t>
      </w:r>
      <w:r w:rsidR="00ED62AA" w:rsidRPr="001C5DD1">
        <w:rPr>
          <w:rFonts w:ascii="Arial" w:eastAsia="Times New Roman" w:hAnsi="Arial" w:cs="Arial"/>
          <w:spacing w:val="-1"/>
          <w:sz w:val="24"/>
          <w:szCs w:val="24"/>
          <w:lang w:val="ru-RU"/>
        </w:rPr>
        <w:t>.</w:t>
      </w:r>
      <w:r w:rsidRPr="001C5DD1">
        <w:rPr>
          <w:rFonts w:ascii="Arial" w:eastAsia="Times New Roman" w:hAnsi="Arial" w:cs="Arial"/>
          <w:spacing w:val="-1"/>
          <w:sz w:val="24"/>
          <w:szCs w:val="24"/>
          <w:lang w:val="ru-RU"/>
        </w:rPr>
        <w:t xml:space="preserve"> за питања у вези програма </w:t>
      </w:r>
      <w:r w:rsidR="009F4E07" w:rsidRPr="001C5DD1">
        <w:rPr>
          <w:rFonts w:ascii="Arial" w:eastAsia="Times New Roman" w:hAnsi="Arial" w:cs="Arial"/>
          <w:spacing w:val="-1"/>
          <w:sz w:val="24"/>
          <w:szCs w:val="24"/>
          <w:lang w:val="ru-RU"/>
        </w:rPr>
        <w:t xml:space="preserve"> </w:t>
      </w:r>
      <w:r w:rsidR="00FD2A59" w:rsidRPr="001C5DD1">
        <w:rPr>
          <w:rFonts w:ascii="Arial" w:hAnsi="Arial" w:cs="Arial"/>
          <w:sz w:val="24"/>
          <w:szCs w:val="24"/>
          <w:lang w:val="sr-Cyrl-CS"/>
        </w:rPr>
        <w:t>е-</w:t>
      </w:r>
      <w:r w:rsidR="00FD2A59" w:rsidRPr="001C5DD1">
        <w:rPr>
          <w:rFonts w:ascii="Arial" w:hAnsi="Arial" w:cs="Arial"/>
          <w:sz w:val="24"/>
          <w:szCs w:val="24"/>
        </w:rPr>
        <w:t>mail</w:t>
      </w:r>
      <w:r w:rsidR="00FD2A59" w:rsidRPr="001C5DD1">
        <w:rPr>
          <w:rFonts w:ascii="Arial" w:hAnsi="Arial" w:cs="Arial"/>
          <w:sz w:val="24"/>
          <w:szCs w:val="24"/>
          <w:lang w:val="sr-Cyrl-CS"/>
        </w:rPr>
        <w:t xml:space="preserve">: </w:t>
      </w:r>
      <w:r w:rsidR="00FD2A59" w:rsidRPr="001C5DD1">
        <w:rPr>
          <w:rFonts w:ascii="Arial" w:hAnsi="Arial" w:cs="Arial"/>
          <w:i/>
          <w:sz w:val="24"/>
          <w:szCs w:val="24"/>
        </w:rPr>
        <w:t>nabavke@cuprija.rs</w:t>
      </w:r>
    </w:p>
    <w:p w:rsidR="00FD2A59" w:rsidRPr="007C01E2" w:rsidRDefault="00FD2A59" w:rsidP="00FD2A59">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bCs/>
          <w:spacing w:val="-1"/>
          <w:sz w:val="24"/>
          <w:szCs w:val="24"/>
          <w:lang w:val="sr-Cyrl-CS"/>
        </w:rPr>
      </w:pPr>
      <w:r w:rsidRPr="007C01E2">
        <w:rPr>
          <w:rFonts w:ascii="Arial" w:hAnsi="Arial" w:cs="Arial"/>
          <w:bCs/>
          <w:sz w:val="24"/>
          <w:szCs w:val="24"/>
          <w:lang w:val="sr-Cyrl-CS"/>
        </w:rPr>
        <w:t>Телефон:</w:t>
      </w:r>
      <w:r w:rsidRPr="007C01E2">
        <w:rPr>
          <w:rFonts w:ascii="Arial" w:hAnsi="Arial" w:cs="Arial"/>
          <w:bCs/>
          <w:spacing w:val="6"/>
          <w:sz w:val="24"/>
          <w:szCs w:val="24"/>
          <w:lang w:val="sr-Cyrl-CS"/>
        </w:rPr>
        <w:t xml:space="preserve"> 035</w:t>
      </w:r>
      <w:r w:rsidRPr="007C01E2">
        <w:rPr>
          <w:rFonts w:ascii="Arial" w:hAnsi="Arial" w:cs="Arial"/>
          <w:bCs/>
          <w:spacing w:val="-1"/>
          <w:sz w:val="24"/>
          <w:szCs w:val="24"/>
          <w:lang w:val="ru-RU"/>
        </w:rPr>
        <w:t>/</w:t>
      </w:r>
      <w:r w:rsidR="001C5DD1">
        <w:rPr>
          <w:rFonts w:ascii="Arial" w:hAnsi="Arial" w:cs="Arial"/>
          <w:bCs/>
          <w:spacing w:val="-1"/>
          <w:sz w:val="24"/>
          <w:szCs w:val="24"/>
          <w:lang w:val="sr-Cyrl-RS"/>
        </w:rPr>
        <w:t>81-50-901</w:t>
      </w:r>
      <w:r w:rsidR="00ED62AA" w:rsidRPr="007C01E2">
        <w:rPr>
          <w:rFonts w:ascii="Arial" w:hAnsi="Arial" w:cs="Arial"/>
          <w:bCs/>
          <w:spacing w:val="-1"/>
          <w:sz w:val="24"/>
          <w:szCs w:val="24"/>
          <w:lang w:val="sr-Cyrl-CS"/>
        </w:rPr>
        <w:t xml:space="preserve"> у периоду од 10 часова  – 15,3</w:t>
      </w:r>
      <w:r w:rsidRPr="007C01E2">
        <w:rPr>
          <w:rFonts w:ascii="Arial" w:hAnsi="Arial" w:cs="Arial"/>
          <w:bCs/>
          <w:spacing w:val="-1"/>
          <w:sz w:val="24"/>
          <w:szCs w:val="24"/>
          <w:lang w:val="sr-Cyrl-CS"/>
        </w:rPr>
        <w:t>0 часова</w:t>
      </w:r>
    </w:p>
    <w:p w:rsidR="002710FB" w:rsidRPr="007C01E2" w:rsidRDefault="00B06586" w:rsidP="00B06586">
      <w:pPr>
        <w:shd w:val="clear" w:color="auto" w:fill="C6D9F1"/>
        <w:jc w:val="center"/>
        <w:rPr>
          <w:rFonts w:ascii="Arial" w:hAnsi="Arial" w:cs="Arial"/>
          <w:b/>
          <w:bCs/>
          <w:i/>
          <w:iCs/>
          <w:sz w:val="24"/>
          <w:szCs w:val="24"/>
          <w:lang w:val="ru-RU"/>
        </w:rPr>
      </w:pPr>
      <w:r w:rsidRPr="007C01E2">
        <w:rPr>
          <w:rFonts w:ascii="Arial" w:hAnsi="Arial" w:cs="Arial"/>
          <w:b/>
          <w:bCs/>
          <w:i/>
          <w:iCs/>
          <w:sz w:val="24"/>
          <w:szCs w:val="24"/>
        </w:rPr>
        <w:t>II</w:t>
      </w:r>
      <w:r w:rsidRPr="007C01E2">
        <w:rPr>
          <w:rFonts w:ascii="Arial" w:hAnsi="Arial" w:cs="Arial"/>
          <w:b/>
          <w:bCs/>
          <w:i/>
          <w:iCs/>
          <w:sz w:val="24"/>
          <w:szCs w:val="24"/>
          <w:lang w:val="ru-RU"/>
        </w:rPr>
        <w:t xml:space="preserve">  ПОДАЦИ О ПРЕДМЕТУ ЈАВНЕ НАБАВКЕ</w:t>
      </w:r>
    </w:p>
    <w:p w:rsidR="002710FB" w:rsidRPr="007C01E2" w:rsidRDefault="002710FB" w:rsidP="002710FB">
      <w:pPr>
        <w:jc w:val="both"/>
        <w:rPr>
          <w:rFonts w:ascii="Arial" w:hAnsi="Arial" w:cs="Arial"/>
          <w:b/>
          <w:bCs/>
          <w:sz w:val="24"/>
          <w:szCs w:val="24"/>
        </w:rPr>
      </w:pPr>
      <w:r w:rsidRPr="007C01E2">
        <w:rPr>
          <w:rFonts w:ascii="Arial" w:hAnsi="Arial" w:cs="Arial"/>
          <w:b/>
          <w:bCs/>
          <w:sz w:val="24"/>
          <w:szCs w:val="24"/>
          <w:lang w:val="ru-RU"/>
        </w:rPr>
        <w:t>1. Предмет јавне набавке</w:t>
      </w:r>
    </w:p>
    <w:p w:rsidR="002710FB" w:rsidRPr="007D3B44" w:rsidRDefault="00642FAD" w:rsidP="002710FB">
      <w:pPr>
        <w:jc w:val="both"/>
        <w:rPr>
          <w:rFonts w:ascii="Arial" w:hAnsi="Arial" w:cs="Arial"/>
          <w:b/>
          <w:sz w:val="24"/>
          <w:szCs w:val="24"/>
          <w:lang w:val="sr-Cyrl-CS"/>
        </w:rPr>
      </w:pPr>
      <w:r w:rsidRPr="007C01E2">
        <w:rPr>
          <w:rFonts w:ascii="Arial" w:hAnsi="Arial" w:cs="Arial"/>
          <w:sz w:val="24"/>
          <w:szCs w:val="24"/>
          <w:lang w:val="ru-RU"/>
        </w:rPr>
        <w:t>Предмет јавне набавке бр. 404-</w:t>
      </w:r>
      <w:r w:rsidR="004352A6">
        <w:rPr>
          <w:rFonts w:ascii="Arial" w:hAnsi="Arial" w:cs="Arial"/>
          <w:sz w:val="24"/>
          <w:szCs w:val="24"/>
          <w:lang w:val="ru-RU"/>
        </w:rPr>
        <w:t>11-</w:t>
      </w:r>
      <w:r w:rsidR="001C5DD1">
        <w:rPr>
          <w:rFonts w:ascii="Arial" w:hAnsi="Arial" w:cs="Arial"/>
          <w:sz w:val="24"/>
          <w:szCs w:val="24"/>
          <w:lang w:val="ru-RU"/>
        </w:rPr>
        <w:t>1/2020</w:t>
      </w:r>
      <w:r w:rsidR="007D3B44">
        <w:rPr>
          <w:rFonts w:ascii="Arial" w:hAnsi="Arial" w:cs="Arial"/>
          <w:sz w:val="24"/>
          <w:szCs w:val="24"/>
          <w:lang w:val="ru-RU"/>
        </w:rPr>
        <w:t>-04</w:t>
      </w:r>
      <w:r w:rsidR="002710FB" w:rsidRPr="007C01E2">
        <w:rPr>
          <w:rFonts w:ascii="Arial" w:hAnsi="Arial" w:cs="Arial"/>
          <w:sz w:val="24"/>
          <w:szCs w:val="24"/>
          <w:lang w:val="ru-RU"/>
        </w:rPr>
        <w:t xml:space="preserve"> је набавка </w:t>
      </w:r>
      <w:r w:rsidR="002710FB" w:rsidRPr="007D3B44">
        <w:rPr>
          <w:rFonts w:ascii="Arial" w:hAnsi="Arial" w:cs="Arial"/>
          <w:b/>
          <w:sz w:val="24"/>
          <w:szCs w:val="24"/>
          <w:lang w:val="ru-RU"/>
        </w:rPr>
        <w:t>услуге</w:t>
      </w:r>
      <w:r w:rsidR="002710FB" w:rsidRPr="007D3B44">
        <w:rPr>
          <w:rFonts w:ascii="Arial" w:hAnsi="Arial" w:cs="Arial"/>
          <w:b/>
          <w:i/>
          <w:iCs/>
          <w:sz w:val="24"/>
          <w:szCs w:val="24"/>
          <w:lang w:val="sr-Cyrl-CS"/>
        </w:rPr>
        <w:t xml:space="preserve"> одржавање рачунарског прогр</w:t>
      </w:r>
      <w:r w:rsidR="00312BC4" w:rsidRPr="007D3B44">
        <w:rPr>
          <w:rFonts w:ascii="Arial" w:hAnsi="Arial" w:cs="Arial"/>
          <w:b/>
          <w:i/>
          <w:iCs/>
          <w:sz w:val="24"/>
          <w:szCs w:val="24"/>
          <w:lang w:val="sr-Cyrl-CS"/>
        </w:rPr>
        <w:t>ама Трезор</w:t>
      </w:r>
      <w:r w:rsidR="001C5DD1">
        <w:rPr>
          <w:rFonts w:ascii="Arial" w:hAnsi="Arial" w:cs="Arial"/>
          <w:b/>
          <w:i/>
          <w:iCs/>
          <w:sz w:val="24"/>
          <w:szCs w:val="24"/>
          <w:lang w:val="sr-Cyrl-CS"/>
        </w:rPr>
        <w:t xml:space="preserve"> за потребе одељења за финансије</w:t>
      </w:r>
    </w:p>
    <w:p w:rsidR="002710FB" w:rsidRPr="007D3B44" w:rsidRDefault="002710FB" w:rsidP="002710FB">
      <w:pPr>
        <w:jc w:val="both"/>
        <w:rPr>
          <w:rFonts w:ascii="Arial" w:hAnsi="Arial" w:cs="Arial"/>
          <w:iCs/>
          <w:sz w:val="24"/>
          <w:szCs w:val="24"/>
        </w:rPr>
      </w:pPr>
      <w:r w:rsidRPr="007D3B44">
        <w:rPr>
          <w:rFonts w:ascii="Arial" w:hAnsi="Arial" w:cs="Arial"/>
          <w:iCs/>
          <w:sz w:val="24"/>
          <w:szCs w:val="24"/>
          <w:lang w:val="sr-Cyrl-CS"/>
        </w:rPr>
        <w:t xml:space="preserve">Назив и ознака из </w:t>
      </w:r>
      <w:r w:rsidR="00071B4D" w:rsidRPr="007D3B44">
        <w:rPr>
          <w:rFonts w:ascii="Arial" w:hAnsi="Arial" w:cs="Arial"/>
          <w:iCs/>
          <w:sz w:val="24"/>
          <w:szCs w:val="24"/>
          <w:lang w:val="sr-Cyrl-CS"/>
        </w:rPr>
        <w:t>опште речника набавке: 72267000 – услуге одржавање и поправке софтвера.</w:t>
      </w:r>
    </w:p>
    <w:p w:rsidR="002710FB" w:rsidRPr="007C01E2" w:rsidRDefault="002710FB" w:rsidP="002710FB">
      <w:pPr>
        <w:jc w:val="both"/>
        <w:rPr>
          <w:rFonts w:ascii="Arial" w:hAnsi="Arial" w:cs="Arial"/>
          <w:b/>
          <w:i/>
          <w:iCs/>
          <w:sz w:val="24"/>
          <w:szCs w:val="24"/>
          <w:lang w:val="ru-RU"/>
        </w:rPr>
      </w:pPr>
      <w:r w:rsidRPr="007C01E2">
        <w:rPr>
          <w:rFonts w:ascii="Arial" w:hAnsi="Arial" w:cs="Arial"/>
          <w:b/>
          <w:i/>
          <w:iCs/>
          <w:sz w:val="24"/>
          <w:szCs w:val="24"/>
          <w:lang w:val="ru-RU"/>
        </w:rPr>
        <w:t>2. Партије</w:t>
      </w:r>
    </w:p>
    <w:p w:rsidR="002710FB" w:rsidRPr="007C01E2" w:rsidRDefault="002710FB" w:rsidP="002710FB">
      <w:pPr>
        <w:jc w:val="both"/>
        <w:rPr>
          <w:rFonts w:ascii="Arial" w:hAnsi="Arial" w:cs="Arial"/>
          <w:b/>
          <w:bCs/>
          <w:sz w:val="24"/>
          <w:szCs w:val="24"/>
        </w:rPr>
      </w:pPr>
      <w:r w:rsidRPr="007C01E2">
        <w:rPr>
          <w:rFonts w:ascii="Arial" w:hAnsi="Arial" w:cs="Arial"/>
          <w:i/>
          <w:iCs/>
          <w:sz w:val="24"/>
          <w:szCs w:val="24"/>
          <w:lang w:val="ru-RU"/>
        </w:rPr>
        <w:t>Набавка није обликована по партијама</w:t>
      </w:r>
      <w:r w:rsidR="00312BC4" w:rsidRPr="007C01E2">
        <w:rPr>
          <w:rFonts w:ascii="Arial" w:hAnsi="Arial" w:cs="Arial"/>
          <w:b/>
          <w:bCs/>
          <w:sz w:val="24"/>
          <w:szCs w:val="24"/>
        </w:rPr>
        <w:t>.</w:t>
      </w:r>
    </w:p>
    <w:p w:rsidR="002710FB" w:rsidRPr="007C01E2" w:rsidRDefault="00B06586" w:rsidP="00312BC4">
      <w:pPr>
        <w:shd w:val="clear" w:color="auto" w:fill="C6D9F1"/>
        <w:jc w:val="center"/>
        <w:rPr>
          <w:rFonts w:ascii="Arial" w:hAnsi="Arial" w:cs="Arial"/>
          <w:b/>
          <w:bCs/>
          <w:i/>
          <w:iCs/>
          <w:sz w:val="24"/>
          <w:szCs w:val="24"/>
          <w:lang w:val="ru-RU"/>
        </w:rPr>
      </w:pPr>
      <w:r w:rsidRPr="007C01E2">
        <w:rPr>
          <w:rFonts w:ascii="Arial" w:hAnsi="Arial" w:cs="Arial"/>
          <w:b/>
          <w:bCs/>
          <w:i/>
          <w:iCs/>
          <w:sz w:val="24"/>
          <w:szCs w:val="24"/>
        </w:rPr>
        <w:t>III</w:t>
      </w:r>
      <w:r w:rsidRPr="007C01E2">
        <w:rPr>
          <w:rFonts w:ascii="Arial" w:hAnsi="Arial" w:cs="Arial"/>
          <w:b/>
          <w:bCs/>
          <w:i/>
          <w:iCs/>
          <w:sz w:val="24"/>
          <w:szCs w:val="24"/>
          <w:lang w:val="ru-RU"/>
        </w:rPr>
        <w:t xml:space="preserve">  ВРСТА, ТЕХНИЧКЕ КАРАКТЕРИСТИКЕ, КВАЛИТЕТ, КОЛИЧИНА И ОПИС УСЛУГА,  РОК ИЗВРШЕЊА, </w:t>
      </w:r>
      <w:r w:rsidRPr="007C01E2">
        <w:rPr>
          <w:rFonts w:ascii="Arial" w:hAnsi="Arial" w:cs="Arial"/>
          <w:b/>
          <w:bCs/>
          <w:i/>
          <w:iCs/>
          <w:sz w:val="24"/>
          <w:szCs w:val="24"/>
          <w:lang w:val="sr-Cyrl-CS"/>
        </w:rPr>
        <w:t xml:space="preserve">МЕСТО ИЗВРШЕЊА </w:t>
      </w:r>
      <w:r w:rsidRPr="007C01E2">
        <w:rPr>
          <w:rFonts w:ascii="Arial" w:hAnsi="Arial" w:cs="Arial"/>
          <w:b/>
          <w:bCs/>
          <w:i/>
          <w:iCs/>
          <w:sz w:val="24"/>
          <w:szCs w:val="24"/>
          <w:lang w:val="ru-RU"/>
        </w:rPr>
        <w:t xml:space="preserve"> И СЛ.</w:t>
      </w:r>
    </w:p>
    <w:p w:rsidR="002710FB" w:rsidRPr="007C01E2" w:rsidRDefault="002710FB" w:rsidP="002710FB">
      <w:pPr>
        <w:jc w:val="both"/>
        <w:rPr>
          <w:rFonts w:ascii="Arial" w:hAnsi="Arial" w:cs="Arial"/>
          <w:sz w:val="24"/>
          <w:szCs w:val="24"/>
          <w:lang w:val="sr-Cyrl-CS"/>
        </w:rPr>
      </w:pPr>
      <w:r w:rsidRPr="007C01E2">
        <w:rPr>
          <w:rFonts w:ascii="Arial" w:hAnsi="Arial" w:cs="Arial"/>
          <w:sz w:val="24"/>
          <w:szCs w:val="24"/>
          <w:lang w:val="ru-RU"/>
        </w:rPr>
        <w:t xml:space="preserve">Предмет јавне </w:t>
      </w:r>
      <w:r w:rsidR="00642FAD" w:rsidRPr="007C01E2">
        <w:rPr>
          <w:rFonts w:ascii="Arial" w:hAnsi="Arial" w:cs="Arial"/>
          <w:sz w:val="24"/>
          <w:szCs w:val="24"/>
          <w:lang w:val="ru-RU"/>
        </w:rPr>
        <w:t>набавке бр. 404-</w:t>
      </w:r>
      <w:r w:rsidR="004352A6">
        <w:rPr>
          <w:rFonts w:ascii="Arial" w:hAnsi="Arial" w:cs="Arial"/>
          <w:sz w:val="24"/>
          <w:szCs w:val="24"/>
          <w:lang w:val="ru-RU"/>
        </w:rPr>
        <w:t>11-</w:t>
      </w:r>
      <w:r w:rsidR="001C5DD1">
        <w:rPr>
          <w:rFonts w:ascii="Arial" w:hAnsi="Arial" w:cs="Arial"/>
          <w:sz w:val="24"/>
          <w:szCs w:val="24"/>
          <w:lang w:val="ru-RU"/>
        </w:rPr>
        <w:t>1</w:t>
      </w:r>
      <w:r w:rsidR="004352A6">
        <w:rPr>
          <w:rFonts w:ascii="Arial" w:hAnsi="Arial" w:cs="Arial"/>
          <w:sz w:val="24"/>
          <w:szCs w:val="24"/>
          <w:lang w:val="ru-RU"/>
        </w:rPr>
        <w:t>/20</w:t>
      </w:r>
      <w:r w:rsidR="001C5DD1">
        <w:rPr>
          <w:rFonts w:ascii="Arial" w:hAnsi="Arial" w:cs="Arial"/>
          <w:sz w:val="24"/>
          <w:szCs w:val="24"/>
          <w:lang w:val="ru-RU"/>
        </w:rPr>
        <w:t>20</w:t>
      </w:r>
      <w:r w:rsidR="00F51B93">
        <w:rPr>
          <w:rFonts w:ascii="Arial" w:hAnsi="Arial" w:cs="Arial"/>
          <w:sz w:val="24"/>
          <w:szCs w:val="24"/>
          <w:lang w:val="ru-RU"/>
        </w:rPr>
        <w:t>-04</w:t>
      </w:r>
      <w:r w:rsidR="00384995">
        <w:rPr>
          <w:rFonts w:ascii="Arial" w:hAnsi="Arial" w:cs="Arial"/>
          <w:sz w:val="24"/>
          <w:szCs w:val="24"/>
          <w:lang w:val="ru-RU"/>
        </w:rPr>
        <w:t xml:space="preserve"> </w:t>
      </w:r>
      <w:r w:rsidRPr="007C01E2">
        <w:rPr>
          <w:rFonts w:ascii="Arial" w:hAnsi="Arial" w:cs="Arial"/>
          <w:sz w:val="24"/>
          <w:szCs w:val="24"/>
          <w:lang w:val="ru-RU"/>
        </w:rPr>
        <w:t>је набавка услуге</w:t>
      </w:r>
      <w:r w:rsidR="00384995">
        <w:rPr>
          <w:rFonts w:ascii="Arial" w:hAnsi="Arial" w:cs="Arial"/>
          <w:sz w:val="24"/>
          <w:szCs w:val="24"/>
          <w:lang w:val="ru-RU"/>
        </w:rPr>
        <w:t xml:space="preserve"> </w:t>
      </w:r>
      <w:r w:rsidR="00312BC4" w:rsidRPr="007C01E2">
        <w:rPr>
          <w:rFonts w:ascii="Arial" w:hAnsi="Arial" w:cs="Arial"/>
          <w:iCs/>
          <w:sz w:val="24"/>
          <w:szCs w:val="24"/>
          <w:lang w:val="sr-Cyrl-CS"/>
        </w:rPr>
        <w:t>одржав</w:t>
      </w:r>
      <w:r w:rsidR="001C5DD1">
        <w:rPr>
          <w:rFonts w:ascii="Arial" w:hAnsi="Arial" w:cs="Arial"/>
          <w:iCs/>
          <w:sz w:val="24"/>
          <w:szCs w:val="24"/>
          <w:lang w:val="sr-Cyrl-CS"/>
        </w:rPr>
        <w:t>ање рачунарског програма Трезор за потребе</w:t>
      </w:r>
      <w:r w:rsidR="00E9347C">
        <w:rPr>
          <w:rFonts w:ascii="Arial" w:hAnsi="Arial" w:cs="Arial"/>
          <w:iCs/>
          <w:sz w:val="24"/>
          <w:szCs w:val="24"/>
          <w:lang w:val="sr-Cyrl-CS"/>
        </w:rPr>
        <w:t xml:space="preserve"> Одељења за финансије </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 xml:space="preserve">Извршилац услуге у обавези је да пружи услугу обезбеђења коришћења Софтвера за буџетско пословање (Програм за финансије, ликвидатуру,обрачун личних доходака и програм за основна средства). </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Одржавање система подразумева одржавање апликативног решења и пружања техничке подршке као и развој и испорука нових верзија апликативних решења.</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Техничка подршка подразумева услугу којом се разрешавају конкретнипроблеми у раду крајњег корисника.</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lastRenderedPageBreak/>
        <w:t>Извршиоци услуге морају бити искључиви власници ауторских права на софтверски програм, да једино поседују изворни код за исти, као и да та своја права нису пренели на трећа лица.</w:t>
      </w:r>
    </w:p>
    <w:p w:rsidR="002710FB" w:rsidRPr="002D2348" w:rsidRDefault="002710FB" w:rsidP="002710FB">
      <w:pPr>
        <w:autoSpaceDE w:val="0"/>
        <w:autoSpaceDN w:val="0"/>
        <w:adjustRightInd w:val="0"/>
        <w:spacing w:line="240" w:lineRule="auto"/>
        <w:jc w:val="both"/>
        <w:rPr>
          <w:rFonts w:ascii="Arial" w:hAnsi="Arial" w:cs="Arial"/>
          <w:sz w:val="24"/>
          <w:szCs w:val="24"/>
        </w:rPr>
      </w:pPr>
      <w:r w:rsidRPr="002D2348">
        <w:rPr>
          <w:rFonts w:ascii="Arial" w:hAnsi="Arial" w:cs="Arial"/>
          <w:sz w:val="24"/>
          <w:szCs w:val="24"/>
        </w:rPr>
        <w:t xml:space="preserve">Рок од </w:t>
      </w:r>
      <w:r w:rsidR="00E9347C" w:rsidRPr="002D2348">
        <w:rPr>
          <w:rFonts w:ascii="Arial" w:hAnsi="Arial" w:cs="Arial"/>
          <w:sz w:val="24"/>
          <w:szCs w:val="24"/>
          <w:lang w:val="sr-Cyrl-RS"/>
        </w:rPr>
        <w:t>6</w:t>
      </w:r>
      <w:r w:rsidRPr="002D2348">
        <w:rPr>
          <w:rFonts w:ascii="Arial" w:hAnsi="Arial" w:cs="Arial"/>
          <w:sz w:val="24"/>
          <w:szCs w:val="24"/>
        </w:rPr>
        <w:t xml:space="preserve"> месеци за одржавање, по овој набавци, почиње да тече за услугу одр</w:t>
      </w:r>
      <w:r w:rsidR="00312BC4" w:rsidRPr="002D2348">
        <w:rPr>
          <w:rFonts w:ascii="Arial" w:hAnsi="Arial" w:cs="Arial"/>
          <w:sz w:val="24"/>
          <w:szCs w:val="24"/>
        </w:rPr>
        <w:t>жавања одржавање рачунарског програма  Трезор</w:t>
      </w:r>
      <w:r w:rsidRPr="002D2348">
        <w:rPr>
          <w:rFonts w:ascii="Arial" w:hAnsi="Arial" w:cs="Arial"/>
          <w:sz w:val="24"/>
          <w:szCs w:val="24"/>
        </w:rPr>
        <w:t xml:space="preserve">  од  дана закључења уговора.</w:t>
      </w:r>
    </w:p>
    <w:p w:rsidR="002710FB" w:rsidRPr="009D3611" w:rsidRDefault="002710FB" w:rsidP="002710FB">
      <w:pPr>
        <w:jc w:val="both"/>
        <w:rPr>
          <w:rFonts w:ascii="Arial" w:hAnsi="Arial" w:cs="Arial"/>
          <w:iCs/>
          <w:color w:val="FF0000"/>
          <w:sz w:val="24"/>
          <w:szCs w:val="24"/>
          <w:lang w:val="sr-Cyrl-CS"/>
        </w:rPr>
      </w:pPr>
      <w:r w:rsidRPr="002D2348">
        <w:rPr>
          <w:rFonts w:ascii="Arial" w:hAnsi="Arial" w:cs="Arial"/>
          <w:iCs/>
          <w:sz w:val="24"/>
          <w:szCs w:val="24"/>
          <w:lang w:val="sr-Cyrl-CS"/>
        </w:rPr>
        <w:t xml:space="preserve">Укупна процењена вредност предметне набавке </w:t>
      </w:r>
      <w:r w:rsidR="004352A6" w:rsidRPr="002D2348">
        <w:rPr>
          <w:rFonts w:ascii="Arial" w:hAnsi="Arial" w:cs="Arial"/>
          <w:iCs/>
          <w:sz w:val="24"/>
          <w:szCs w:val="24"/>
          <w:lang w:val="sr-Cyrl-CS"/>
        </w:rPr>
        <w:t xml:space="preserve">износи </w:t>
      </w:r>
      <w:r w:rsidR="00E9347C" w:rsidRPr="002D2348">
        <w:rPr>
          <w:rFonts w:ascii="Arial" w:hAnsi="Arial" w:cs="Arial"/>
          <w:iCs/>
          <w:color w:val="FF0000"/>
          <w:sz w:val="24"/>
          <w:szCs w:val="24"/>
          <w:lang w:val="sr-Cyrl-CS"/>
        </w:rPr>
        <w:t>100.000</w:t>
      </w:r>
      <w:r w:rsidR="008A537F" w:rsidRPr="002D2348">
        <w:rPr>
          <w:rFonts w:ascii="Arial" w:hAnsi="Arial" w:cs="Arial"/>
          <w:iCs/>
          <w:color w:val="FF0000"/>
          <w:sz w:val="24"/>
          <w:szCs w:val="24"/>
          <w:lang w:val="sr-Cyrl-CS"/>
        </w:rPr>
        <w:t xml:space="preserve"> динара без ПДВ-а</w:t>
      </w:r>
      <w:r w:rsidR="008A537F" w:rsidRPr="009D3611">
        <w:rPr>
          <w:rFonts w:ascii="Arial" w:hAnsi="Arial" w:cs="Arial"/>
          <w:iCs/>
          <w:color w:val="FF0000"/>
          <w:sz w:val="24"/>
          <w:szCs w:val="24"/>
          <w:lang w:val="sr-Cyrl-CS"/>
        </w:rPr>
        <w:t xml:space="preserve"> </w:t>
      </w:r>
    </w:p>
    <w:p w:rsidR="002710FB" w:rsidRPr="007C01E2" w:rsidRDefault="002710FB" w:rsidP="002710FB">
      <w:pPr>
        <w:shd w:val="clear" w:color="auto" w:fill="C6D9F1"/>
        <w:jc w:val="center"/>
        <w:rPr>
          <w:rFonts w:ascii="Arial" w:hAnsi="Arial" w:cs="Arial"/>
          <w:b/>
          <w:bCs/>
          <w:i/>
          <w:iCs/>
          <w:sz w:val="24"/>
          <w:szCs w:val="24"/>
        </w:rPr>
      </w:pPr>
      <w:r w:rsidRPr="007C01E2">
        <w:rPr>
          <w:rFonts w:ascii="Arial" w:hAnsi="Arial" w:cs="Arial"/>
          <w:b/>
          <w:bCs/>
          <w:i/>
          <w:iCs/>
          <w:sz w:val="24"/>
          <w:szCs w:val="24"/>
        </w:rPr>
        <w:t>IV  УСЛОВИ ЗА УЧЕШЋЕ У ПОСТУПКУ ЈАВНЕ НАБАВКЕ ИЗ ЧЛ. 75. И 76. ЗЈН И УПУТСТВО КАКО СЕ ДОКАЗУЈЕ ИСПУЊЕНОСТ ТИХ УСЛОВА</w:t>
      </w:r>
    </w:p>
    <w:p w:rsidR="002710FB" w:rsidRPr="00384995" w:rsidRDefault="002710FB" w:rsidP="002710FB">
      <w:pPr>
        <w:jc w:val="center"/>
        <w:rPr>
          <w:rFonts w:ascii="Arial" w:eastAsia="TimesNewRomanPSMT" w:hAnsi="Arial" w:cs="Arial"/>
          <w:b/>
          <w:bCs/>
          <w:sz w:val="24"/>
          <w:szCs w:val="24"/>
        </w:rPr>
      </w:pPr>
      <w:r w:rsidRPr="00384995">
        <w:rPr>
          <w:rFonts w:ascii="Arial" w:eastAsia="TimesNewRomanPSMT" w:hAnsi="Arial" w:cs="Arial"/>
          <w:b/>
          <w:bCs/>
          <w:sz w:val="24"/>
          <w:szCs w:val="24"/>
          <w:lang w:val="sr-Cyrl-CS"/>
        </w:rPr>
        <w:t>ОБАВЕЗНИ УСЛОВИ</w:t>
      </w:r>
    </w:p>
    <w:p w:rsidR="002710FB" w:rsidRPr="007C01E2" w:rsidRDefault="002710FB" w:rsidP="002710FB">
      <w:pPr>
        <w:pStyle w:val="ListParagraph"/>
        <w:tabs>
          <w:tab w:val="left" w:pos="680"/>
        </w:tabs>
        <w:ind w:left="0"/>
        <w:jc w:val="both"/>
        <w:rPr>
          <w:rFonts w:ascii="Arial" w:hAnsi="Arial" w:cs="Arial"/>
          <w:b/>
        </w:rPr>
      </w:pPr>
      <w:r w:rsidRPr="007C01E2">
        <w:rPr>
          <w:rFonts w:ascii="Arial" w:hAnsi="Arial" w:cs="Arial"/>
          <w:iCs/>
        </w:rPr>
        <w:t xml:space="preserve">У поступку предметне јавне набавке понуђач мора да докаже да испуњава </w:t>
      </w:r>
      <w:r w:rsidRPr="007C01E2">
        <w:rPr>
          <w:rFonts w:ascii="Arial" w:hAnsi="Arial" w:cs="Arial"/>
          <w:b/>
          <w:iCs/>
        </w:rPr>
        <w:t>обавезне услове</w:t>
      </w:r>
      <w:r w:rsidRPr="007C01E2">
        <w:rPr>
          <w:rFonts w:ascii="Arial" w:hAnsi="Arial" w:cs="Arial"/>
          <w:iCs/>
        </w:rPr>
        <w:t xml:space="preserve"> за учешће, дефинисане чл. 75. ЗЈН, </w:t>
      </w:r>
      <w:r w:rsidRPr="007C01E2">
        <w:rPr>
          <w:rFonts w:ascii="Arial" w:hAnsi="Arial" w:cs="Arial"/>
          <w:iCs/>
          <w:lang w:val="sr-Cyrl-CS"/>
        </w:rPr>
        <w:t>а и</w:t>
      </w:r>
      <w:r w:rsidRPr="007C01E2">
        <w:rPr>
          <w:rFonts w:ascii="Arial" w:hAnsi="Arial" w:cs="Arial"/>
        </w:rPr>
        <w:t xml:space="preserve">спуњеност </w:t>
      </w:r>
      <w:r w:rsidRPr="007C01E2">
        <w:rPr>
          <w:rFonts w:ascii="Arial" w:hAnsi="Arial" w:cs="Arial"/>
          <w:b/>
        </w:rPr>
        <w:t xml:space="preserve">обавезних </w:t>
      </w:r>
      <w:r w:rsidRPr="007C01E2">
        <w:rPr>
          <w:rFonts w:ascii="Arial" w:hAnsi="Arial" w:cs="Arial"/>
          <w:b/>
          <w:lang w:val="sr-Cyrl-CS"/>
        </w:rPr>
        <w:t xml:space="preserve">услова </w:t>
      </w:r>
      <w:r w:rsidRPr="007C01E2">
        <w:rPr>
          <w:rFonts w:ascii="Arial" w:hAnsi="Arial" w:cs="Arial"/>
        </w:rPr>
        <w:t xml:space="preserve">за учешће у поступку предметне јавне набавке, </w:t>
      </w:r>
      <w:r w:rsidRPr="007C01E2">
        <w:rPr>
          <w:rFonts w:ascii="Arial" w:hAnsi="Arial" w:cs="Arial"/>
          <w:lang w:val="sr-Cyrl-CS"/>
        </w:rPr>
        <w:t xml:space="preserve">понуђач доказује на начин дефинисан у следећој табели, </w:t>
      </w:r>
      <w:r w:rsidRPr="007C01E2">
        <w:rPr>
          <w:rFonts w:ascii="Arial" w:hAnsi="Arial" w:cs="Arial"/>
          <w:b/>
          <w:lang w:val="sr-Cyrl-CS"/>
        </w:rPr>
        <w:t>и то:</w:t>
      </w:r>
    </w:p>
    <w:p w:rsidR="002710FB" w:rsidRPr="007C01E2" w:rsidRDefault="002710FB" w:rsidP="002710FB">
      <w:pPr>
        <w:pStyle w:val="ListParagraph"/>
        <w:tabs>
          <w:tab w:val="left" w:pos="680"/>
        </w:tabs>
        <w:ind w:left="0"/>
        <w:jc w:val="both"/>
        <w:rPr>
          <w:rFonts w:ascii="Arial" w:hAnsi="Arial" w:cs="Arial"/>
        </w:rPr>
      </w:pPr>
    </w:p>
    <w:p w:rsidR="002710FB" w:rsidRPr="007C01E2" w:rsidRDefault="002710FB" w:rsidP="002710FB">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81"/>
        <w:gridCol w:w="4492"/>
      </w:tblGrid>
      <w:tr w:rsidR="002710FB" w:rsidRPr="007C01E2" w:rsidTr="002710FB">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2710FB" w:rsidRPr="007C01E2" w:rsidRDefault="002710FB">
            <w:pPr>
              <w:spacing w:line="240" w:lineRule="auto"/>
              <w:rPr>
                <w:rFonts w:ascii="Arial" w:eastAsia="Arial Unicode MS" w:hAnsi="Arial" w:cs="Arial"/>
                <w:kern w:val="2"/>
                <w:sz w:val="24"/>
                <w:szCs w:val="24"/>
                <w:lang w:val="sr-Cyrl-CS" w:eastAsia="ar-SA"/>
              </w:rPr>
            </w:pPr>
          </w:p>
          <w:p w:rsidR="002710FB" w:rsidRPr="007C01E2" w:rsidRDefault="002710FB">
            <w:pPr>
              <w:spacing w:line="240" w:lineRule="auto"/>
              <w:rPr>
                <w:rFonts w:ascii="Arial" w:eastAsia="Arial Unicode MS" w:hAnsi="Arial" w:cs="Arial"/>
                <w:kern w:val="2"/>
                <w:sz w:val="24"/>
                <w:szCs w:val="24"/>
                <w:lang w:val="sr-Cyrl-CS" w:eastAsia="ar-SA"/>
              </w:rPr>
            </w:pPr>
            <w:r w:rsidRPr="007C01E2">
              <w:rPr>
                <w:rFonts w:ascii="Arial" w:hAnsi="Arial" w:cs="Arial"/>
                <w:sz w:val="24"/>
                <w:szCs w:val="24"/>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rPr>
              <w:t xml:space="preserve">НАЧИН </w:t>
            </w:r>
            <w:r w:rsidRPr="007C01E2">
              <w:rPr>
                <w:rFonts w:ascii="Arial" w:hAnsi="Arial" w:cs="Arial"/>
                <w:sz w:val="24"/>
                <w:szCs w:val="24"/>
                <w:lang w:val="sr-Cyrl-CS"/>
              </w:rPr>
              <w:t>ДОКАЗИВАЊА</w:t>
            </w:r>
          </w:p>
        </w:tc>
      </w:tr>
      <w:tr w:rsidR="002710FB" w:rsidRPr="007C01E2" w:rsidTr="002710FB">
        <w:tc>
          <w:tcPr>
            <w:tcW w:w="593" w:type="dxa"/>
            <w:tcBorders>
              <w:top w:val="single" w:sz="4" w:space="0" w:color="auto"/>
              <w:left w:val="single" w:sz="4" w:space="0" w:color="auto"/>
              <w:bottom w:val="single" w:sz="4" w:space="0" w:color="auto"/>
              <w:right w:val="single" w:sz="4" w:space="0" w:color="auto"/>
            </w:tcBorders>
          </w:tcPr>
          <w:p w:rsidR="002710FB" w:rsidRPr="007C01E2" w:rsidRDefault="002710FB">
            <w:pPr>
              <w:jc w:val="center"/>
              <w:rPr>
                <w:rFonts w:ascii="Arial" w:eastAsia="Arial Unicode MS" w:hAnsi="Arial" w:cs="Arial"/>
                <w:kern w:val="2"/>
                <w:sz w:val="24"/>
                <w:szCs w:val="24"/>
                <w:lang w:val="sr-Cyrl-CS" w:eastAsia="ar-SA"/>
              </w:rPr>
            </w:pPr>
          </w:p>
          <w:p w:rsidR="002710FB" w:rsidRPr="007C01E2" w:rsidRDefault="002710FB">
            <w:pPr>
              <w:jc w:val="center"/>
              <w:rPr>
                <w:rFonts w:ascii="Arial" w:hAnsi="Arial" w:cs="Arial"/>
                <w:sz w:val="24"/>
                <w:szCs w:val="24"/>
                <w:lang w:val="sr-Cyrl-CS"/>
              </w:rPr>
            </w:pPr>
          </w:p>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2710FB" w:rsidRPr="007C01E2" w:rsidRDefault="002710FB">
            <w:pPr>
              <w:jc w:val="both"/>
              <w:rPr>
                <w:rFonts w:ascii="Arial" w:eastAsia="Arial Unicode MS" w:hAnsi="Arial" w:cs="Arial"/>
                <w:iCs/>
                <w:color w:val="000000"/>
                <w:kern w:val="2"/>
                <w:sz w:val="24"/>
                <w:szCs w:val="24"/>
                <w:lang w:eastAsia="ar-SA"/>
              </w:rPr>
            </w:pPr>
          </w:p>
          <w:p w:rsidR="002710FB" w:rsidRPr="007C01E2" w:rsidRDefault="002710FB">
            <w:pPr>
              <w:jc w:val="both"/>
              <w:rPr>
                <w:rFonts w:ascii="Arial" w:hAnsi="Arial" w:cs="Arial"/>
                <w:i/>
                <w:iCs/>
                <w:sz w:val="24"/>
                <w:szCs w:val="24"/>
                <w:lang w:val="sr-Cyrl-CS"/>
              </w:rPr>
            </w:pPr>
            <w:r w:rsidRPr="007C01E2">
              <w:rPr>
                <w:rFonts w:ascii="Arial" w:hAnsi="Arial" w:cs="Arial"/>
                <w:iCs/>
                <w:sz w:val="24"/>
                <w:szCs w:val="24"/>
              </w:rPr>
              <w:t>Да је регистрован код надлежног органа, односно уписан у одговарајући регистар</w:t>
            </w:r>
            <w:r w:rsidRPr="007C01E2">
              <w:rPr>
                <w:rFonts w:ascii="Arial" w:hAnsi="Arial" w:cs="Arial"/>
                <w:i/>
                <w:iCs/>
                <w:sz w:val="24"/>
                <w:szCs w:val="24"/>
                <w:lang w:val="sr-Cyrl-CS"/>
              </w:rPr>
              <w:t>(чл. 75. ст. 1. тач. 1) ЗЈН);</w:t>
            </w:r>
          </w:p>
          <w:p w:rsidR="002710FB" w:rsidRPr="007C01E2" w:rsidRDefault="002710FB">
            <w:pPr>
              <w:suppressAutoHyphens/>
              <w:spacing w:line="100" w:lineRule="atLeast"/>
              <w:jc w:val="both"/>
              <w:rPr>
                <w:rFonts w:ascii="Arial" w:eastAsia="Arial Unicode MS" w:hAnsi="Arial" w:cs="Arial"/>
                <w:color w:val="FF0000"/>
                <w:kern w:val="2"/>
                <w:sz w:val="24"/>
                <w:szCs w:val="24"/>
                <w:lang w:val="sr-Cyrl-CS" w:eastAsia="ar-SA"/>
              </w:rPr>
            </w:pPr>
          </w:p>
        </w:tc>
        <w:tc>
          <w:tcPr>
            <w:tcW w:w="4526" w:type="dxa"/>
            <w:vMerge w:val="restart"/>
            <w:tcBorders>
              <w:top w:val="single" w:sz="4" w:space="0" w:color="auto"/>
              <w:left w:val="single" w:sz="4" w:space="0" w:color="auto"/>
              <w:bottom w:val="single" w:sz="4" w:space="0" w:color="auto"/>
              <w:right w:val="single" w:sz="4" w:space="0" w:color="auto"/>
            </w:tcBorders>
          </w:tcPr>
          <w:p w:rsidR="002710FB" w:rsidRPr="007C01E2" w:rsidRDefault="002710FB">
            <w:pPr>
              <w:jc w:val="both"/>
              <w:rPr>
                <w:rFonts w:ascii="Arial" w:eastAsia="Arial Unicode MS" w:hAnsi="Arial" w:cs="Arial"/>
                <w:iCs/>
                <w:color w:val="000000"/>
                <w:kern w:val="2"/>
                <w:sz w:val="24"/>
                <w:szCs w:val="24"/>
                <w:lang w:val="sr-Cyrl-CS" w:eastAsia="ar-SA"/>
              </w:rPr>
            </w:pPr>
          </w:p>
          <w:p w:rsidR="002710FB" w:rsidRPr="007C01E2" w:rsidRDefault="002710FB">
            <w:pPr>
              <w:pStyle w:val="ListParagraph"/>
              <w:ind w:left="0"/>
              <w:jc w:val="both"/>
              <w:rPr>
                <w:rFonts w:ascii="Arial" w:hAnsi="Arial" w:cs="Arial"/>
              </w:rPr>
            </w:pPr>
            <w:r w:rsidRPr="007C01E2">
              <w:rPr>
                <w:rFonts w:ascii="Arial" w:hAnsi="Arial" w:cs="Arial"/>
                <w:b/>
              </w:rPr>
              <w:t>ИЗЈАВА</w:t>
            </w:r>
            <w:r w:rsidRPr="007C01E2">
              <w:rPr>
                <w:rFonts w:ascii="Arial" w:hAnsi="Arial" w:cs="Arial"/>
                <w:color w:val="auto"/>
                <w:lang w:val="sr-Cyrl-CS"/>
              </w:rPr>
              <w:t>(</w:t>
            </w:r>
            <w:r w:rsidRPr="007C01E2">
              <w:rPr>
                <w:rFonts w:ascii="Arial" w:hAnsi="Arial" w:cs="Arial"/>
                <w:i/>
                <w:color w:val="auto"/>
                <w:lang w:val="sr-Cyrl-CS"/>
              </w:rPr>
              <w:t>Образац 5.</w:t>
            </w:r>
            <w:r w:rsidRPr="007C01E2">
              <w:rPr>
                <w:rFonts w:ascii="Arial" w:hAnsi="Arial" w:cs="Arial"/>
                <w:i/>
                <w:color w:val="auto"/>
                <w:lang w:val="ru-RU"/>
              </w:rPr>
              <w:t xml:space="preserve"> у </w:t>
            </w:r>
            <w:r w:rsidRPr="007C01E2">
              <w:rPr>
                <w:rFonts w:ascii="Arial" w:hAnsi="Arial" w:cs="Arial"/>
                <w:i/>
                <w:color w:val="auto"/>
              </w:rPr>
              <w:t>поглављуVI</w:t>
            </w:r>
            <w:r w:rsidRPr="007C01E2">
              <w:rPr>
                <w:rFonts w:ascii="Arial" w:hAnsi="Arial" w:cs="Arial"/>
                <w:i/>
                <w:color w:val="auto"/>
                <w:lang w:val="ru-RU"/>
              </w:rPr>
              <w:t xml:space="preserve"> ове конкурсне документације</w:t>
            </w:r>
            <w:r w:rsidRPr="007C01E2">
              <w:rPr>
                <w:rFonts w:ascii="Arial" w:hAnsi="Arial" w:cs="Arial"/>
                <w:color w:val="auto"/>
                <w:lang w:val="sr-Cyrl-CS"/>
              </w:rPr>
              <w:t>),</w:t>
            </w:r>
            <w:r w:rsidRPr="007C01E2">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710FB" w:rsidRPr="007C01E2" w:rsidRDefault="002710FB">
            <w:pPr>
              <w:pStyle w:val="ListParagraph"/>
              <w:ind w:left="0"/>
              <w:jc w:val="both"/>
              <w:rPr>
                <w:rFonts w:ascii="Arial" w:hAnsi="Arial" w:cs="Arial"/>
              </w:rPr>
            </w:pPr>
          </w:p>
          <w:p w:rsidR="002710FB" w:rsidRPr="007C01E2" w:rsidRDefault="002710FB">
            <w:pPr>
              <w:pStyle w:val="ListParagraph"/>
              <w:ind w:left="0"/>
              <w:jc w:val="both"/>
              <w:rPr>
                <w:rFonts w:ascii="Arial" w:hAnsi="Arial" w:cs="Arial"/>
                <w:color w:val="FF0000"/>
              </w:rPr>
            </w:pPr>
          </w:p>
        </w:tc>
      </w:tr>
      <w:tr w:rsidR="002710FB" w:rsidRPr="007C01E2" w:rsidTr="002710FB">
        <w:tc>
          <w:tcPr>
            <w:tcW w:w="593" w:type="dxa"/>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tcPr>
          <w:p w:rsidR="002710FB" w:rsidRPr="007C01E2" w:rsidRDefault="002710FB" w:rsidP="00ED62AA">
            <w:pPr>
              <w:jc w:val="both"/>
              <w:rPr>
                <w:rFonts w:ascii="Arial" w:hAnsi="Arial" w:cs="Arial"/>
                <w:i/>
                <w:iCs/>
                <w:sz w:val="24"/>
                <w:szCs w:val="24"/>
                <w:lang w:val="sr-Cyrl-CS"/>
              </w:rPr>
            </w:pPr>
            <w:r w:rsidRPr="007C01E2">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01E2">
              <w:rPr>
                <w:rFonts w:ascii="Arial" w:hAnsi="Arial" w:cs="Arial"/>
                <w:i/>
                <w:iCs/>
                <w:sz w:val="24"/>
                <w:szCs w:val="24"/>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pacing w:line="240" w:lineRule="auto"/>
              <w:rPr>
                <w:rFonts w:ascii="Arial" w:eastAsia="Arial Unicode MS" w:hAnsi="Arial" w:cs="Arial"/>
                <w:color w:val="FF0000"/>
                <w:kern w:val="2"/>
                <w:sz w:val="24"/>
                <w:szCs w:val="24"/>
                <w:lang w:eastAsia="ar-SA"/>
              </w:rPr>
            </w:pPr>
          </w:p>
        </w:tc>
      </w:tr>
      <w:tr w:rsidR="002710FB" w:rsidRPr="007C01E2" w:rsidTr="002710FB">
        <w:tc>
          <w:tcPr>
            <w:tcW w:w="593" w:type="dxa"/>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uppressAutoHyphens/>
              <w:spacing w:line="100" w:lineRule="atLeast"/>
              <w:jc w:val="center"/>
              <w:rPr>
                <w:rFonts w:ascii="Arial" w:eastAsia="Arial Unicode MS" w:hAnsi="Arial" w:cs="Arial"/>
                <w:color w:val="FF0000"/>
                <w:kern w:val="2"/>
                <w:sz w:val="24"/>
                <w:szCs w:val="24"/>
                <w:lang w:val="sr-Cyrl-CS" w:eastAsia="ar-SA"/>
              </w:rPr>
            </w:pPr>
            <w:r w:rsidRPr="007C01E2">
              <w:rPr>
                <w:rFonts w:ascii="Arial" w:hAnsi="Arial" w:cs="Arial"/>
                <w:sz w:val="24"/>
                <w:szCs w:val="24"/>
                <w:lang w:val="sr-Cyrl-CS"/>
              </w:rPr>
              <w:lastRenderedPageBreak/>
              <w:t>3.</w:t>
            </w:r>
          </w:p>
        </w:tc>
        <w:tc>
          <w:tcPr>
            <w:tcW w:w="4123" w:type="dxa"/>
            <w:tcBorders>
              <w:top w:val="single" w:sz="4" w:space="0" w:color="auto"/>
              <w:left w:val="single" w:sz="4" w:space="0" w:color="auto"/>
              <w:bottom w:val="single" w:sz="4" w:space="0" w:color="auto"/>
              <w:right w:val="single" w:sz="4" w:space="0" w:color="auto"/>
            </w:tcBorders>
          </w:tcPr>
          <w:p w:rsidR="002710FB" w:rsidRPr="007C01E2" w:rsidRDefault="002710FB" w:rsidP="00ED62AA">
            <w:pPr>
              <w:jc w:val="both"/>
              <w:rPr>
                <w:rFonts w:ascii="Arial" w:hAnsi="Arial" w:cs="Arial"/>
                <w:sz w:val="24"/>
                <w:szCs w:val="24"/>
                <w:lang w:val="sr-Cyrl-CS"/>
              </w:rPr>
            </w:pPr>
            <w:r w:rsidRPr="007C01E2">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C01E2">
              <w:rPr>
                <w:rFonts w:ascii="Arial" w:hAnsi="Arial" w:cs="Arial"/>
                <w:i/>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pacing w:line="240" w:lineRule="auto"/>
              <w:rPr>
                <w:rFonts w:ascii="Arial" w:eastAsia="Arial Unicode MS" w:hAnsi="Arial" w:cs="Arial"/>
                <w:color w:val="FF0000"/>
                <w:kern w:val="2"/>
                <w:sz w:val="24"/>
                <w:szCs w:val="24"/>
                <w:lang w:eastAsia="ar-SA"/>
              </w:rPr>
            </w:pPr>
          </w:p>
        </w:tc>
      </w:tr>
      <w:tr w:rsidR="002710FB" w:rsidRPr="007C01E2" w:rsidTr="002710FB">
        <w:tc>
          <w:tcPr>
            <w:tcW w:w="593" w:type="dxa"/>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2710FB" w:rsidRPr="007C01E2" w:rsidRDefault="002710FB">
            <w:pPr>
              <w:suppressAutoHyphens/>
              <w:spacing w:line="100" w:lineRule="atLeast"/>
              <w:jc w:val="both"/>
              <w:rPr>
                <w:rFonts w:ascii="Arial" w:eastAsia="Arial Unicode MS" w:hAnsi="Arial" w:cs="Arial"/>
                <w:color w:val="000000"/>
                <w:kern w:val="2"/>
                <w:sz w:val="24"/>
                <w:szCs w:val="24"/>
                <w:lang w:eastAsia="ar-SA"/>
              </w:rPr>
            </w:pPr>
            <w:r w:rsidRPr="007C01E2">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C01E2">
              <w:rPr>
                <w:rFonts w:ascii="Arial" w:hAnsi="Arial" w:cs="Arial"/>
                <w:i/>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pacing w:line="240" w:lineRule="auto"/>
              <w:rPr>
                <w:rFonts w:ascii="Arial" w:eastAsia="Arial Unicode MS" w:hAnsi="Arial" w:cs="Arial"/>
                <w:color w:val="FF0000"/>
                <w:kern w:val="2"/>
                <w:sz w:val="24"/>
                <w:szCs w:val="24"/>
                <w:lang w:eastAsia="ar-SA"/>
              </w:rPr>
            </w:pPr>
          </w:p>
        </w:tc>
      </w:tr>
      <w:tr w:rsidR="002710FB" w:rsidRPr="007C01E2" w:rsidTr="002710FB">
        <w:tc>
          <w:tcPr>
            <w:tcW w:w="593" w:type="dxa"/>
            <w:tcBorders>
              <w:top w:val="single" w:sz="4" w:space="0" w:color="auto"/>
              <w:left w:val="single" w:sz="4" w:space="0" w:color="auto"/>
              <w:bottom w:val="single" w:sz="4" w:space="0" w:color="auto"/>
              <w:right w:val="single" w:sz="4" w:space="0" w:color="auto"/>
            </w:tcBorders>
            <w:vAlign w:val="center"/>
            <w:hideMark/>
          </w:tcPr>
          <w:p w:rsidR="002710FB" w:rsidRPr="007C01E2" w:rsidRDefault="002710FB">
            <w:pPr>
              <w:suppressAutoHyphens/>
              <w:spacing w:line="100" w:lineRule="atLeast"/>
              <w:jc w:val="center"/>
              <w:rPr>
                <w:rFonts w:ascii="Arial" w:eastAsia="Arial Unicode MS" w:hAnsi="Arial" w:cs="Arial"/>
                <w:kern w:val="2"/>
                <w:sz w:val="24"/>
                <w:szCs w:val="24"/>
                <w:lang w:val="sr-Cyrl-CS" w:eastAsia="ar-SA"/>
              </w:rPr>
            </w:pPr>
            <w:r w:rsidRPr="007C01E2">
              <w:rPr>
                <w:rFonts w:ascii="Arial" w:hAnsi="Arial" w:cs="Arial"/>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2710FB" w:rsidRPr="007C01E2" w:rsidRDefault="002710FB">
            <w:pPr>
              <w:pStyle w:val="ListParagraph"/>
              <w:ind w:left="0"/>
              <w:jc w:val="both"/>
              <w:rPr>
                <w:rFonts w:ascii="Arial" w:hAnsi="Arial" w:cs="Arial"/>
              </w:rPr>
            </w:pPr>
            <w:r w:rsidRPr="007C01E2">
              <w:rPr>
                <w:rFonts w:ascii="Arial" w:hAnsi="Arial" w:cs="Arial"/>
              </w:rPr>
              <w:t>Да има важећу дозволу надлежног органа за обављање делатности која је предмет јавне набавке</w:t>
            </w:r>
            <w:r w:rsidRPr="007C01E2">
              <w:rPr>
                <w:rFonts w:ascii="Arial" w:hAnsi="Arial" w:cs="Arial"/>
                <w:i/>
                <w:iCs/>
                <w:lang w:val="sr-Cyrl-CS"/>
              </w:rPr>
              <w:t>(чл. 75. ст. 1. тач. 5) ЗЈН.</w:t>
            </w:r>
          </w:p>
        </w:tc>
        <w:tc>
          <w:tcPr>
            <w:tcW w:w="4526" w:type="dxa"/>
            <w:tcBorders>
              <w:top w:val="single" w:sz="4" w:space="0" w:color="auto"/>
              <w:left w:val="single" w:sz="4" w:space="0" w:color="auto"/>
              <w:bottom w:val="single" w:sz="4" w:space="0" w:color="auto"/>
              <w:right w:val="single" w:sz="4" w:space="0" w:color="auto"/>
            </w:tcBorders>
          </w:tcPr>
          <w:p w:rsidR="002710FB" w:rsidRPr="000D5848" w:rsidRDefault="002710FB">
            <w:pPr>
              <w:widowControl w:val="0"/>
              <w:tabs>
                <w:tab w:val="left" w:pos="0"/>
              </w:tabs>
              <w:autoSpaceDE w:val="0"/>
              <w:autoSpaceDN w:val="0"/>
              <w:adjustRightInd w:val="0"/>
              <w:jc w:val="both"/>
              <w:rPr>
                <w:rFonts w:ascii="Arial" w:eastAsia="Arial Unicode MS" w:hAnsi="Arial" w:cs="Arial"/>
                <w:b/>
                <w:color w:val="000000"/>
                <w:kern w:val="2"/>
                <w:sz w:val="24"/>
                <w:szCs w:val="24"/>
                <w:lang w:eastAsia="ar-SA"/>
              </w:rPr>
            </w:pPr>
            <w:r w:rsidRPr="000D5848">
              <w:rPr>
                <w:rFonts w:ascii="Arial" w:hAnsi="Arial" w:cs="Arial"/>
                <w:b/>
                <w:sz w:val="24"/>
                <w:szCs w:val="24"/>
              </w:rPr>
              <w:t>За предметну набавку овај услов је неприменљив.</w:t>
            </w:r>
          </w:p>
          <w:p w:rsidR="002710FB" w:rsidRPr="007C01E2" w:rsidRDefault="002710FB">
            <w:pPr>
              <w:pStyle w:val="ListParagraph"/>
              <w:ind w:left="0"/>
              <w:jc w:val="both"/>
              <w:rPr>
                <w:rFonts w:ascii="Arial" w:hAnsi="Arial" w:cs="Arial"/>
              </w:rPr>
            </w:pPr>
          </w:p>
        </w:tc>
      </w:tr>
    </w:tbl>
    <w:p w:rsidR="000D5848" w:rsidRDefault="000D5848" w:rsidP="00384995">
      <w:pPr>
        <w:pStyle w:val="ListParagraph"/>
        <w:tabs>
          <w:tab w:val="left" w:pos="680"/>
        </w:tabs>
        <w:ind w:left="0"/>
        <w:rPr>
          <w:rFonts w:ascii="Arial" w:eastAsia="TimesNewRomanPSMT" w:hAnsi="Arial" w:cs="Arial"/>
          <w:bCs/>
          <w:color w:val="auto"/>
          <w:lang w:val="sr-Cyrl-CS"/>
        </w:rPr>
      </w:pPr>
    </w:p>
    <w:p w:rsidR="002710FB" w:rsidRPr="00384995" w:rsidRDefault="002710FB" w:rsidP="002710FB">
      <w:pPr>
        <w:pStyle w:val="ListParagraph"/>
        <w:tabs>
          <w:tab w:val="left" w:pos="680"/>
        </w:tabs>
        <w:ind w:left="0"/>
        <w:jc w:val="center"/>
        <w:rPr>
          <w:rFonts w:ascii="Arial" w:eastAsia="TimesNewRomanPSMT" w:hAnsi="Arial" w:cs="Arial"/>
          <w:b/>
          <w:bCs/>
          <w:color w:val="auto"/>
          <w:lang w:val="sr-Cyrl-CS"/>
        </w:rPr>
      </w:pPr>
      <w:r w:rsidRPr="00384995">
        <w:rPr>
          <w:rFonts w:ascii="Arial" w:eastAsia="TimesNewRomanPSMT" w:hAnsi="Arial" w:cs="Arial"/>
          <w:b/>
          <w:bCs/>
          <w:color w:val="auto"/>
          <w:lang w:val="sr-Cyrl-CS"/>
        </w:rPr>
        <w:t>ДОДАТНИ УСЛОВИ</w:t>
      </w:r>
    </w:p>
    <w:p w:rsidR="000D5848" w:rsidRPr="007C01E2" w:rsidRDefault="000D5848" w:rsidP="002710FB">
      <w:pPr>
        <w:pStyle w:val="ListParagraph"/>
        <w:tabs>
          <w:tab w:val="left" w:pos="680"/>
        </w:tabs>
        <w:ind w:left="0"/>
        <w:jc w:val="both"/>
        <w:rPr>
          <w:rFonts w:ascii="Arial" w:eastAsia="TimesNewRomanPSMT" w:hAnsi="Arial" w:cs="Arial"/>
          <w:bCs/>
          <w:color w:val="auto"/>
          <w:lang w:val="sr-Cyrl-CS"/>
        </w:rPr>
      </w:pPr>
    </w:p>
    <w:p w:rsidR="002710FB" w:rsidRPr="007C01E2" w:rsidRDefault="002710FB" w:rsidP="002710FB">
      <w:pPr>
        <w:pStyle w:val="WW-Default"/>
        <w:jc w:val="both"/>
        <w:rPr>
          <w:rFonts w:ascii="Arial" w:hAnsi="Arial" w:cs="Arial"/>
          <w:bCs/>
          <w:lang w:val="sr-Cyrl-CS"/>
        </w:rPr>
      </w:pPr>
      <w:r w:rsidRPr="007C01E2">
        <w:rPr>
          <w:rFonts w:ascii="Arial" w:hAnsi="Arial" w:cs="Arial"/>
          <w:b/>
          <w:bCs/>
          <w:lang w:val="sr-Cyrl-CS"/>
        </w:rPr>
        <w:t>Наручилац</w:t>
      </w:r>
      <w:r w:rsidRPr="007C01E2">
        <w:rPr>
          <w:rFonts w:ascii="Arial" w:hAnsi="Arial" w:cs="Arial"/>
          <w:bCs/>
          <w:lang w:val="sr-Cyrl-CS"/>
        </w:rPr>
        <w:t xml:space="preserve"> у конкурсној документацији </w:t>
      </w:r>
      <w:r w:rsidRPr="007C01E2">
        <w:rPr>
          <w:rFonts w:ascii="Arial" w:hAnsi="Arial" w:cs="Arial"/>
          <w:b/>
          <w:bCs/>
          <w:lang w:val="sr-Cyrl-CS"/>
        </w:rPr>
        <w:t>не захтева додатне услове</w:t>
      </w:r>
      <w:r w:rsidRPr="007C01E2">
        <w:rPr>
          <w:rFonts w:ascii="Arial" w:hAnsi="Arial" w:cs="Arial"/>
          <w:bCs/>
          <w:lang w:val="sr-Cyrl-CS"/>
        </w:rPr>
        <w:t xml:space="preserve"> за учешће у поступку јавне набвке </w:t>
      </w:r>
      <w:r w:rsidR="00384995">
        <w:rPr>
          <w:rFonts w:ascii="Arial" w:hAnsi="Arial" w:cs="Arial"/>
          <w:bCs/>
          <w:lang w:val="sr-Cyrl-CS"/>
        </w:rPr>
        <w:t>.</w:t>
      </w:r>
    </w:p>
    <w:p w:rsidR="002710FB" w:rsidRPr="007C01E2" w:rsidRDefault="002710FB" w:rsidP="009D3611">
      <w:pPr>
        <w:pStyle w:val="ListParagraph"/>
        <w:tabs>
          <w:tab w:val="left" w:pos="680"/>
        </w:tabs>
        <w:ind w:left="0"/>
        <w:rPr>
          <w:rFonts w:ascii="Arial" w:eastAsia="TimesNewRomanPS-BoldMT" w:hAnsi="Arial" w:cs="Arial"/>
          <w:b/>
          <w:bCs/>
          <w:color w:val="auto"/>
          <w:lang w:val="sr-Cyrl-CS"/>
        </w:rPr>
      </w:pPr>
    </w:p>
    <w:p w:rsidR="002710FB" w:rsidRPr="007C01E2" w:rsidRDefault="002710FB" w:rsidP="009D3611">
      <w:pPr>
        <w:pStyle w:val="ListParagraph"/>
        <w:tabs>
          <w:tab w:val="left" w:pos="680"/>
        </w:tabs>
        <w:ind w:left="0"/>
        <w:jc w:val="center"/>
        <w:rPr>
          <w:rFonts w:ascii="Arial" w:eastAsia="TimesNewRomanPS-BoldMT" w:hAnsi="Arial" w:cs="Arial"/>
          <w:b/>
          <w:bCs/>
          <w:color w:val="auto"/>
          <w:lang w:val="sr-Cyrl-CS"/>
        </w:rPr>
      </w:pPr>
      <w:r w:rsidRPr="007C01E2">
        <w:rPr>
          <w:rFonts w:ascii="Arial" w:eastAsia="TimesNewRomanPS-BoldMT" w:hAnsi="Arial" w:cs="Arial"/>
          <w:b/>
          <w:bCs/>
          <w:color w:val="auto"/>
          <w:lang w:val="sr-Cyrl-CS"/>
        </w:rPr>
        <w:t>УПУТСТВО КАКО СЕ ДОКАЗУЈЕ ИСПУЊЕНОСТ УСЛОВА</w:t>
      </w:r>
    </w:p>
    <w:p w:rsidR="002710FB" w:rsidRPr="007C01E2" w:rsidRDefault="002710FB" w:rsidP="002710FB">
      <w:pPr>
        <w:pStyle w:val="ListParagraph"/>
        <w:tabs>
          <w:tab w:val="left" w:pos="680"/>
        </w:tabs>
        <w:ind w:left="0"/>
        <w:jc w:val="center"/>
        <w:rPr>
          <w:rFonts w:ascii="Arial" w:eastAsia="TimesNewRomanPS-BoldMT" w:hAnsi="Arial" w:cs="Arial"/>
          <w:b/>
          <w:bCs/>
          <w:color w:val="auto"/>
          <w:lang w:val="sr-Cyrl-CS"/>
        </w:rPr>
      </w:pPr>
    </w:p>
    <w:p w:rsidR="002710FB" w:rsidRPr="007C01E2" w:rsidRDefault="002710FB" w:rsidP="002710FB">
      <w:pPr>
        <w:pStyle w:val="ListParagraph"/>
        <w:numPr>
          <w:ilvl w:val="0"/>
          <w:numId w:val="2"/>
        </w:numPr>
        <w:jc w:val="both"/>
        <w:rPr>
          <w:rFonts w:ascii="Arial" w:hAnsi="Arial" w:cs="Arial"/>
        </w:rPr>
      </w:pPr>
      <w:r w:rsidRPr="007C01E2">
        <w:rPr>
          <w:rFonts w:ascii="Arial" w:hAnsi="Arial" w:cs="Arial"/>
        </w:rPr>
        <w:t xml:space="preserve">Испуњеност </w:t>
      </w:r>
      <w:r w:rsidRPr="007C01E2">
        <w:rPr>
          <w:rFonts w:ascii="Arial" w:hAnsi="Arial" w:cs="Arial"/>
          <w:b/>
        </w:rPr>
        <w:t xml:space="preserve">обавезних услова </w:t>
      </w:r>
      <w:r w:rsidRPr="007C01E2">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sidRPr="007C01E2">
        <w:rPr>
          <w:rFonts w:ascii="Arial" w:hAnsi="Arial" w:cs="Arial"/>
          <w:lang w:val="sr-Cyrl-CS"/>
        </w:rPr>
        <w:t xml:space="preserve">у складу са чл. 77. </w:t>
      </w:r>
      <w:r w:rsidRPr="007C01E2">
        <w:rPr>
          <w:rFonts w:ascii="Arial" w:hAnsi="Arial" w:cs="Arial"/>
        </w:rPr>
        <w:t>с</w:t>
      </w:r>
      <w:r w:rsidRPr="007C01E2">
        <w:rPr>
          <w:rFonts w:ascii="Arial" w:hAnsi="Arial" w:cs="Arial"/>
          <w:lang w:val="sr-Cyrl-CS"/>
        </w:rPr>
        <w:t>т</w:t>
      </w:r>
      <w:r w:rsidRPr="007C01E2">
        <w:rPr>
          <w:rFonts w:ascii="Arial" w:hAnsi="Arial" w:cs="Arial"/>
        </w:rPr>
        <w:t>.</w:t>
      </w:r>
      <w:r w:rsidRPr="007C01E2">
        <w:rPr>
          <w:rFonts w:ascii="Arial" w:hAnsi="Arial" w:cs="Arial"/>
          <w:lang w:val="sr-Cyrl-CS"/>
        </w:rPr>
        <w:t xml:space="preserve"> 4. ЗЈН, </w:t>
      </w:r>
      <w:r w:rsidRPr="007C01E2">
        <w:rPr>
          <w:rFonts w:ascii="Arial" w:hAnsi="Arial" w:cs="Arial"/>
        </w:rPr>
        <w:t xml:space="preserve">понуђач доказује достављањем </w:t>
      </w:r>
      <w:r w:rsidRPr="007C01E2">
        <w:rPr>
          <w:rFonts w:ascii="Arial" w:hAnsi="Arial" w:cs="Arial"/>
          <w:b/>
        </w:rPr>
        <w:t>ИЗЈАВЕ</w:t>
      </w:r>
      <w:r w:rsidRPr="007C01E2">
        <w:rPr>
          <w:rFonts w:ascii="Arial" w:hAnsi="Arial" w:cs="Arial"/>
          <w:color w:val="auto"/>
          <w:lang w:val="sr-Cyrl-CS"/>
        </w:rPr>
        <w:t>(</w:t>
      </w:r>
      <w:r w:rsidRPr="007C01E2">
        <w:rPr>
          <w:rFonts w:ascii="Arial" w:hAnsi="Arial" w:cs="Arial"/>
          <w:i/>
          <w:color w:val="auto"/>
          <w:lang w:val="sr-Cyrl-CS"/>
        </w:rPr>
        <w:t>Образац 5.</w:t>
      </w:r>
      <w:r w:rsidRPr="007C01E2">
        <w:rPr>
          <w:rFonts w:ascii="Arial" w:hAnsi="Arial" w:cs="Arial"/>
          <w:i/>
          <w:color w:val="auto"/>
          <w:lang w:val="ru-RU"/>
        </w:rPr>
        <w:t xml:space="preserve"> у </w:t>
      </w:r>
      <w:r w:rsidRPr="007C01E2">
        <w:rPr>
          <w:rFonts w:ascii="Arial" w:hAnsi="Arial" w:cs="Arial"/>
          <w:i/>
          <w:color w:val="auto"/>
        </w:rPr>
        <w:t>поглављу</w:t>
      </w:r>
      <w:r w:rsidR="009D3611">
        <w:rPr>
          <w:rFonts w:ascii="Arial" w:hAnsi="Arial" w:cs="Arial"/>
          <w:i/>
          <w:color w:val="auto"/>
        </w:rPr>
        <w:t xml:space="preserve"> </w:t>
      </w:r>
      <w:r w:rsidRPr="007C01E2">
        <w:rPr>
          <w:rFonts w:ascii="Arial" w:hAnsi="Arial" w:cs="Arial"/>
          <w:i/>
          <w:color w:val="auto"/>
        </w:rPr>
        <w:t>VI</w:t>
      </w:r>
      <w:r w:rsidRPr="007C01E2">
        <w:rPr>
          <w:rFonts w:ascii="Arial" w:hAnsi="Arial" w:cs="Arial"/>
          <w:i/>
          <w:color w:val="auto"/>
          <w:lang w:val="ru-RU"/>
        </w:rPr>
        <w:t xml:space="preserve"> ове конкурсне документације</w:t>
      </w:r>
      <w:r w:rsidRPr="007C01E2">
        <w:rPr>
          <w:rFonts w:ascii="Arial" w:hAnsi="Arial" w:cs="Arial"/>
          <w:color w:val="auto"/>
          <w:lang w:val="sr-Cyrl-CS"/>
        </w:rPr>
        <w:t>),</w:t>
      </w:r>
      <w:r w:rsidRPr="007C01E2">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710FB" w:rsidRPr="007C01E2" w:rsidRDefault="002710FB" w:rsidP="002710FB">
      <w:pPr>
        <w:pStyle w:val="ListParagraph"/>
        <w:jc w:val="both"/>
        <w:rPr>
          <w:rFonts w:ascii="Arial" w:hAnsi="Arial" w:cs="Arial"/>
        </w:rPr>
      </w:pPr>
    </w:p>
    <w:p w:rsidR="002710FB" w:rsidRPr="007C01E2" w:rsidRDefault="002710FB" w:rsidP="002710FB">
      <w:pPr>
        <w:pStyle w:val="ListParagraph"/>
        <w:numPr>
          <w:ilvl w:val="0"/>
          <w:numId w:val="2"/>
        </w:numPr>
        <w:jc w:val="both"/>
        <w:rPr>
          <w:rFonts w:ascii="Arial" w:hAnsi="Arial" w:cs="Arial"/>
        </w:rPr>
      </w:pPr>
      <w:r w:rsidRPr="007C01E2">
        <w:rPr>
          <w:rFonts w:ascii="Arial" w:hAnsi="Arial" w:cs="Arial"/>
        </w:rPr>
        <w:t xml:space="preserve">Испуњеност </w:t>
      </w:r>
      <w:r w:rsidRPr="007C01E2">
        <w:rPr>
          <w:rFonts w:ascii="Arial" w:hAnsi="Arial" w:cs="Arial"/>
          <w:b/>
        </w:rPr>
        <w:t xml:space="preserve">обавезног услова </w:t>
      </w:r>
      <w:r w:rsidRPr="007C01E2">
        <w:rPr>
          <w:rFonts w:ascii="Arial" w:hAnsi="Arial" w:cs="Arial"/>
        </w:rPr>
        <w:t>за учешће у поступку предметне јавне набавке из чл. 75. ст. 1. тач 5) ЗЈН, наведеног под редним бројем 5. у табеларном приказу обавезних услова: За предметну набавку овај услов је неприменљив.</w:t>
      </w:r>
    </w:p>
    <w:p w:rsidR="002710FB" w:rsidRPr="007C01E2" w:rsidRDefault="002710FB" w:rsidP="002710FB">
      <w:pPr>
        <w:pStyle w:val="ListParagraph"/>
        <w:tabs>
          <w:tab w:val="left" w:pos="680"/>
        </w:tabs>
        <w:ind w:left="0"/>
        <w:jc w:val="both"/>
        <w:rPr>
          <w:rFonts w:ascii="Arial" w:hAnsi="Arial" w:cs="Arial"/>
          <w:iCs/>
          <w:lang w:val="sr-Cyrl-CS"/>
        </w:rPr>
      </w:pPr>
    </w:p>
    <w:p w:rsidR="002710FB" w:rsidRPr="007C01E2" w:rsidRDefault="002710FB" w:rsidP="002710FB">
      <w:pPr>
        <w:pStyle w:val="ListParagraph"/>
        <w:numPr>
          <w:ilvl w:val="0"/>
          <w:numId w:val="3"/>
        </w:numPr>
        <w:jc w:val="both"/>
        <w:rPr>
          <w:rFonts w:ascii="Arial" w:hAnsi="Arial" w:cs="Arial"/>
          <w:bCs/>
          <w:iCs/>
          <w:lang w:val="sr-Cyrl-CS"/>
        </w:rPr>
      </w:pPr>
      <w:r w:rsidRPr="007C01E2">
        <w:rPr>
          <w:rFonts w:ascii="Arial" w:hAnsi="Arial" w:cs="Arial"/>
          <w:b/>
          <w:bCs/>
          <w:iCs/>
        </w:rPr>
        <w:t>Уколико понуђач подноси понуду са подизвођачем</w:t>
      </w:r>
      <w:r w:rsidRPr="007C01E2">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C01E2">
        <w:rPr>
          <w:rFonts w:ascii="Arial" w:hAnsi="Arial" w:cs="Arial"/>
          <w:bCs/>
          <w:iCs/>
          <w:lang w:val="sr-Cyrl-CS"/>
        </w:rPr>
        <w:t xml:space="preserve">за подизвођача достави </w:t>
      </w:r>
      <w:r w:rsidRPr="007C01E2">
        <w:rPr>
          <w:rFonts w:ascii="Arial" w:hAnsi="Arial" w:cs="Arial"/>
          <w:b/>
          <w:bCs/>
          <w:iCs/>
        </w:rPr>
        <w:t>ИЗЈАВУ</w:t>
      </w:r>
      <w:r w:rsidRPr="007C01E2">
        <w:rPr>
          <w:rFonts w:ascii="Arial" w:hAnsi="Arial" w:cs="Arial"/>
          <w:bCs/>
          <w:iCs/>
        </w:rPr>
        <w:t xml:space="preserve"> подизвођача </w:t>
      </w:r>
      <w:r w:rsidRPr="007C01E2">
        <w:rPr>
          <w:rFonts w:ascii="Arial" w:hAnsi="Arial" w:cs="Arial"/>
          <w:color w:val="auto"/>
          <w:lang w:val="sr-Cyrl-CS"/>
        </w:rPr>
        <w:t>(</w:t>
      </w:r>
      <w:r w:rsidRPr="007C01E2">
        <w:rPr>
          <w:rFonts w:ascii="Arial" w:hAnsi="Arial" w:cs="Arial"/>
          <w:i/>
          <w:color w:val="auto"/>
          <w:lang w:val="sr-Cyrl-CS"/>
        </w:rPr>
        <w:t>Образац 6</w:t>
      </w:r>
      <w:r w:rsidRPr="007C01E2">
        <w:rPr>
          <w:rFonts w:ascii="Arial" w:hAnsi="Arial" w:cs="Arial"/>
          <w:i/>
          <w:color w:val="auto"/>
        </w:rPr>
        <w:t xml:space="preserve">. у поглављуVI ове </w:t>
      </w:r>
      <w:r w:rsidRPr="007C01E2">
        <w:rPr>
          <w:rFonts w:ascii="Arial" w:hAnsi="Arial" w:cs="Arial"/>
          <w:i/>
          <w:color w:val="auto"/>
        </w:rPr>
        <w:lastRenderedPageBreak/>
        <w:t>конкурсне документације)</w:t>
      </w:r>
      <w:r w:rsidRPr="007C01E2">
        <w:rPr>
          <w:rFonts w:ascii="Arial" w:hAnsi="Arial" w:cs="Arial"/>
          <w:color w:val="auto"/>
          <w:lang w:val="sr-Cyrl-CS"/>
        </w:rPr>
        <w:t>,</w:t>
      </w:r>
      <w:r w:rsidRPr="007C01E2">
        <w:rPr>
          <w:rFonts w:ascii="Arial" w:hAnsi="Arial" w:cs="Arial"/>
          <w:bCs/>
          <w:iCs/>
          <w:color w:val="auto"/>
        </w:rPr>
        <w:t>потписану о</w:t>
      </w:r>
      <w:r w:rsidRPr="007C01E2">
        <w:rPr>
          <w:rFonts w:ascii="Arial" w:hAnsi="Arial" w:cs="Arial"/>
          <w:bCs/>
          <w:iCs/>
        </w:rPr>
        <w:t xml:space="preserve">д стране овлашћеног лица подизвођача и оверену печатом. </w:t>
      </w:r>
    </w:p>
    <w:p w:rsidR="002710FB" w:rsidRPr="007C01E2" w:rsidRDefault="002710FB" w:rsidP="002710FB">
      <w:pPr>
        <w:pStyle w:val="ListParagraph"/>
        <w:jc w:val="both"/>
        <w:rPr>
          <w:rFonts w:ascii="Arial" w:hAnsi="Arial" w:cs="Arial"/>
          <w:bCs/>
          <w:iCs/>
          <w:lang w:val="sr-Cyrl-CS"/>
        </w:rPr>
      </w:pPr>
    </w:p>
    <w:p w:rsidR="002710FB" w:rsidRPr="007C01E2" w:rsidRDefault="002710FB" w:rsidP="002710FB">
      <w:pPr>
        <w:pStyle w:val="ListParagraph"/>
        <w:numPr>
          <w:ilvl w:val="0"/>
          <w:numId w:val="3"/>
        </w:numPr>
        <w:jc w:val="both"/>
        <w:rPr>
          <w:rFonts w:ascii="Arial" w:hAnsi="Arial" w:cs="Arial"/>
          <w:bCs/>
          <w:iCs/>
          <w:lang w:val="sr-Cyrl-CS"/>
        </w:rPr>
      </w:pPr>
      <w:r w:rsidRPr="007C01E2">
        <w:rPr>
          <w:rFonts w:ascii="Arial" w:hAnsi="Arial" w:cs="Arial"/>
          <w:b/>
          <w:bCs/>
          <w:iCs/>
        </w:rPr>
        <w:t>Уколико понуду подноси група понуђача</w:t>
      </w:r>
      <w:r w:rsidRPr="007C01E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C01E2">
        <w:rPr>
          <w:rFonts w:ascii="Arial" w:hAnsi="Arial" w:cs="Arial"/>
          <w:b/>
          <w:bCs/>
          <w:iCs/>
          <w:color w:val="auto"/>
        </w:rPr>
        <w:t>ИЗЈАВА</w:t>
      </w:r>
      <w:r w:rsidRPr="007C01E2">
        <w:rPr>
          <w:rFonts w:ascii="Arial" w:hAnsi="Arial" w:cs="Arial"/>
          <w:color w:val="auto"/>
          <w:lang w:val="sr-Cyrl-CS"/>
        </w:rPr>
        <w:t>(</w:t>
      </w:r>
      <w:r w:rsidRPr="007C01E2">
        <w:rPr>
          <w:rFonts w:ascii="Arial" w:hAnsi="Arial" w:cs="Arial"/>
          <w:i/>
          <w:color w:val="auto"/>
          <w:lang w:val="sr-Cyrl-CS"/>
        </w:rPr>
        <w:t>Образац 5.</w:t>
      </w:r>
      <w:r w:rsidRPr="007C01E2">
        <w:rPr>
          <w:rFonts w:ascii="Arial" w:hAnsi="Arial" w:cs="Arial"/>
          <w:i/>
          <w:color w:val="auto"/>
          <w:lang w:val="ru-RU"/>
        </w:rPr>
        <w:t xml:space="preserve"> у </w:t>
      </w:r>
      <w:r w:rsidRPr="007C01E2">
        <w:rPr>
          <w:rFonts w:ascii="Arial" w:hAnsi="Arial" w:cs="Arial"/>
          <w:i/>
          <w:color w:val="auto"/>
        </w:rPr>
        <w:t>поглављуVI</w:t>
      </w:r>
      <w:r w:rsidRPr="007C01E2">
        <w:rPr>
          <w:rFonts w:ascii="Arial" w:hAnsi="Arial" w:cs="Arial"/>
          <w:i/>
          <w:color w:val="auto"/>
          <w:lang w:val="ru-RU"/>
        </w:rPr>
        <w:t xml:space="preserve"> ове конкурсне документације</w:t>
      </w:r>
      <w:r w:rsidRPr="007C01E2">
        <w:rPr>
          <w:rFonts w:ascii="Arial" w:hAnsi="Arial" w:cs="Arial"/>
          <w:color w:val="auto"/>
          <w:lang w:val="sr-Cyrl-CS"/>
        </w:rPr>
        <w:t>),</w:t>
      </w:r>
      <w:r w:rsidRPr="007C01E2">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710FB" w:rsidRPr="007C01E2" w:rsidRDefault="002710FB" w:rsidP="002710FB">
      <w:pPr>
        <w:pStyle w:val="ListParagraph"/>
        <w:jc w:val="both"/>
        <w:rPr>
          <w:rFonts w:ascii="Arial" w:hAnsi="Arial" w:cs="Arial"/>
          <w:bCs/>
          <w:iCs/>
          <w:lang w:val="sr-Cyrl-CS"/>
        </w:rPr>
      </w:pPr>
    </w:p>
    <w:p w:rsidR="002710FB" w:rsidRPr="007C01E2" w:rsidRDefault="002710FB" w:rsidP="002710FB">
      <w:pPr>
        <w:pStyle w:val="ListParagraph"/>
        <w:numPr>
          <w:ilvl w:val="0"/>
          <w:numId w:val="3"/>
        </w:numPr>
        <w:jc w:val="both"/>
        <w:rPr>
          <w:rFonts w:ascii="Arial" w:hAnsi="Arial" w:cs="Arial"/>
          <w:bCs/>
          <w:iCs/>
          <w:lang w:val="sr-Cyrl-CS"/>
        </w:rPr>
      </w:pPr>
      <w:r w:rsidRPr="007C01E2">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710FB" w:rsidRPr="007C01E2" w:rsidRDefault="002710FB" w:rsidP="002710FB">
      <w:pPr>
        <w:pStyle w:val="ListParagraph"/>
        <w:rPr>
          <w:rFonts w:ascii="Arial" w:hAnsi="Arial" w:cs="Arial"/>
          <w:bCs/>
          <w:iCs/>
          <w:color w:val="auto"/>
        </w:rPr>
      </w:pPr>
    </w:p>
    <w:p w:rsidR="002710FB" w:rsidRPr="007C01E2" w:rsidRDefault="002710FB" w:rsidP="002710FB">
      <w:pPr>
        <w:pStyle w:val="ListParagraph"/>
        <w:numPr>
          <w:ilvl w:val="0"/>
          <w:numId w:val="3"/>
        </w:numPr>
        <w:jc w:val="both"/>
        <w:rPr>
          <w:rFonts w:ascii="Arial" w:hAnsi="Arial" w:cs="Arial"/>
          <w:bCs/>
          <w:iCs/>
          <w:lang w:val="sr-Cyrl-CS"/>
        </w:rPr>
      </w:pPr>
      <w:r w:rsidRPr="007C01E2">
        <w:rPr>
          <w:rFonts w:ascii="Arial" w:hAnsi="Arial" w:cs="Arial"/>
          <w:bCs/>
          <w:iCs/>
          <w:color w:val="auto"/>
        </w:rPr>
        <w:t>Наручилац пре доношења одлуке о додели уговора</w:t>
      </w:r>
      <w:r w:rsidR="002541C2" w:rsidRPr="009D3611">
        <w:rPr>
          <w:rFonts w:ascii="Arial" w:eastAsia="TimesNewRomanPS-BoldMT" w:hAnsi="Arial" w:cs="Arial"/>
          <w:bCs/>
          <w:color w:val="FF0000"/>
          <w:lang w:val="sr-Cyrl-CS"/>
        </w:rPr>
        <w:t xml:space="preserve"> може </w:t>
      </w:r>
      <w:r w:rsidRPr="007C01E2">
        <w:rPr>
          <w:rFonts w:ascii="Arial" w:eastAsia="TimesNewRomanPS-BoldMT" w:hAnsi="Arial" w:cs="Arial"/>
          <w:bCs/>
          <w:lang w:val="sr-Cyrl-CS"/>
        </w:rPr>
        <w:t>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710FB" w:rsidRPr="007C01E2" w:rsidRDefault="002710FB" w:rsidP="002710FB">
      <w:pPr>
        <w:pStyle w:val="ListParagraph"/>
        <w:numPr>
          <w:ilvl w:val="0"/>
          <w:numId w:val="4"/>
        </w:numPr>
        <w:jc w:val="both"/>
        <w:rPr>
          <w:rFonts w:ascii="Arial" w:eastAsia="TimesNewRomanPSMT" w:hAnsi="Arial" w:cs="Arial"/>
          <w:bCs/>
          <w:color w:val="auto"/>
        </w:rPr>
      </w:pPr>
      <w:r w:rsidRPr="007C01E2">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C01E2">
        <w:rPr>
          <w:rFonts w:ascii="Arial" w:hAnsi="Arial" w:cs="Arial"/>
          <w:bCs/>
          <w:color w:val="auto"/>
        </w:rPr>
        <w:t>т</w:t>
      </w:r>
      <w:r w:rsidRPr="007C01E2">
        <w:rPr>
          <w:rFonts w:ascii="Arial" w:hAnsi="Arial" w:cs="Arial"/>
          <w:bCs/>
          <w:color w:val="auto"/>
          <w:lang w:val="sr-Cyrl-CS"/>
        </w:rPr>
        <w:t>љиву.</w:t>
      </w:r>
    </w:p>
    <w:p w:rsidR="002710FB" w:rsidRPr="007C01E2" w:rsidRDefault="002710FB" w:rsidP="002710FB">
      <w:pPr>
        <w:pStyle w:val="ListParagraph"/>
        <w:jc w:val="both"/>
        <w:rPr>
          <w:rFonts w:ascii="Arial" w:hAnsi="Arial" w:cs="Arial"/>
          <w:bCs/>
          <w:iCs/>
          <w:color w:val="auto"/>
          <w:lang w:val="sr-Cyrl-CS"/>
        </w:rPr>
      </w:pP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auto"/>
        </w:rPr>
      </w:pPr>
      <w:r w:rsidRPr="007C01E2">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C01E2">
        <w:rPr>
          <w:rFonts w:ascii="Arial" w:hAnsi="Arial" w:cs="Arial"/>
          <w:bCs/>
          <w:iCs/>
          <w:color w:val="auto"/>
        </w:rPr>
        <w:t xml:space="preserve">1) до 4) </w:t>
      </w:r>
      <w:r w:rsidRPr="007C01E2">
        <w:rPr>
          <w:rFonts w:ascii="Arial" w:eastAsia="TimesNewRomanPS-BoldMT" w:hAnsi="Arial" w:cs="Arial"/>
          <w:bCs/>
          <w:color w:val="auto"/>
        </w:rPr>
        <w:t>ЗЈН, сходно чл. 78. ЗЈН.</w:t>
      </w: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auto"/>
        </w:rPr>
      </w:pP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auto"/>
        </w:rPr>
      </w:pPr>
      <w:r w:rsidRPr="007C01E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auto"/>
        </w:rPr>
      </w:pP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auto"/>
        </w:rPr>
      </w:pPr>
      <w:r w:rsidRPr="007C01E2">
        <w:rPr>
          <w:rFonts w:ascii="Arial" w:eastAsia="TimesNewRomanPS-BoldMT" w:hAnsi="Arial" w:cs="Arial"/>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710FB" w:rsidRPr="007C01E2" w:rsidRDefault="002710FB" w:rsidP="002710FB">
      <w:pPr>
        <w:pStyle w:val="ListParagraph"/>
        <w:tabs>
          <w:tab w:val="left" w:pos="680"/>
        </w:tabs>
        <w:autoSpaceDE w:val="0"/>
        <w:autoSpaceDN w:val="0"/>
        <w:adjustRightInd w:val="0"/>
        <w:jc w:val="both"/>
        <w:rPr>
          <w:rFonts w:ascii="Arial" w:eastAsia="TimesNewRomanPS-BoldMT" w:hAnsi="Arial" w:cs="Arial"/>
          <w:bCs/>
          <w:color w:val="17365D"/>
        </w:rPr>
      </w:pPr>
    </w:p>
    <w:p w:rsidR="002710FB" w:rsidRPr="007C01E2" w:rsidRDefault="002710FB" w:rsidP="002710FB">
      <w:pPr>
        <w:pStyle w:val="ListParagraph"/>
        <w:jc w:val="both"/>
        <w:rPr>
          <w:rFonts w:ascii="Arial" w:hAnsi="Arial" w:cs="Arial"/>
          <w:color w:val="auto"/>
        </w:rPr>
      </w:pPr>
      <w:r w:rsidRPr="007C01E2">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710FB" w:rsidRPr="007C01E2" w:rsidRDefault="002710FB" w:rsidP="002710FB">
      <w:pPr>
        <w:pStyle w:val="ListParagraph"/>
        <w:jc w:val="both"/>
        <w:rPr>
          <w:rFonts w:ascii="Arial" w:hAnsi="Arial" w:cs="Arial"/>
          <w:color w:val="FF0000"/>
        </w:rPr>
      </w:pPr>
    </w:p>
    <w:p w:rsidR="002710FB" w:rsidRPr="007C01E2" w:rsidRDefault="002710FB" w:rsidP="002710FB">
      <w:pPr>
        <w:pStyle w:val="ListParagraph"/>
        <w:tabs>
          <w:tab w:val="left" w:pos="680"/>
        </w:tabs>
        <w:autoSpaceDE w:val="0"/>
        <w:autoSpaceDN w:val="0"/>
        <w:adjustRightInd w:val="0"/>
        <w:jc w:val="both"/>
        <w:rPr>
          <w:rFonts w:ascii="Arial" w:eastAsia="TimesNewRomanPSMT" w:hAnsi="Arial" w:cs="Arial"/>
          <w:bCs/>
          <w:color w:val="auto"/>
        </w:rPr>
      </w:pPr>
      <w:r w:rsidRPr="007C01E2">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710FB" w:rsidRPr="007C01E2" w:rsidRDefault="002710FB" w:rsidP="002710FB">
      <w:pPr>
        <w:pStyle w:val="ListParagraph"/>
        <w:tabs>
          <w:tab w:val="left" w:pos="680"/>
        </w:tabs>
        <w:autoSpaceDE w:val="0"/>
        <w:autoSpaceDN w:val="0"/>
        <w:adjustRightInd w:val="0"/>
        <w:jc w:val="both"/>
        <w:rPr>
          <w:rFonts w:ascii="Arial" w:hAnsi="Arial" w:cs="Arial"/>
          <w:color w:val="FF0000"/>
        </w:rPr>
      </w:pPr>
    </w:p>
    <w:p w:rsidR="002541C2" w:rsidRDefault="002710FB" w:rsidP="00384995">
      <w:pPr>
        <w:pStyle w:val="ListParagraph"/>
        <w:tabs>
          <w:tab w:val="left" w:pos="680"/>
        </w:tabs>
        <w:autoSpaceDE w:val="0"/>
        <w:autoSpaceDN w:val="0"/>
        <w:adjustRightInd w:val="0"/>
        <w:jc w:val="both"/>
        <w:rPr>
          <w:rFonts w:ascii="Arial" w:eastAsia="TimesNewRomanPSMT" w:hAnsi="Arial" w:cs="Arial"/>
          <w:bCs/>
          <w:color w:val="auto"/>
        </w:rPr>
      </w:pPr>
      <w:r w:rsidRPr="007C01E2">
        <w:rPr>
          <w:rFonts w:ascii="Arial" w:eastAsia="TimesNewRomanPS-BoldMT" w:hAnsi="Arial" w:cs="Arial"/>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C01E2">
        <w:rPr>
          <w:rFonts w:ascii="Arial" w:eastAsia="TimesNewRomanPSMT" w:hAnsi="Arial" w:cs="Arial"/>
          <w:bCs/>
          <w:color w:val="auto"/>
        </w:rPr>
        <w:t>.</w:t>
      </w:r>
    </w:p>
    <w:p w:rsidR="00384995" w:rsidRPr="00384995" w:rsidRDefault="00384995" w:rsidP="00384995">
      <w:pPr>
        <w:pStyle w:val="ListParagraph"/>
        <w:tabs>
          <w:tab w:val="left" w:pos="680"/>
        </w:tabs>
        <w:autoSpaceDE w:val="0"/>
        <w:autoSpaceDN w:val="0"/>
        <w:adjustRightInd w:val="0"/>
        <w:jc w:val="both"/>
        <w:rPr>
          <w:rFonts w:ascii="Arial" w:eastAsia="TimesNewRomanPSMT" w:hAnsi="Arial" w:cs="Arial"/>
          <w:bCs/>
          <w:color w:val="auto"/>
        </w:rPr>
      </w:pPr>
    </w:p>
    <w:p w:rsidR="002710FB" w:rsidRPr="007C01E2" w:rsidRDefault="002710FB" w:rsidP="002710FB">
      <w:pPr>
        <w:shd w:val="clear" w:color="auto" w:fill="C6D9F1"/>
        <w:jc w:val="center"/>
        <w:rPr>
          <w:rFonts w:ascii="Arial" w:hAnsi="Arial" w:cs="Arial"/>
          <w:b/>
          <w:bCs/>
          <w:i/>
          <w:iCs/>
          <w:sz w:val="24"/>
          <w:szCs w:val="24"/>
        </w:rPr>
      </w:pPr>
      <w:r w:rsidRPr="007C01E2">
        <w:rPr>
          <w:rFonts w:ascii="Arial" w:hAnsi="Arial" w:cs="Arial"/>
          <w:b/>
          <w:bCs/>
          <w:i/>
          <w:iCs/>
          <w:sz w:val="24"/>
          <w:szCs w:val="24"/>
        </w:rPr>
        <w:t>VКРИТЕРИЈУМИ ЗА ДОДЕЛУ УГОВОРА</w:t>
      </w:r>
    </w:p>
    <w:p w:rsidR="002710FB" w:rsidRPr="007C01E2" w:rsidRDefault="002710FB" w:rsidP="002710FB">
      <w:pPr>
        <w:jc w:val="both"/>
        <w:rPr>
          <w:rFonts w:ascii="Arial" w:hAnsi="Arial" w:cs="Arial"/>
          <w:color w:val="000000"/>
          <w:sz w:val="24"/>
          <w:szCs w:val="24"/>
        </w:rPr>
      </w:pPr>
      <w:r w:rsidRPr="007C01E2">
        <w:rPr>
          <w:rFonts w:ascii="Arial" w:hAnsi="Arial" w:cs="Arial"/>
          <w:b/>
          <w:bCs/>
          <w:sz w:val="24"/>
          <w:szCs w:val="24"/>
        </w:rPr>
        <w:t>1. Критеријум за доделу уговора</w:t>
      </w:r>
    </w:p>
    <w:p w:rsidR="002710FB" w:rsidRPr="007C01E2" w:rsidRDefault="002710FB" w:rsidP="002710FB">
      <w:pPr>
        <w:jc w:val="both"/>
        <w:rPr>
          <w:rFonts w:ascii="Arial" w:hAnsi="Arial" w:cs="Arial"/>
          <w:b/>
          <w:bCs/>
          <w:i/>
          <w:iCs/>
          <w:sz w:val="24"/>
          <w:szCs w:val="24"/>
        </w:rPr>
      </w:pPr>
      <w:r w:rsidRPr="007C01E2">
        <w:rPr>
          <w:rFonts w:ascii="Arial" w:hAnsi="Arial" w:cs="Arial"/>
          <w:sz w:val="24"/>
          <w:szCs w:val="24"/>
        </w:rPr>
        <w:t xml:space="preserve">Избор најповољније понуде ће се извршити применом критеријума </w:t>
      </w:r>
      <w:r w:rsidRPr="007C01E2">
        <w:rPr>
          <w:rFonts w:ascii="Arial" w:hAnsi="Arial" w:cs="Arial"/>
          <w:b/>
          <w:bCs/>
          <w:sz w:val="24"/>
          <w:szCs w:val="24"/>
        </w:rPr>
        <w:t xml:space="preserve">„Најнижа понуђена цена“. </w:t>
      </w:r>
    </w:p>
    <w:p w:rsidR="002710FB" w:rsidRPr="007C01E2" w:rsidRDefault="002710FB" w:rsidP="002710FB">
      <w:pPr>
        <w:jc w:val="both"/>
        <w:rPr>
          <w:rFonts w:ascii="Arial" w:hAnsi="Arial" w:cs="Arial"/>
          <w:b/>
          <w:bCs/>
          <w:i/>
          <w:iCs/>
          <w:sz w:val="24"/>
          <w:szCs w:val="24"/>
        </w:rPr>
      </w:pPr>
      <w:r w:rsidRPr="007C01E2">
        <w:rPr>
          <w:rFonts w:ascii="Arial" w:hAnsi="Arial" w:cs="Arial"/>
          <w:b/>
          <w:bCs/>
          <w:sz w:val="24"/>
          <w:szCs w:val="24"/>
          <w:lang w:val="sr-Cyrl-CS"/>
        </w:rPr>
        <w:t>2.</w:t>
      </w:r>
      <w:r w:rsidRPr="007C01E2">
        <w:rPr>
          <w:rFonts w:ascii="Arial" w:hAnsi="Arial" w:cs="Arial"/>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710FB" w:rsidRPr="007C01E2" w:rsidRDefault="002710FB" w:rsidP="002710FB">
      <w:pPr>
        <w:jc w:val="both"/>
        <w:rPr>
          <w:rFonts w:ascii="Arial" w:hAnsi="Arial" w:cs="Arial"/>
          <w:sz w:val="24"/>
          <w:szCs w:val="24"/>
        </w:rPr>
      </w:pPr>
      <w:r w:rsidRPr="007C01E2">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384995">
        <w:rPr>
          <w:rFonts w:ascii="Arial" w:hAnsi="Arial" w:cs="Arial"/>
          <w:iCs/>
          <w:sz w:val="24"/>
          <w:szCs w:val="24"/>
        </w:rPr>
        <w:t xml:space="preserve">рок </w:t>
      </w:r>
      <w:r w:rsidRPr="007C01E2">
        <w:rPr>
          <w:rFonts w:ascii="Arial" w:hAnsi="Arial" w:cs="Arial"/>
          <w:iCs/>
          <w:sz w:val="24"/>
          <w:szCs w:val="24"/>
        </w:rPr>
        <w:t xml:space="preserve">важења понуде. </w:t>
      </w:r>
    </w:p>
    <w:p w:rsidR="002710FB" w:rsidRPr="007C01E2" w:rsidRDefault="002710FB" w:rsidP="002710FB">
      <w:pPr>
        <w:pStyle w:val="ListParagraph"/>
        <w:tabs>
          <w:tab w:val="left" w:pos="680"/>
        </w:tabs>
        <w:ind w:left="0"/>
        <w:jc w:val="both"/>
        <w:rPr>
          <w:rFonts w:ascii="Arial" w:eastAsia="TimesNewRomanPSMT" w:hAnsi="Arial" w:cs="Arial"/>
          <w:b/>
          <w:bCs/>
          <w:color w:val="auto"/>
        </w:rPr>
      </w:pPr>
      <w:r w:rsidRPr="007C01E2">
        <w:rPr>
          <w:rFonts w:ascii="Arial" w:eastAsia="TimesNewRomanPSMT" w:hAnsi="Arial" w:cs="Arial"/>
          <w:b/>
          <w:bCs/>
          <w:color w:val="auto"/>
        </w:rPr>
        <w:t>3. Елементи уговора о којима ће се преговарати и начин преговарања</w:t>
      </w:r>
    </w:p>
    <w:p w:rsidR="002710FB" w:rsidRPr="007C01E2" w:rsidRDefault="002710FB" w:rsidP="002710FB">
      <w:pPr>
        <w:pStyle w:val="ListParagraph"/>
        <w:tabs>
          <w:tab w:val="left" w:pos="680"/>
        </w:tabs>
        <w:ind w:left="0"/>
        <w:jc w:val="both"/>
        <w:rPr>
          <w:rFonts w:ascii="Arial" w:eastAsia="TimesNewRomanPSMT" w:hAnsi="Arial" w:cs="Arial"/>
          <w:bCs/>
        </w:rPr>
      </w:pPr>
    </w:p>
    <w:p w:rsidR="002710FB" w:rsidRPr="007C01E2" w:rsidRDefault="002710FB" w:rsidP="002710FB">
      <w:pPr>
        <w:jc w:val="both"/>
        <w:rPr>
          <w:rStyle w:val="ListParagraphChar"/>
          <w:rFonts w:ascii="Arial" w:eastAsia="Arial Unicode MS" w:hAnsi="Arial" w:cs="Arial"/>
          <w:sz w:val="24"/>
          <w:szCs w:val="24"/>
        </w:rPr>
      </w:pPr>
      <w:r w:rsidRPr="007C01E2">
        <w:rPr>
          <w:rStyle w:val="ListParagraphChar"/>
          <w:rFonts w:ascii="Arial" w:hAnsi="Arial" w:cs="Arial"/>
          <w:sz w:val="24"/>
          <w:szCs w:val="24"/>
          <w:lang w:val="ru-RU"/>
        </w:rPr>
        <w:t xml:space="preserve">Одмах по спроведеном поступку отварања понуда, спровешће се поступак преговарања. </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Преговарње ће се вршити у три корака,  како би понуђачи који учествују у поступку преговарања дали своју коначну цену.</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Елемент о којем ће се преговарати је понуђена цена.</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У поступку преговарања не може се понудити виша цена од цене исказане у достављеној понуди.</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Понуђена цена као елемент по којом ће се преговарати, не може бити већа од упоредиве тржишне цене.</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2710FB" w:rsidRPr="007C01E2" w:rsidRDefault="002710FB" w:rsidP="002710FB">
      <w:pPr>
        <w:jc w:val="both"/>
        <w:rPr>
          <w:rStyle w:val="ListParagraphChar"/>
          <w:rFonts w:ascii="Arial" w:hAnsi="Arial" w:cs="Arial"/>
          <w:sz w:val="24"/>
          <w:szCs w:val="24"/>
          <w:lang w:val="ru-RU"/>
        </w:rPr>
      </w:pPr>
      <w:r w:rsidRPr="007C01E2">
        <w:rPr>
          <w:rStyle w:val="ListParagraphChar"/>
          <w:rFonts w:ascii="Arial" w:hAnsi="Arial" w:cs="Arial"/>
          <w:sz w:val="24"/>
          <w:szCs w:val="24"/>
          <w:lang w:val="ru-RU"/>
        </w:rPr>
        <w:t xml:space="preserve">Вредновање понуде за понуђача који је доставио прихватљиву понуду, а не учествује у поступку преговарања, извршиће се на основу понуђене цене из </w:t>
      </w:r>
      <w:r w:rsidRPr="007C01E2">
        <w:rPr>
          <w:rStyle w:val="ListParagraphChar"/>
          <w:rFonts w:ascii="Arial" w:hAnsi="Arial" w:cs="Arial"/>
          <w:sz w:val="24"/>
          <w:szCs w:val="24"/>
          <w:lang w:val="ru-RU"/>
        </w:rPr>
        <w:lastRenderedPageBreak/>
        <w:t>достављене писане понуде – Обрасца понуде (</w:t>
      </w:r>
      <w:r w:rsidRPr="007C01E2">
        <w:rPr>
          <w:rStyle w:val="ListParagraphChar"/>
          <w:rFonts w:ascii="Arial" w:hAnsi="Arial" w:cs="Arial"/>
          <w:sz w:val="24"/>
          <w:szCs w:val="24"/>
          <w:lang w:val="sr-Cyrl-CS"/>
        </w:rPr>
        <w:t>образац 1 конкур</w:t>
      </w:r>
      <w:r w:rsidR="00C04CF0">
        <w:rPr>
          <w:rStyle w:val="ListParagraphChar"/>
          <w:rFonts w:ascii="Arial" w:hAnsi="Arial" w:cs="Arial"/>
          <w:sz w:val="24"/>
          <w:szCs w:val="24"/>
          <w:lang w:val="sr-Cyrl-CS"/>
        </w:rPr>
        <w:t>с</w:t>
      </w:r>
      <w:r w:rsidRPr="007C01E2">
        <w:rPr>
          <w:rStyle w:val="ListParagraphChar"/>
          <w:rFonts w:ascii="Arial" w:hAnsi="Arial" w:cs="Arial"/>
          <w:sz w:val="24"/>
          <w:szCs w:val="24"/>
          <w:lang w:val="sr-Cyrl-CS"/>
        </w:rPr>
        <w:t>не документације</w:t>
      </w:r>
      <w:r w:rsidRPr="007C01E2">
        <w:rPr>
          <w:rStyle w:val="ListParagraphChar"/>
          <w:rFonts w:ascii="Arial" w:hAnsi="Arial" w:cs="Arial"/>
          <w:sz w:val="24"/>
          <w:szCs w:val="24"/>
          <w:lang w:val="ru-RU"/>
        </w:rPr>
        <w:t>).</w:t>
      </w:r>
    </w:p>
    <w:p w:rsidR="002710FB" w:rsidRPr="007C01E2" w:rsidRDefault="002710FB" w:rsidP="002710FB">
      <w:pPr>
        <w:jc w:val="both"/>
        <w:rPr>
          <w:rFonts w:ascii="Arial" w:hAnsi="Arial" w:cs="Arial"/>
          <w:sz w:val="24"/>
          <w:szCs w:val="24"/>
        </w:rPr>
      </w:pPr>
      <w:r w:rsidRPr="007C01E2">
        <w:rPr>
          <w:rStyle w:val="ListParagraphChar"/>
          <w:rFonts w:ascii="Arial" w:hAnsi="Arial" w:cs="Arial"/>
          <w:sz w:val="24"/>
          <w:szCs w:val="24"/>
          <w:lang w:val="ru-RU"/>
        </w:rPr>
        <w:t>О поступку преговарања води се Записник о преговарању.</w:t>
      </w:r>
    </w:p>
    <w:p w:rsidR="002710FB" w:rsidRPr="007C01E2" w:rsidRDefault="002710FB" w:rsidP="002710FB">
      <w:pPr>
        <w:pStyle w:val="ListParagraph"/>
        <w:tabs>
          <w:tab w:val="left" w:pos="680"/>
        </w:tabs>
        <w:ind w:left="0"/>
        <w:jc w:val="both"/>
        <w:rPr>
          <w:rFonts w:ascii="Arial" w:eastAsia="TimesNewRomanPSMT" w:hAnsi="Arial" w:cs="Arial"/>
          <w:bCs/>
        </w:rPr>
      </w:pPr>
    </w:p>
    <w:p w:rsidR="002710FB" w:rsidRPr="00C04CF0" w:rsidRDefault="002710FB" w:rsidP="00C04CF0">
      <w:pPr>
        <w:shd w:val="clear" w:color="auto" w:fill="C6D9F1"/>
        <w:jc w:val="center"/>
        <w:rPr>
          <w:rFonts w:ascii="Arial" w:eastAsia="Arial Unicode MS" w:hAnsi="Arial" w:cs="Arial"/>
          <w:b/>
          <w:bCs/>
          <w:i/>
          <w:iCs/>
          <w:sz w:val="24"/>
          <w:szCs w:val="24"/>
          <w:lang w:val="sr-Cyrl-RS"/>
        </w:rPr>
      </w:pPr>
      <w:r w:rsidRPr="007C01E2">
        <w:rPr>
          <w:rFonts w:ascii="Arial" w:hAnsi="Arial" w:cs="Arial"/>
          <w:b/>
          <w:bCs/>
          <w:i/>
          <w:iCs/>
          <w:sz w:val="24"/>
          <w:szCs w:val="24"/>
        </w:rPr>
        <w:t>VIОБРАСЦИ КОЈИ ЧИНЕ САСТАВНИ ДЕО ПОНУДЕ</w:t>
      </w:r>
    </w:p>
    <w:p w:rsidR="002710FB" w:rsidRPr="007C01E2" w:rsidRDefault="002710FB" w:rsidP="002710FB">
      <w:pPr>
        <w:spacing w:before="100" w:beforeAutospacing="1"/>
        <w:ind w:firstLine="480"/>
        <w:jc w:val="both"/>
        <w:rPr>
          <w:rFonts w:ascii="Arial" w:eastAsia="Times New Roman" w:hAnsi="Arial" w:cs="Arial"/>
          <w:sz w:val="24"/>
          <w:szCs w:val="24"/>
        </w:rPr>
      </w:pPr>
      <w:r w:rsidRPr="007C01E2">
        <w:rPr>
          <w:rFonts w:ascii="Arial" w:eastAsia="Times New Roman" w:hAnsi="Arial" w:cs="Arial"/>
          <w:b/>
          <w:sz w:val="24"/>
          <w:szCs w:val="24"/>
        </w:rPr>
        <w:t>1)</w:t>
      </w:r>
      <w:r w:rsidRPr="007C01E2">
        <w:rPr>
          <w:rFonts w:ascii="Arial" w:eastAsia="Times New Roman" w:hAnsi="Arial" w:cs="Arial"/>
          <w:sz w:val="24"/>
          <w:szCs w:val="24"/>
        </w:rPr>
        <w:t xml:space="preserve"> Образац понуде (Образац 1);</w:t>
      </w:r>
    </w:p>
    <w:p w:rsidR="002710FB" w:rsidRPr="007C01E2" w:rsidRDefault="002710FB" w:rsidP="002710FB">
      <w:pPr>
        <w:ind w:firstLine="480"/>
        <w:jc w:val="both"/>
        <w:rPr>
          <w:rFonts w:ascii="Arial" w:eastAsia="Times New Roman" w:hAnsi="Arial" w:cs="Arial"/>
          <w:sz w:val="24"/>
          <w:szCs w:val="24"/>
        </w:rPr>
      </w:pPr>
      <w:r w:rsidRPr="007C01E2">
        <w:rPr>
          <w:rFonts w:ascii="Arial" w:eastAsia="Times New Roman" w:hAnsi="Arial" w:cs="Arial"/>
          <w:b/>
          <w:sz w:val="24"/>
          <w:szCs w:val="24"/>
        </w:rPr>
        <w:t>2)</w:t>
      </w:r>
      <w:r w:rsidRPr="007C01E2">
        <w:rPr>
          <w:rFonts w:ascii="Arial" w:eastAsia="Times New Roman" w:hAnsi="Arial" w:cs="Arial"/>
          <w:sz w:val="24"/>
          <w:szCs w:val="24"/>
        </w:rPr>
        <w:t xml:space="preserve"> Образац структуре понуђене цене, са упутством како да се попуни (Образац 2);</w:t>
      </w:r>
    </w:p>
    <w:p w:rsidR="002710FB" w:rsidRPr="007C01E2" w:rsidRDefault="002710FB" w:rsidP="002710FB">
      <w:pPr>
        <w:ind w:firstLine="480"/>
        <w:jc w:val="both"/>
        <w:rPr>
          <w:rFonts w:ascii="Arial" w:eastAsia="Times New Roman" w:hAnsi="Arial" w:cs="Arial"/>
          <w:sz w:val="24"/>
          <w:szCs w:val="24"/>
        </w:rPr>
      </w:pPr>
      <w:r w:rsidRPr="007C01E2">
        <w:rPr>
          <w:rFonts w:ascii="Arial" w:eastAsia="Times New Roman" w:hAnsi="Arial" w:cs="Arial"/>
          <w:b/>
          <w:sz w:val="24"/>
          <w:szCs w:val="24"/>
        </w:rPr>
        <w:t>3)</w:t>
      </w:r>
      <w:r w:rsidRPr="007C01E2">
        <w:rPr>
          <w:rFonts w:ascii="Arial" w:eastAsia="Times New Roman" w:hAnsi="Arial" w:cs="Arial"/>
          <w:sz w:val="24"/>
          <w:szCs w:val="24"/>
        </w:rPr>
        <w:t xml:space="preserve"> Образац трошкова припреме понуде (Образац 3);</w:t>
      </w:r>
    </w:p>
    <w:p w:rsidR="002710FB" w:rsidRPr="007C01E2" w:rsidRDefault="002710FB" w:rsidP="002710FB">
      <w:pPr>
        <w:ind w:firstLine="480"/>
        <w:jc w:val="both"/>
        <w:rPr>
          <w:rFonts w:ascii="Arial" w:eastAsia="Times New Roman" w:hAnsi="Arial" w:cs="Arial"/>
          <w:sz w:val="24"/>
          <w:szCs w:val="24"/>
        </w:rPr>
      </w:pPr>
      <w:r w:rsidRPr="007C01E2">
        <w:rPr>
          <w:rFonts w:ascii="Arial" w:eastAsia="Times New Roman" w:hAnsi="Arial" w:cs="Arial"/>
          <w:b/>
          <w:sz w:val="24"/>
          <w:szCs w:val="24"/>
        </w:rPr>
        <w:t>4)</w:t>
      </w:r>
      <w:r w:rsidRPr="007C01E2">
        <w:rPr>
          <w:rFonts w:ascii="Arial" w:eastAsia="Times New Roman" w:hAnsi="Arial" w:cs="Arial"/>
          <w:sz w:val="24"/>
          <w:szCs w:val="24"/>
        </w:rPr>
        <w:t xml:space="preserve"> Образац изјаве о независној понуди (Образац 4);</w:t>
      </w:r>
    </w:p>
    <w:p w:rsidR="002710FB" w:rsidRPr="007C01E2" w:rsidRDefault="002710FB" w:rsidP="002710FB">
      <w:pPr>
        <w:ind w:firstLine="480"/>
        <w:jc w:val="both"/>
        <w:rPr>
          <w:rFonts w:ascii="Arial" w:eastAsia="Times New Roman" w:hAnsi="Arial" w:cs="Arial"/>
          <w:sz w:val="24"/>
          <w:szCs w:val="24"/>
        </w:rPr>
      </w:pPr>
      <w:r w:rsidRPr="007C01E2">
        <w:rPr>
          <w:rFonts w:ascii="Arial" w:eastAsia="Times New Roman" w:hAnsi="Arial" w:cs="Arial"/>
          <w:b/>
          <w:sz w:val="24"/>
          <w:szCs w:val="24"/>
        </w:rPr>
        <w:t>5)</w:t>
      </w:r>
      <w:r w:rsidRPr="007C01E2">
        <w:rPr>
          <w:rFonts w:ascii="Arial" w:eastAsia="Times New Roman" w:hAnsi="Arial" w:cs="Arial"/>
          <w:sz w:val="24"/>
          <w:szCs w:val="24"/>
        </w:rPr>
        <w:t xml:space="preserve"> Образац изјаве понуђача о испуњености услова за учешће у поступку јавне набавке - чл. 75. и 76. ЗЈН, </w:t>
      </w:r>
      <w:r w:rsidRPr="007C01E2">
        <w:rPr>
          <w:rFonts w:ascii="Arial" w:hAnsi="Arial" w:cs="Arial"/>
          <w:iCs/>
          <w:sz w:val="24"/>
          <w:szCs w:val="24"/>
        </w:rPr>
        <w:t>наведених овом конкурсном документацијом</w:t>
      </w:r>
      <w:r w:rsidRPr="007C01E2">
        <w:rPr>
          <w:rFonts w:ascii="Arial" w:eastAsia="Times New Roman" w:hAnsi="Arial" w:cs="Arial"/>
          <w:sz w:val="24"/>
          <w:szCs w:val="24"/>
        </w:rPr>
        <w:t xml:space="preserve"> (Образац 5);</w:t>
      </w:r>
    </w:p>
    <w:p w:rsidR="000D5848" w:rsidRDefault="002710FB" w:rsidP="00384995">
      <w:pPr>
        <w:ind w:firstLine="480"/>
        <w:jc w:val="both"/>
        <w:rPr>
          <w:rFonts w:ascii="Arial" w:eastAsia="Times New Roman" w:hAnsi="Arial" w:cs="Arial"/>
          <w:sz w:val="24"/>
          <w:szCs w:val="24"/>
        </w:rPr>
      </w:pPr>
      <w:r w:rsidRPr="007C01E2">
        <w:rPr>
          <w:rFonts w:ascii="Arial" w:eastAsia="Times New Roman" w:hAnsi="Arial" w:cs="Arial"/>
          <w:b/>
          <w:sz w:val="24"/>
          <w:szCs w:val="24"/>
        </w:rPr>
        <w:t>6)</w:t>
      </w:r>
      <w:r w:rsidRPr="007C01E2">
        <w:rPr>
          <w:rFonts w:ascii="Arial" w:eastAsia="Times New Roman" w:hAnsi="Arial" w:cs="Arial"/>
          <w:sz w:val="24"/>
          <w:szCs w:val="24"/>
        </w:rPr>
        <w:t xml:space="preserve"> Образац изјаве подизвођача о испуњености услова за учешће у поступку јавне набавке - чл. 75. ЗЈН, </w:t>
      </w:r>
      <w:r w:rsidRPr="007C01E2">
        <w:rPr>
          <w:rFonts w:ascii="Arial" w:hAnsi="Arial" w:cs="Arial"/>
          <w:iCs/>
          <w:sz w:val="24"/>
          <w:szCs w:val="24"/>
        </w:rPr>
        <w:t>наведених овом конкурсном документацијом</w:t>
      </w:r>
      <w:r w:rsidRPr="007C01E2">
        <w:rPr>
          <w:rFonts w:ascii="Arial" w:eastAsia="Times New Roman" w:hAnsi="Arial" w:cs="Arial"/>
          <w:sz w:val="24"/>
          <w:szCs w:val="24"/>
        </w:rPr>
        <w:t xml:space="preserve"> (Образац 6).</w:t>
      </w:r>
    </w:p>
    <w:p w:rsidR="00BE0C88" w:rsidRPr="00BE0C88" w:rsidRDefault="00BE0C88" w:rsidP="00384995">
      <w:pPr>
        <w:ind w:firstLine="480"/>
        <w:jc w:val="both"/>
        <w:rPr>
          <w:rFonts w:ascii="Arial" w:eastAsia="Times New Roman" w:hAnsi="Arial" w:cs="Arial"/>
          <w:sz w:val="24"/>
          <w:szCs w:val="24"/>
        </w:rPr>
      </w:pPr>
    </w:p>
    <w:p w:rsidR="009D3611" w:rsidRDefault="009D3611" w:rsidP="004352A6">
      <w:pPr>
        <w:jc w:val="both"/>
        <w:rPr>
          <w:rFonts w:ascii="Arial" w:eastAsia="Times New Roman" w:hAnsi="Arial" w:cs="Arial"/>
          <w:sz w:val="24"/>
          <w:szCs w:val="24"/>
        </w:rPr>
      </w:pPr>
    </w:p>
    <w:p w:rsidR="009B6270" w:rsidRDefault="009B627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Default="00C04CF0" w:rsidP="004352A6">
      <w:pPr>
        <w:jc w:val="both"/>
        <w:rPr>
          <w:rFonts w:ascii="Arial" w:eastAsia="Times New Roman" w:hAnsi="Arial" w:cs="Arial"/>
          <w:sz w:val="24"/>
          <w:szCs w:val="24"/>
          <w:lang w:val="sr-Cyrl-RS"/>
        </w:rPr>
      </w:pPr>
    </w:p>
    <w:p w:rsidR="00C04CF0" w:rsidRPr="00C04CF0" w:rsidRDefault="00C04CF0" w:rsidP="004352A6">
      <w:pPr>
        <w:jc w:val="both"/>
        <w:rPr>
          <w:rFonts w:ascii="Arial" w:eastAsia="Times New Roman" w:hAnsi="Arial" w:cs="Arial"/>
          <w:sz w:val="24"/>
          <w:szCs w:val="24"/>
          <w:lang w:val="sr-Cyrl-RS"/>
        </w:rPr>
      </w:pPr>
    </w:p>
    <w:p w:rsidR="009B6270" w:rsidRPr="009B6270" w:rsidRDefault="009B6270" w:rsidP="004352A6">
      <w:pPr>
        <w:jc w:val="both"/>
        <w:rPr>
          <w:rFonts w:ascii="Arial" w:eastAsia="Times New Roman" w:hAnsi="Arial" w:cs="Arial"/>
          <w:sz w:val="24"/>
          <w:szCs w:val="24"/>
        </w:rPr>
      </w:pPr>
    </w:p>
    <w:p w:rsidR="002710FB" w:rsidRPr="007C01E2" w:rsidRDefault="002710FB" w:rsidP="002710FB">
      <w:pPr>
        <w:ind w:left="720"/>
        <w:jc w:val="right"/>
        <w:rPr>
          <w:rFonts w:ascii="Arial" w:hAnsi="Arial" w:cs="Arial"/>
          <w:b/>
          <w:bCs/>
          <w:iCs/>
          <w:sz w:val="24"/>
          <w:szCs w:val="24"/>
        </w:rPr>
      </w:pPr>
      <w:r w:rsidRPr="007C01E2">
        <w:rPr>
          <w:rFonts w:ascii="Arial" w:hAnsi="Arial" w:cs="Arial"/>
          <w:b/>
          <w:bCs/>
          <w:iCs/>
          <w:sz w:val="24"/>
          <w:szCs w:val="24"/>
        </w:rPr>
        <w:lastRenderedPageBreak/>
        <w:t>(ОБРАЗАЦ 1)</w:t>
      </w:r>
    </w:p>
    <w:p w:rsidR="00165710" w:rsidRPr="007C01E2" w:rsidRDefault="00165710" w:rsidP="00165710">
      <w:pPr>
        <w:shd w:val="clear" w:color="auto" w:fill="C6D9F1"/>
        <w:jc w:val="center"/>
        <w:rPr>
          <w:rFonts w:ascii="Arial" w:hAnsi="Arial" w:cs="Arial"/>
          <w:b/>
          <w:bCs/>
          <w:i/>
          <w:iCs/>
          <w:sz w:val="24"/>
          <w:szCs w:val="24"/>
          <w:lang w:val="ru-RU"/>
        </w:rPr>
      </w:pPr>
      <w:r w:rsidRPr="007C01E2">
        <w:rPr>
          <w:rFonts w:ascii="Arial" w:hAnsi="Arial" w:cs="Arial"/>
          <w:b/>
          <w:bCs/>
          <w:i/>
          <w:iCs/>
          <w:sz w:val="24"/>
          <w:szCs w:val="24"/>
          <w:lang w:val="ru-RU"/>
        </w:rPr>
        <w:t>ОБРАЗАЦ ПОНУДЕ</w:t>
      </w:r>
    </w:p>
    <w:p w:rsidR="002710FB" w:rsidRPr="007C01E2" w:rsidRDefault="002710FB" w:rsidP="002710FB">
      <w:pPr>
        <w:jc w:val="both"/>
        <w:rPr>
          <w:rFonts w:ascii="Arial" w:hAnsi="Arial" w:cs="Arial"/>
          <w:i/>
          <w:iCs/>
          <w:sz w:val="24"/>
          <w:szCs w:val="24"/>
          <w:lang w:val="sr-Cyrl-CS"/>
        </w:rPr>
      </w:pPr>
      <w:r w:rsidRPr="007C01E2">
        <w:rPr>
          <w:rFonts w:ascii="Arial" w:hAnsi="Arial" w:cs="Arial"/>
          <w:iCs/>
          <w:sz w:val="24"/>
          <w:szCs w:val="24"/>
        </w:rPr>
        <w:t xml:space="preserve">Понуда бр ________________ од __________________( заводни број понуђача) за јавну набавку </w:t>
      </w:r>
      <w:r w:rsidRPr="007C01E2">
        <w:rPr>
          <w:rFonts w:ascii="Arial" w:hAnsi="Arial" w:cs="Arial"/>
          <w:sz w:val="24"/>
          <w:szCs w:val="24"/>
          <w:lang w:val="ru-RU"/>
        </w:rPr>
        <w:t>набавка услуге</w:t>
      </w:r>
      <w:r w:rsidR="00BE0C88">
        <w:rPr>
          <w:rFonts w:ascii="Arial" w:hAnsi="Arial" w:cs="Arial"/>
          <w:sz w:val="24"/>
          <w:szCs w:val="24"/>
          <w:lang w:val="ru-RU"/>
        </w:rPr>
        <w:t xml:space="preserve"> </w:t>
      </w:r>
      <w:r w:rsidRPr="007C01E2">
        <w:rPr>
          <w:rFonts w:ascii="Arial" w:hAnsi="Arial" w:cs="Arial"/>
          <w:i/>
          <w:iCs/>
          <w:sz w:val="24"/>
          <w:szCs w:val="24"/>
          <w:lang w:val="sr-Cyrl-CS"/>
        </w:rPr>
        <w:t>одржавање рачунарс</w:t>
      </w:r>
      <w:r w:rsidR="00312BC4" w:rsidRPr="007C01E2">
        <w:rPr>
          <w:rFonts w:ascii="Arial" w:hAnsi="Arial" w:cs="Arial"/>
          <w:i/>
          <w:iCs/>
          <w:sz w:val="24"/>
          <w:szCs w:val="24"/>
          <w:lang w:val="sr-Cyrl-CS"/>
        </w:rPr>
        <w:t xml:space="preserve">ког програма – </w:t>
      </w:r>
      <w:r w:rsidRPr="007C01E2">
        <w:rPr>
          <w:rFonts w:ascii="Arial" w:hAnsi="Arial" w:cs="Arial"/>
          <w:i/>
          <w:iCs/>
          <w:sz w:val="24"/>
          <w:szCs w:val="24"/>
          <w:lang w:val="sr-Cyrl-CS"/>
        </w:rPr>
        <w:t>Трезор</w:t>
      </w:r>
      <w:r w:rsidR="00C04CF0">
        <w:rPr>
          <w:rFonts w:ascii="Arial" w:hAnsi="Arial" w:cs="Arial"/>
          <w:i/>
          <w:iCs/>
          <w:sz w:val="24"/>
          <w:szCs w:val="24"/>
          <w:lang w:val="sr-Cyrl-CS"/>
        </w:rPr>
        <w:t xml:space="preserve"> за потребе Одељења за финансије </w:t>
      </w:r>
      <w:r w:rsidR="00BE0C88">
        <w:rPr>
          <w:rFonts w:ascii="Arial" w:hAnsi="Arial" w:cs="Arial"/>
          <w:i/>
          <w:iCs/>
          <w:sz w:val="24"/>
          <w:szCs w:val="24"/>
          <w:lang w:val="sr-Cyrl-CS"/>
        </w:rPr>
        <w:t xml:space="preserve"> </w:t>
      </w:r>
      <w:r w:rsidRPr="007C01E2">
        <w:rPr>
          <w:rFonts w:ascii="Arial" w:hAnsi="Arial" w:cs="Arial"/>
          <w:iCs/>
          <w:sz w:val="24"/>
          <w:szCs w:val="24"/>
        </w:rPr>
        <w:t xml:space="preserve">ЈН број </w:t>
      </w:r>
      <w:r w:rsidR="000D5848">
        <w:rPr>
          <w:rFonts w:ascii="Arial" w:hAnsi="Arial" w:cs="Arial"/>
          <w:iCs/>
          <w:sz w:val="24"/>
          <w:szCs w:val="24"/>
          <w:lang w:val="sr-Cyrl-CS"/>
        </w:rPr>
        <w:t>404-11</w:t>
      </w:r>
      <w:r w:rsidR="004352A6">
        <w:rPr>
          <w:rFonts w:ascii="Arial" w:hAnsi="Arial" w:cs="Arial"/>
          <w:iCs/>
          <w:sz w:val="24"/>
          <w:szCs w:val="24"/>
          <w:lang w:val="sr-Cyrl-CS"/>
        </w:rPr>
        <w:t>-</w:t>
      </w:r>
      <w:r w:rsidR="00C04CF0">
        <w:rPr>
          <w:rFonts w:ascii="Arial" w:hAnsi="Arial" w:cs="Arial"/>
          <w:iCs/>
          <w:sz w:val="24"/>
          <w:szCs w:val="24"/>
          <w:lang w:val="sr-Cyrl-CS"/>
        </w:rPr>
        <w:t>1</w:t>
      </w:r>
      <w:r w:rsidR="004352A6">
        <w:rPr>
          <w:rFonts w:ascii="Arial" w:hAnsi="Arial" w:cs="Arial"/>
          <w:iCs/>
          <w:sz w:val="24"/>
          <w:szCs w:val="24"/>
          <w:lang w:val="sr-Cyrl-CS"/>
        </w:rPr>
        <w:t>/20</w:t>
      </w:r>
      <w:r w:rsidR="00C04CF0">
        <w:rPr>
          <w:rFonts w:ascii="Arial" w:hAnsi="Arial" w:cs="Arial"/>
          <w:iCs/>
          <w:sz w:val="24"/>
          <w:szCs w:val="24"/>
          <w:lang w:val="sr-Cyrl-CS"/>
        </w:rPr>
        <w:t>20</w:t>
      </w:r>
      <w:r w:rsidR="000D5848">
        <w:rPr>
          <w:rFonts w:ascii="Arial" w:hAnsi="Arial" w:cs="Arial"/>
          <w:iCs/>
          <w:sz w:val="24"/>
          <w:szCs w:val="24"/>
          <w:lang w:val="sr-Cyrl-CS"/>
        </w:rPr>
        <w:t>-04</w:t>
      </w:r>
    </w:p>
    <w:p w:rsidR="002710FB" w:rsidRPr="007C01E2" w:rsidRDefault="002710FB" w:rsidP="002710FB">
      <w:pPr>
        <w:rPr>
          <w:rFonts w:ascii="Arial" w:hAnsi="Arial" w:cs="Arial"/>
          <w:i/>
          <w:iCs/>
          <w:sz w:val="24"/>
          <w:szCs w:val="24"/>
        </w:rPr>
      </w:pPr>
      <w:r w:rsidRPr="007C01E2">
        <w:rPr>
          <w:rFonts w:ascii="Arial" w:hAnsi="Arial" w:cs="Arial"/>
          <w:b/>
          <w:bCs/>
          <w:i/>
          <w:iCs/>
          <w:sz w:val="24"/>
          <w:szCs w:val="24"/>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lang w:val="ru-RU"/>
              </w:rPr>
              <w:t>Електронска адреса понуђача (</w:t>
            </w:r>
            <w:r w:rsidRPr="007C01E2">
              <w:rPr>
                <w:rFonts w:ascii="Arial" w:hAnsi="Arial" w:cs="Arial"/>
                <w:i/>
                <w:iCs/>
                <w:sz w:val="24"/>
                <w:szCs w:val="24"/>
              </w:rPr>
              <w:t>e</w:t>
            </w:r>
            <w:r w:rsidRPr="007C01E2">
              <w:rPr>
                <w:rFonts w:ascii="Arial" w:hAnsi="Arial" w:cs="Arial"/>
                <w:i/>
                <w:iCs/>
                <w:sz w:val="24"/>
                <w:szCs w:val="24"/>
                <w:lang w:val="ru-RU"/>
              </w:rPr>
              <w:t>-</w:t>
            </w:r>
            <w:r w:rsidRPr="007C01E2">
              <w:rPr>
                <w:rFonts w:ascii="Arial" w:hAnsi="Arial" w:cs="Arial"/>
                <w:i/>
                <w:iCs/>
                <w:sz w:val="24"/>
                <w:szCs w:val="24"/>
              </w:rPr>
              <w:t>mail</w:t>
            </w:r>
            <w:r w:rsidRPr="007C01E2">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tcPr>
          <w:p w:rsidR="002710FB" w:rsidRPr="007C01E2" w:rsidRDefault="002710FB" w:rsidP="002710FB">
            <w:pPr>
              <w:jc w:val="both"/>
              <w:rPr>
                <w:rFonts w:ascii="Arial" w:eastAsia="Arial Unicode MS" w:hAnsi="Arial" w:cs="Arial"/>
                <w:b/>
                <w:bCs/>
                <w:i/>
                <w:iCs/>
                <w:color w:val="000000"/>
                <w:kern w:val="2"/>
                <w:sz w:val="24"/>
                <w:szCs w:val="24"/>
                <w:lang w:eastAsia="ar-SA"/>
              </w:rPr>
            </w:pPr>
            <w:r w:rsidRPr="007C01E2">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rPr>
                <w:rFonts w:ascii="Arial" w:eastAsia="Arial Unicode MS" w:hAnsi="Arial" w:cs="Arial"/>
                <w:b/>
                <w:bCs/>
                <w:i/>
                <w:iCs/>
                <w:color w:val="000000"/>
                <w:kern w:val="2"/>
                <w:sz w:val="24"/>
                <w:szCs w:val="24"/>
                <w:lang w:eastAsia="ar-SA"/>
              </w:rPr>
            </w:pPr>
          </w:p>
        </w:tc>
      </w:tr>
      <w:tr w:rsidR="002710FB" w:rsidRPr="007C01E2" w:rsidTr="002710FB">
        <w:tc>
          <w:tcPr>
            <w:tcW w:w="4621"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Arial Unicode MS" w:hAnsi="Arial" w:cs="Arial"/>
                <w:b/>
                <w:bCs/>
                <w:i/>
                <w:iCs/>
                <w:color w:val="000000"/>
                <w:kern w:val="2"/>
                <w:sz w:val="24"/>
                <w:szCs w:val="24"/>
                <w:lang w:val="ru-RU" w:eastAsia="ar-SA"/>
              </w:rPr>
            </w:pPr>
            <w:r w:rsidRPr="007C01E2">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2710FB" w:rsidRPr="007C01E2" w:rsidRDefault="002710FB" w:rsidP="002710FB">
            <w:pPr>
              <w:suppressAutoHyphens/>
              <w:spacing w:line="100" w:lineRule="atLeast"/>
              <w:rPr>
                <w:rFonts w:ascii="Arial" w:eastAsia="Arial Unicode MS" w:hAnsi="Arial" w:cs="Arial"/>
                <w:b/>
                <w:bCs/>
                <w:i/>
                <w:iCs/>
                <w:color w:val="000000"/>
                <w:kern w:val="2"/>
                <w:sz w:val="24"/>
                <w:szCs w:val="24"/>
                <w:lang w:eastAsia="ar-SA"/>
              </w:rPr>
            </w:pPr>
          </w:p>
        </w:tc>
      </w:tr>
    </w:tbl>
    <w:p w:rsidR="002710FB" w:rsidRPr="007C01E2" w:rsidRDefault="002710FB" w:rsidP="002710FB">
      <w:pPr>
        <w:rPr>
          <w:rFonts w:ascii="Arial" w:eastAsia="Arial Unicode MS" w:hAnsi="Arial" w:cs="Arial"/>
          <w:b/>
          <w:bCs/>
          <w:i/>
          <w:iCs/>
          <w:color w:val="000000"/>
          <w:kern w:val="2"/>
          <w:sz w:val="24"/>
          <w:szCs w:val="24"/>
          <w:lang w:eastAsia="ar-SA"/>
        </w:rPr>
      </w:pPr>
    </w:p>
    <w:p w:rsidR="002710FB" w:rsidRPr="007C01E2" w:rsidRDefault="002710FB" w:rsidP="002710FB">
      <w:pPr>
        <w:rPr>
          <w:rFonts w:ascii="Arial" w:hAnsi="Arial" w:cs="Arial"/>
          <w:sz w:val="24"/>
          <w:szCs w:val="24"/>
        </w:rPr>
      </w:pPr>
      <w:r w:rsidRPr="007C01E2">
        <w:rPr>
          <w:rFonts w:ascii="Arial" w:eastAsia="TimesNewRomanPSMT" w:hAnsi="Arial" w:cs="Arial"/>
          <w:b/>
          <w:bCs/>
          <w:i/>
          <w:iCs/>
          <w:sz w:val="24"/>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2710FB" w:rsidRPr="007C01E2" w:rsidTr="002710FB">
        <w:tc>
          <w:tcPr>
            <w:tcW w:w="9282" w:type="dxa"/>
            <w:tcBorders>
              <w:top w:val="single" w:sz="4" w:space="0" w:color="000000"/>
              <w:left w:val="single" w:sz="4" w:space="0" w:color="000000"/>
              <w:bottom w:val="single" w:sz="4" w:space="0" w:color="000000"/>
              <w:right w:val="single" w:sz="4" w:space="0" w:color="000000"/>
            </w:tcBorders>
          </w:tcPr>
          <w:p w:rsidR="002710FB" w:rsidRPr="007C01E2" w:rsidRDefault="002710FB" w:rsidP="002710FB">
            <w:pPr>
              <w:suppressAutoHyphens/>
              <w:spacing w:line="100" w:lineRule="atLeast"/>
              <w:jc w:val="center"/>
              <w:rPr>
                <w:rFonts w:ascii="Arial" w:eastAsia="TimesNewRomanPSMT" w:hAnsi="Arial" w:cs="Arial"/>
                <w:b/>
                <w:bCs/>
                <w:color w:val="000000"/>
                <w:kern w:val="2"/>
                <w:sz w:val="24"/>
                <w:szCs w:val="24"/>
                <w:lang w:eastAsia="ar-SA"/>
              </w:rPr>
            </w:pPr>
            <w:r w:rsidRPr="007C01E2">
              <w:rPr>
                <w:rFonts w:ascii="Arial" w:eastAsia="TimesNewRomanPSMT" w:hAnsi="Arial" w:cs="Arial"/>
                <w:b/>
                <w:bCs/>
                <w:sz w:val="24"/>
                <w:szCs w:val="24"/>
              </w:rPr>
              <w:t>А) САМОСТАЛНО</w:t>
            </w:r>
          </w:p>
        </w:tc>
      </w:tr>
      <w:tr w:rsidR="002710FB" w:rsidRPr="007C01E2" w:rsidTr="002710FB">
        <w:tc>
          <w:tcPr>
            <w:tcW w:w="9282" w:type="dxa"/>
            <w:tcBorders>
              <w:top w:val="single" w:sz="4" w:space="0" w:color="000000"/>
              <w:left w:val="single" w:sz="4" w:space="0" w:color="000000"/>
              <w:bottom w:val="single" w:sz="4" w:space="0" w:color="000000"/>
              <w:right w:val="single" w:sz="4" w:space="0" w:color="000000"/>
            </w:tcBorders>
          </w:tcPr>
          <w:p w:rsidR="002710FB" w:rsidRPr="007C01E2" w:rsidRDefault="002710FB" w:rsidP="002710FB">
            <w:pPr>
              <w:suppressAutoHyphens/>
              <w:spacing w:line="100" w:lineRule="atLeast"/>
              <w:jc w:val="center"/>
              <w:rPr>
                <w:rFonts w:ascii="Arial" w:eastAsia="TimesNewRomanPSMT" w:hAnsi="Arial" w:cs="Arial"/>
                <w:b/>
                <w:bCs/>
                <w:color w:val="000000"/>
                <w:kern w:val="2"/>
                <w:sz w:val="24"/>
                <w:szCs w:val="24"/>
                <w:lang w:eastAsia="ar-SA"/>
              </w:rPr>
            </w:pPr>
            <w:r w:rsidRPr="007C01E2">
              <w:rPr>
                <w:rFonts w:ascii="Arial" w:eastAsia="TimesNewRomanPSMT" w:hAnsi="Arial" w:cs="Arial"/>
                <w:b/>
                <w:bCs/>
                <w:sz w:val="24"/>
                <w:szCs w:val="24"/>
              </w:rPr>
              <w:t>Б) СА ПОДИЗВОЂАЧЕМ</w:t>
            </w:r>
          </w:p>
        </w:tc>
      </w:tr>
      <w:tr w:rsidR="002710FB" w:rsidRPr="007C01E2" w:rsidTr="002710FB">
        <w:tc>
          <w:tcPr>
            <w:tcW w:w="9282" w:type="dxa"/>
            <w:tcBorders>
              <w:top w:val="single" w:sz="4" w:space="0" w:color="000000"/>
              <w:left w:val="single" w:sz="4" w:space="0" w:color="000000"/>
              <w:bottom w:val="single" w:sz="4" w:space="0" w:color="000000"/>
              <w:right w:val="single" w:sz="4" w:space="0" w:color="000000"/>
            </w:tcBorders>
          </w:tcPr>
          <w:p w:rsidR="002710FB" w:rsidRPr="007C01E2" w:rsidRDefault="002710FB" w:rsidP="002710FB">
            <w:pPr>
              <w:suppressAutoHyphens/>
              <w:spacing w:line="100" w:lineRule="atLeast"/>
              <w:jc w:val="center"/>
              <w:rPr>
                <w:rFonts w:ascii="Arial" w:eastAsia="Arial Unicode MS" w:hAnsi="Arial" w:cs="Arial"/>
                <w:b/>
                <w:i/>
                <w:iCs/>
                <w:color w:val="000000"/>
                <w:kern w:val="2"/>
                <w:sz w:val="24"/>
                <w:szCs w:val="24"/>
                <w:lang w:val="ru-RU" w:eastAsia="ar-SA"/>
              </w:rPr>
            </w:pPr>
            <w:r w:rsidRPr="007C01E2">
              <w:rPr>
                <w:rFonts w:ascii="Arial" w:eastAsia="TimesNewRomanPSMT" w:hAnsi="Arial" w:cs="Arial"/>
                <w:b/>
                <w:bCs/>
                <w:sz w:val="24"/>
                <w:szCs w:val="24"/>
              </w:rPr>
              <w:t>В) КАО ЗАЈЕДНИЧКУ ПОНУДУ</w:t>
            </w:r>
          </w:p>
        </w:tc>
      </w:tr>
    </w:tbl>
    <w:p w:rsidR="002710FB" w:rsidRDefault="002710FB" w:rsidP="002710FB">
      <w:pPr>
        <w:jc w:val="both"/>
        <w:rPr>
          <w:rFonts w:ascii="Arial" w:hAnsi="Arial" w:cs="Arial"/>
          <w:i/>
          <w:iCs/>
          <w:sz w:val="24"/>
          <w:szCs w:val="24"/>
          <w:lang w:val="ru-RU"/>
        </w:rPr>
      </w:pPr>
      <w:r w:rsidRPr="007C01E2">
        <w:rPr>
          <w:rFonts w:ascii="Arial" w:hAnsi="Arial" w:cs="Arial"/>
          <w:b/>
          <w:i/>
          <w:iCs/>
          <w:sz w:val="24"/>
          <w:szCs w:val="24"/>
          <w:u w:val="single"/>
          <w:lang w:val="ru-RU"/>
        </w:rPr>
        <w:t>Напомена:</w:t>
      </w:r>
      <w:r w:rsidRPr="007C01E2">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384995" w:rsidRDefault="00384995" w:rsidP="002710FB">
      <w:pPr>
        <w:jc w:val="both"/>
        <w:rPr>
          <w:rFonts w:ascii="Arial" w:eastAsia="TimesNewRomanPSMT" w:hAnsi="Arial" w:cs="Arial"/>
          <w:bCs/>
          <w:color w:val="000000"/>
          <w:kern w:val="2"/>
          <w:sz w:val="24"/>
          <w:szCs w:val="24"/>
          <w:lang w:eastAsia="ar-SA"/>
        </w:rPr>
      </w:pPr>
    </w:p>
    <w:p w:rsidR="00EE2B11" w:rsidRPr="00384995" w:rsidRDefault="00EE2B11" w:rsidP="002710FB">
      <w:pPr>
        <w:jc w:val="both"/>
        <w:rPr>
          <w:rFonts w:ascii="Arial" w:eastAsia="TimesNewRomanPSMT" w:hAnsi="Arial" w:cs="Arial"/>
          <w:bCs/>
          <w:color w:val="000000"/>
          <w:kern w:val="2"/>
          <w:sz w:val="24"/>
          <w:szCs w:val="24"/>
          <w:lang w:eastAsia="ar-SA"/>
        </w:rPr>
      </w:pPr>
    </w:p>
    <w:p w:rsidR="002710FB" w:rsidRPr="007C01E2" w:rsidRDefault="002710FB" w:rsidP="002710FB">
      <w:pPr>
        <w:jc w:val="both"/>
        <w:rPr>
          <w:rFonts w:ascii="Arial" w:eastAsia="TimesNewRomanPSMT" w:hAnsi="Arial" w:cs="Arial"/>
          <w:b/>
          <w:bCs/>
          <w:i/>
          <w:sz w:val="24"/>
          <w:szCs w:val="24"/>
        </w:rPr>
      </w:pPr>
      <w:r w:rsidRPr="007C01E2">
        <w:rPr>
          <w:rFonts w:ascii="Arial" w:eastAsia="TimesNewRomanPSMT" w:hAnsi="Arial" w:cs="Arial"/>
          <w:b/>
          <w:bCs/>
          <w:i/>
          <w:sz w:val="24"/>
          <w:szCs w:val="24"/>
          <w:lang w:val="sr-Cyrl-CS"/>
        </w:rPr>
        <w:t xml:space="preserve">3) </w:t>
      </w:r>
      <w:r w:rsidRPr="007C01E2">
        <w:rPr>
          <w:rFonts w:ascii="Arial" w:eastAsia="TimesNewRomanPSMT" w:hAnsi="Arial" w:cs="Arial"/>
          <w:b/>
          <w:bCs/>
          <w:i/>
          <w:sz w:val="24"/>
          <w:szCs w:val="24"/>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r w:rsidRPr="007C01E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r w:rsidRPr="007C01E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bl>
    <w:p w:rsidR="002710FB" w:rsidRPr="007C01E2" w:rsidRDefault="002710FB" w:rsidP="002710FB">
      <w:pPr>
        <w:jc w:val="both"/>
        <w:rPr>
          <w:rFonts w:ascii="Arial" w:eastAsia="Arial Unicode MS" w:hAnsi="Arial" w:cs="Arial"/>
          <w:b/>
          <w:bCs/>
          <w:i/>
          <w:iCs/>
          <w:color w:val="000000"/>
          <w:kern w:val="2"/>
          <w:sz w:val="24"/>
          <w:szCs w:val="24"/>
          <w:u w:val="single"/>
          <w:lang w:val="ru-RU" w:eastAsia="ar-SA"/>
        </w:rPr>
      </w:pPr>
    </w:p>
    <w:p w:rsidR="002710FB" w:rsidRPr="007C01E2" w:rsidRDefault="002710FB" w:rsidP="002710FB">
      <w:pPr>
        <w:jc w:val="both"/>
        <w:rPr>
          <w:rFonts w:ascii="Arial" w:hAnsi="Arial" w:cs="Arial"/>
          <w:i/>
          <w:iCs/>
          <w:sz w:val="24"/>
          <w:szCs w:val="24"/>
          <w:lang w:val="ru-RU"/>
        </w:rPr>
      </w:pPr>
      <w:r w:rsidRPr="007C01E2">
        <w:rPr>
          <w:rFonts w:ascii="Arial" w:hAnsi="Arial" w:cs="Arial"/>
          <w:b/>
          <w:bCs/>
          <w:i/>
          <w:iCs/>
          <w:sz w:val="24"/>
          <w:szCs w:val="24"/>
          <w:u w:val="single"/>
          <w:lang w:val="ru-RU"/>
        </w:rPr>
        <w:t>Напомена:</w:t>
      </w:r>
    </w:p>
    <w:p w:rsidR="002710FB" w:rsidRPr="007C01E2" w:rsidRDefault="002710FB" w:rsidP="002710FB">
      <w:pPr>
        <w:jc w:val="both"/>
        <w:rPr>
          <w:rFonts w:ascii="Arial" w:hAnsi="Arial" w:cs="Arial"/>
          <w:i/>
          <w:iCs/>
          <w:sz w:val="24"/>
          <w:szCs w:val="24"/>
        </w:rPr>
      </w:pPr>
      <w:r w:rsidRPr="007C01E2">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10FB" w:rsidRDefault="002710FB" w:rsidP="002710FB">
      <w:pPr>
        <w:jc w:val="both"/>
        <w:rPr>
          <w:rFonts w:ascii="Arial" w:eastAsia="TimesNewRomanPSMT" w:hAnsi="Arial" w:cs="Arial"/>
          <w:b/>
          <w:bCs/>
          <w:sz w:val="24"/>
          <w:szCs w:val="24"/>
        </w:rPr>
      </w:pPr>
    </w:p>
    <w:p w:rsidR="00EE2B11" w:rsidRDefault="00EE2B11" w:rsidP="002710FB">
      <w:pPr>
        <w:jc w:val="both"/>
        <w:rPr>
          <w:rFonts w:ascii="Arial" w:eastAsia="TimesNewRomanPSMT" w:hAnsi="Arial" w:cs="Arial"/>
          <w:b/>
          <w:bCs/>
          <w:sz w:val="24"/>
          <w:szCs w:val="24"/>
        </w:rPr>
      </w:pPr>
    </w:p>
    <w:p w:rsidR="00EE2B11" w:rsidRPr="00384995" w:rsidRDefault="00EE2B11" w:rsidP="002710FB">
      <w:pPr>
        <w:jc w:val="both"/>
        <w:rPr>
          <w:rFonts w:ascii="Arial" w:eastAsia="TimesNewRomanPSMT" w:hAnsi="Arial" w:cs="Arial"/>
          <w:b/>
          <w:bCs/>
          <w:sz w:val="24"/>
          <w:szCs w:val="24"/>
        </w:rPr>
      </w:pPr>
    </w:p>
    <w:p w:rsidR="002710FB" w:rsidRPr="007C01E2" w:rsidRDefault="002710FB" w:rsidP="002710FB">
      <w:pPr>
        <w:jc w:val="both"/>
        <w:rPr>
          <w:rFonts w:ascii="Arial" w:eastAsia="TimesNewRomanPSMT" w:hAnsi="Arial" w:cs="Arial"/>
          <w:b/>
          <w:bCs/>
          <w:i/>
          <w:sz w:val="24"/>
          <w:szCs w:val="24"/>
        </w:rPr>
      </w:pPr>
      <w:r w:rsidRPr="007C01E2">
        <w:rPr>
          <w:rFonts w:ascii="Arial" w:eastAsia="TimesNewRomanPSMT" w:hAnsi="Arial" w:cs="Arial"/>
          <w:b/>
          <w:bCs/>
          <w:i/>
          <w:sz w:val="24"/>
          <w:szCs w:val="24"/>
          <w:lang w:val="sr-Cyrl-CS"/>
        </w:rPr>
        <w:t xml:space="preserve">4) </w:t>
      </w:r>
      <w:r w:rsidRPr="007C01E2">
        <w:rPr>
          <w:rFonts w:ascii="Arial" w:eastAsia="TimesNewRomanPSMT" w:hAnsi="Arial" w:cs="Arial"/>
          <w:b/>
          <w:bCs/>
          <w:i/>
          <w:sz w:val="24"/>
          <w:szCs w:val="24"/>
          <w:lang w:val="ru-RU"/>
        </w:rPr>
        <w:t>ПОДАЦИ О УЧЕСНИКУ  У ЗАЈЕДНИЧКОЈ ПОНУДИ</w:t>
      </w:r>
    </w:p>
    <w:tbl>
      <w:tblPr>
        <w:tblW w:w="0" w:type="auto"/>
        <w:tblInd w:w="-20" w:type="dxa"/>
        <w:tblLayout w:type="fixed"/>
        <w:tblLook w:val="04A0" w:firstRow="1" w:lastRow="0" w:firstColumn="1" w:lastColumn="0" w:noHBand="0" w:noVBand="1"/>
      </w:tblPr>
      <w:tblGrid>
        <w:gridCol w:w="465"/>
        <w:gridCol w:w="4219"/>
        <w:gridCol w:w="4598"/>
      </w:tblGrid>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val="ru-RU" w:eastAsia="ar-SA"/>
              </w:rPr>
            </w:pPr>
            <w:r w:rsidRPr="007C01E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val="ru-RU" w:eastAsia="ar-SA"/>
              </w:rPr>
            </w:pPr>
            <w:r w:rsidRPr="007C01E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val="ru-RU" w:eastAsia="ar-SA"/>
              </w:rPr>
            </w:pPr>
            <w:r w:rsidRPr="007C01E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val="ru-RU" w:eastAsia="ar-SA"/>
              </w:rPr>
            </w:pPr>
            <w:r w:rsidRPr="007C01E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2710FB" w:rsidRPr="007C01E2" w:rsidTr="002710FB">
        <w:tc>
          <w:tcPr>
            <w:tcW w:w="4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2710FB" w:rsidRPr="007C01E2" w:rsidRDefault="002710FB">
            <w:pPr>
              <w:suppressAutoHyphens/>
              <w:spacing w:line="100" w:lineRule="atLeast"/>
              <w:jc w:val="both"/>
              <w:rPr>
                <w:rFonts w:ascii="Arial" w:eastAsia="TimesNewRomanPSMT" w:hAnsi="Arial" w:cs="Arial"/>
                <w:b/>
                <w:bCs/>
                <w:color w:val="000000"/>
                <w:kern w:val="2"/>
                <w:sz w:val="24"/>
                <w:szCs w:val="24"/>
                <w:lang w:eastAsia="ar-SA"/>
              </w:rPr>
            </w:pPr>
            <w:r w:rsidRPr="007C01E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
                <w:bCs/>
                <w:color w:val="000000"/>
                <w:kern w:val="2"/>
                <w:sz w:val="24"/>
                <w:szCs w:val="24"/>
                <w:lang w:eastAsia="ar-SA"/>
              </w:rPr>
            </w:pPr>
          </w:p>
        </w:tc>
      </w:tr>
    </w:tbl>
    <w:p w:rsidR="002710FB" w:rsidRPr="007C01E2" w:rsidRDefault="002710FB" w:rsidP="002710FB">
      <w:pPr>
        <w:jc w:val="both"/>
        <w:rPr>
          <w:rFonts w:ascii="Arial" w:eastAsia="Arial Unicode MS" w:hAnsi="Arial" w:cs="Arial"/>
          <w:b/>
          <w:bCs/>
          <w:i/>
          <w:iCs/>
          <w:color w:val="000000"/>
          <w:kern w:val="2"/>
          <w:sz w:val="24"/>
          <w:szCs w:val="24"/>
          <w:u w:val="single"/>
          <w:lang w:eastAsia="ar-SA"/>
        </w:rPr>
      </w:pPr>
    </w:p>
    <w:p w:rsidR="002710FB" w:rsidRPr="007C01E2" w:rsidRDefault="002710FB" w:rsidP="002710FB">
      <w:pPr>
        <w:jc w:val="both"/>
        <w:rPr>
          <w:rFonts w:ascii="Arial" w:hAnsi="Arial" w:cs="Arial"/>
          <w:i/>
          <w:iCs/>
          <w:sz w:val="24"/>
          <w:szCs w:val="24"/>
          <w:lang w:val="ru-RU"/>
        </w:rPr>
      </w:pPr>
      <w:r w:rsidRPr="007C01E2">
        <w:rPr>
          <w:rFonts w:ascii="Arial" w:hAnsi="Arial" w:cs="Arial"/>
          <w:b/>
          <w:bCs/>
          <w:i/>
          <w:iCs/>
          <w:sz w:val="24"/>
          <w:szCs w:val="24"/>
          <w:u w:val="single"/>
        </w:rPr>
        <w:t>Напомена:</w:t>
      </w:r>
    </w:p>
    <w:p w:rsidR="002710FB" w:rsidRDefault="002710FB" w:rsidP="002710FB">
      <w:pPr>
        <w:jc w:val="both"/>
        <w:rPr>
          <w:rFonts w:ascii="Arial" w:hAnsi="Arial" w:cs="Arial"/>
          <w:i/>
          <w:iCs/>
          <w:sz w:val="24"/>
          <w:szCs w:val="24"/>
          <w:lang w:val="ru-RU"/>
        </w:rPr>
      </w:pPr>
      <w:r w:rsidRPr="007C01E2">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2B11" w:rsidRDefault="00EE2B11" w:rsidP="002710FB">
      <w:pPr>
        <w:jc w:val="both"/>
        <w:rPr>
          <w:rFonts w:ascii="Arial" w:hAnsi="Arial" w:cs="Arial"/>
          <w:i/>
          <w:iCs/>
          <w:sz w:val="24"/>
          <w:szCs w:val="24"/>
          <w:lang w:val="ru-RU"/>
        </w:rPr>
      </w:pPr>
    </w:p>
    <w:p w:rsidR="00EE2B11" w:rsidRDefault="00EE2B11" w:rsidP="002710FB">
      <w:pPr>
        <w:jc w:val="both"/>
        <w:rPr>
          <w:rFonts w:ascii="Arial" w:hAnsi="Arial" w:cs="Arial"/>
          <w:i/>
          <w:iCs/>
          <w:sz w:val="24"/>
          <w:szCs w:val="24"/>
          <w:lang w:val="ru-RU"/>
        </w:rPr>
      </w:pPr>
    </w:p>
    <w:p w:rsidR="00EE2B11" w:rsidRPr="006A0ECA" w:rsidRDefault="00EE2B11" w:rsidP="002710FB">
      <w:pPr>
        <w:jc w:val="both"/>
        <w:rPr>
          <w:rFonts w:ascii="Arial" w:hAnsi="Arial" w:cs="Arial"/>
          <w:b/>
          <w:bCs/>
          <w:i/>
          <w:iCs/>
          <w:sz w:val="24"/>
          <w:szCs w:val="24"/>
        </w:rPr>
      </w:pPr>
    </w:p>
    <w:p w:rsidR="002710FB" w:rsidRPr="007C01E2" w:rsidRDefault="002710FB" w:rsidP="002710FB">
      <w:pPr>
        <w:jc w:val="both"/>
        <w:rPr>
          <w:rFonts w:ascii="Arial" w:eastAsia="TimesNewRomanPSMT" w:hAnsi="Arial" w:cs="Arial"/>
          <w:b/>
          <w:bCs/>
          <w:sz w:val="24"/>
          <w:szCs w:val="24"/>
        </w:rPr>
      </w:pPr>
      <w:r w:rsidRPr="007C01E2">
        <w:rPr>
          <w:rFonts w:ascii="Arial" w:eastAsia="TimesNewRomanPSMT" w:hAnsi="Arial" w:cs="Arial"/>
          <w:b/>
          <w:bCs/>
          <w:sz w:val="24"/>
          <w:szCs w:val="24"/>
          <w:lang w:val="sr-Cyrl-CS"/>
        </w:rPr>
        <w:t xml:space="preserve">5) </w:t>
      </w:r>
      <w:r w:rsidRPr="007C01E2">
        <w:rPr>
          <w:rFonts w:ascii="Arial" w:eastAsia="TimesNewRomanPSMT" w:hAnsi="Arial" w:cs="Arial"/>
          <w:b/>
          <w:bCs/>
          <w:sz w:val="24"/>
          <w:szCs w:val="24"/>
        </w:rPr>
        <w:t xml:space="preserve">ОПИС ПРЕДМЕТА НАБАВКЕ </w:t>
      </w:r>
      <w:r w:rsidRPr="007C01E2">
        <w:rPr>
          <w:rFonts w:ascii="Arial" w:hAnsi="Arial" w:cs="Arial"/>
          <w:sz w:val="24"/>
          <w:szCs w:val="24"/>
          <w:lang w:val="ru-RU"/>
        </w:rPr>
        <w:t>набавка услуге</w:t>
      </w:r>
      <w:r w:rsidR="00312BC4" w:rsidRPr="007C01E2">
        <w:rPr>
          <w:rFonts w:ascii="Arial" w:hAnsi="Arial" w:cs="Arial"/>
          <w:i/>
          <w:iCs/>
          <w:sz w:val="24"/>
          <w:szCs w:val="24"/>
          <w:lang w:val="sr-Cyrl-CS"/>
        </w:rPr>
        <w:t xml:space="preserve"> одржавање рачунарског програма</w:t>
      </w:r>
      <w:r w:rsidRPr="007C01E2">
        <w:rPr>
          <w:rFonts w:ascii="Arial" w:hAnsi="Arial" w:cs="Arial"/>
          <w:i/>
          <w:iCs/>
          <w:sz w:val="24"/>
          <w:szCs w:val="24"/>
          <w:lang w:val="sr-Cyrl-CS"/>
        </w:rPr>
        <w:t xml:space="preserve"> Трезор</w:t>
      </w:r>
      <w:r w:rsidR="00C04CF0">
        <w:rPr>
          <w:rFonts w:ascii="Arial" w:hAnsi="Arial" w:cs="Arial"/>
          <w:i/>
          <w:iCs/>
          <w:sz w:val="24"/>
          <w:szCs w:val="24"/>
          <w:lang w:val="sr-Cyrl-CS"/>
        </w:rPr>
        <w:t xml:space="preserve"> за потребе Одељења за финансије </w:t>
      </w:r>
    </w:p>
    <w:tbl>
      <w:tblPr>
        <w:tblW w:w="8625" w:type="dxa"/>
        <w:tblInd w:w="303" w:type="dxa"/>
        <w:tblLayout w:type="fixed"/>
        <w:tblLook w:val="04A0" w:firstRow="1" w:lastRow="0" w:firstColumn="1" w:lastColumn="0" w:noHBand="0" w:noVBand="1"/>
      </w:tblPr>
      <w:tblGrid>
        <w:gridCol w:w="5250"/>
        <w:gridCol w:w="3375"/>
      </w:tblGrid>
      <w:tr w:rsidR="002710FB" w:rsidRPr="007C01E2" w:rsidTr="002710FB">
        <w:tc>
          <w:tcPr>
            <w:tcW w:w="5250"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Cs/>
                <w:color w:val="FF0000"/>
                <w:kern w:val="2"/>
                <w:sz w:val="24"/>
                <w:szCs w:val="24"/>
                <w:lang w:val="ru-RU" w:eastAsia="ar-SA"/>
              </w:rPr>
            </w:pPr>
            <w:r w:rsidRPr="007C01E2">
              <w:rPr>
                <w:rFonts w:ascii="Arial" w:eastAsia="TimesNewRomanPSMT" w:hAnsi="Arial" w:cs="Arial"/>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pacing w:line="100" w:lineRule="atLeast"/>
              <w:jc w:val="both"/>
              <w:rPr>
                <w:rFonts w:ascii="Arial" w:eastAsia="TimesNewRomanPSMT" w:hAnsi="Arial" w:cs="Arial"/>
                <w:bCs/>
                <w:color w:val="FF0000"/>
                <w:kern w:val="2"/>
                <w:sz w:val="24"/>
                <w:szCs w:val="24"/>
                <w:lang w:val="ru-RU" w:eastAsia="ar-SA"/>
              </w:rPr>
            </w:pPr>
          </w:p>
        </w:tc>
      </w:tr>
      <w:tr w:rsidR="002710FB" w:rsidRPr="007C01E2" w:rsidTr="002710FB">
        <w:tc>
          <w:tcPr>
            <w:tcW w:w="5250"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Cs/>
                <w:color w:val="000000"/>
                <w:kern w:val="2"/>
                <w:sz w:val="24"/>
                <w:szCs w:val="24"/>
                <w:lang w:val="ru-RU" w:eastAsia="ar-SA"/>
              </w:rPr>
            </w:pPr>
            <w:r w:rsidRPr="007C01E2">
              <w:rPr>
                <w:rFonts w:ascii="Arial" w:eastAsia="TimesNewRomanPSMT" w:hAnsi="Arial" w:cs="Arial"/>
                <w:bCs/>
                <w:sz w:val="24"/>
                <w:szCs w:val="24"/>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Cs/>
                <w:color w:val="FF0000"/>
                <w:kern w:val="2"/>
                <w:sz w:val="24"/>
                <w:szCs w:val="24"/>
                <w:lang w:val="ru-RU" w:eastAsia="ar-SA"/>
              </w:rPr>
            </w:pPr>
          </w:p>
        </w:tc>
      </w:tr>
      <w:tr w:rsidR="002710FB" w:rsidRPr="007C01E2" w:rsidTr="002710FB">
        <w:tc>
          <w:tcPr>
            <w:tcW w:w="5250"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Cs/>
                <w:color w:val="000000"/>
                <w:kern w:val="2"/>
                <w:sz w:val="24"/>
                <w:szCs w:val="24"/>
                <w:lang w:val="ru-RU" w:eastAsia="ar-SA"/>
              </w:rPr>
            </w:pPr>
            <w:r w:rsidRPr="007C01E2">
              <w:rPr>
                <w:rFonts w:ascii="Arial" w:eastAsia="TimesNewRomanPSMT" w:hAnsi="Arial" w:cs="Arial"/>
                <w:bCs/>
                <w:sz w:val="24"/>
                <w:szCs w:val="24"/>
                <w:lang w:val="ru-RU"/>
              </w:rPr>
              <w:t>Рок важења понуде ( не</w:t>
            </w:r>
            <w:r w:rsidR="00C04CF0">
              <w:rPr>
                <w:rFonts w:ascii="Arial" w:eastAsia="TimesNewRomanPSMT" w:hAnsi="Arial" w:cs="Arial"/>
                <w:bCs/>
                <w:sz w:val="24"/>
                <w:szCs w:val="24"/>
                <w:lang w:val="ru-RU"/>
              </w:rPr>
              <w:t xml:space="preserve"> </w:t>
            </w:r>
            <w:r w:rsidRPr="007C01E2">
              <w:rPr>
                <w:rFonts w:ascii="Arial" w:eastAsia="TimesNewRomanPSMT" w:hAnsi="Arial" w:cs="Arial"/>
                <w:bCs/>
                <w:sz w:val="24"/>
                <w:szCs w:val="24"/>
                <w:lang w:val="ru-RU"/>
              </w:rPr>
              <w:t>може бити краћи од 30 дана), 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both"/>
              <w:rPr>
                <w:rFonts w:ascii="Arial" w:eastAsia="TimesNewRomanPSMT" w:hAnsi="Arial" w:cs="Arial"/>
                <w:bCs/>
                <w:color w:val="000000"/>
                <w:kern w:val="2"/>
                <w:sz w:val="24"/>
                <w:szCs w:val="24"/>
                <w:lang w:val="ru-RU" w:eastAsia="ar-SA"/>
              </w:rPr>
            </w:pPr>
          </w:p>
        </w:tc>
      </w:tr>
      <w:tr w:rsidR="002710FB" w:rsidRPr="007C01E2" w:rsidTr="002710FB">
        <w:tc>
          <w:tcPr>
            <w:tcW w:w="5250"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Cs/>
                <w:color w:val="000000"/>
                <w:kern w:val="2"/>
                <w:sz w:val="24"/>
                <w:szCs w:val="24"/>
                <w:lang w:val="ru-RU" w:eastAsia="ar-SA"/>
              </w:rPr>
            </w:pPr>
            <w:r w:rsidRPr="007C01E2">
              <w:rPr>
                <w:rFonts w:ascii="Arial" w:eastAsia="TimesNewRomanPSMT" w:hAnsi="Arial" w:cs="Arial"/>
                <w:bCs/>
                <w:sz w:val="24"/>
                <w:szCs w:val="24"/>
                <w:lang w:val="ru-RU"/>
              </w:rPr>
              <w:t>Место извршење услуге</w:t>
            </w:r>
          </w:p>
        </w:tc>
        <w:tc>
          <w:tcPr>
            <w:tcW w:w="3375"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napToGrid w:val="0"/>
              <w:spacing w:line="100" w:lineRule="atLeast"/>
              <w:jc w:val="both"/>
              <w:rPr>
                <w:rFonts w:ascii="Arial" w:eastAsia="TimesNewRomanPSMT" w:hAnsi="Arial" w:cs="Arial"/>
                <w:bCs/>
                <w:color w:val="000000"/>
                <w:kern w:val="2"/>
                <w:sz w:val="24"/>
                <w:szCs w:val="24"/>
                <w:lang w:eastAsia="ar-SA"/>
              </w:rPr>
            </w:pPr>
            <w:r w:rsidRPr="007C01E2">
              <w:rPr>
                <w:rFonts w:ascii="Arial" w:hAnsi="Arial" w:cs="Arial"/>
                <w:sz w:val="24"/>
                <w:szCs w:val="24"/>
              </w:rPr>
              <w:t>На адреси наручиоца: Општинска управа општине Ћуприја ул.13 октобар бр.7</w:t>
            </w:r>
          </w:p>
        </w:tc>
      </w:tr>
      <w:tr w:rsidR="002710FB" w:rsidRPr="007C01E2" w:rsidTr="002710FB">
        <w:tc>
          <w:tcPr>
            <w:tcW w:w="5250"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both"/>
              <w:rPr>
                <w:rFonts w:ascii="Arial" w:eastAsia="TimesNewRomanPSMT" w:hAnsi="Arial" w:cs="Arial"/>
                <w:bCs/>
                <w:color w:val="000000"/>
                <w:kern w:val="2"/>
                <w:sz w:val="24"/>
                <w:szCs w:val="24"/>
                <w:lang w:val="ru-RU" w:eastAsia="ar-SA"/>
              </w:rPr>
            </w:pPr>
            <w:r w:rsidRPr="007C01E2">
              <w:rPr>
                <w:rFonts w:ascii="Arial" w:eastAsia="TimesNewRomanPSMT" w:hAnsi="Arial" w:cs="Arial"/>
                <w:bCs/>
                <w:sz w:val="24"/>
                <w:szCs w:val="24"/>
                <w:lang w:val="ru-RU"/>
              </w:rPr>
              <w:t>Рок  извршења уговора</w:t>
            </w:r>
          </w:p>
        </w:tc>
        <w:tc>
          <w:tcPr>
            <w:tcW w:w="3375" w:type="dxa"/>
            <w:tcBorders>
              <w:top w:val="single" w:sz="4" w:space="0" w:color="000000"/>
              <w:left w:val="single" w:sz="4" w:space="0" w:color="000000"/>
              <w:bottom w:val="single" w:sz="4" w:space="0" w:color="000000"/>
              <w:right w:val="single" w:sz="4" w:space="0" w:color="000000"/>
            </w:tcBorders>
            <w:hideMark/>
          </w:tcPr>
          <w:p w:rsidR="002710FB" w:rsidRPr="007C01E2" w:rsidRDefault="00C04CF0">
            <w:pPr>
              <w:suppressAutoHyphens/>
              <w:snapToGrid w:val="0"/>
              <w:spacing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sz w:val="24"/>
                <w:szCs w:val="24"/>
                <w:lang w:val="ru-RU"/>
              </w:rPr>
              <w:t>6</w:t>
            </w:r>
            <w:r w:rsidR="002710FB" w:rsidRPr="007C01E2">
              <w:rPr>
                <w:rFonts w:ascii="Arial" w:eastAsia="TimesNewRomanPSMT" w:hAnsi="Arial" w:cs="Arial"/>
                <w:bCs/>
                <w:sz w:val="24"/>
                <w:szCs w:val="24"/>
                <w:lang w:val="ru-RU"/>
              </w:rPr>
              <w:t xml:space="preserve"> месеци од закључења уговора</w:t>
            </w:r>
          </w:p>
        </w:tc>
      </w:tr>
      <w:tr w:rsidR="002710FB" w:rsidRPr="007C01E2" w:rsidTr="002710FB">
        <w:tc>
          <w:tcPr>
            <w:tcW w:w="5250" w:type="dxa"/>
            <w:tcBorders>
              <w:top w:val="single" w:sz="4" w:space="0" w:color="000000"/>
              <w:left w:val="single" w:sz="4" w:space="0" w:color="000000"/>
              <w:bottom w:val="single" w:sz="4" w:space="0" w:color="000000"/>
              <w:right w:val="nil"/>
            </w:tcBorders>
          </w:tcPr>
          <w:p w:rsidR="006A0ECA" w:rsidRDefault="006A0ECA">
            <w:pPr>
              <w:suppressAutoHyphens/>
              <w:snapToGrid w:val="0"/>
              <w:spacing w:line="100" w:lineRule="atLeast"/>
              <w:jc w:val="both"/>
              <w:rPr>
                <w:rFonts w:ascii="Arial" w:eastAsia="TimesNewRomanPSMT" w:hAnsi="Arial" w:cs="Arial"/>
                <w:bCs/>
                <w:color w:val="000000"/>
                <w:kern w:val="2"/>
                <w:sz w:val="24"/>
                <w:szCs w:val="24"/>
                <w:lang w:val="ru-RU" w:eastAsia="ar-SA"/>
              </w:rPr>
            </w:pPr>
          </w:p>
          <w:p w:rsidR="002710FB" w:rsidRPr="007C01E2" w:rsidRDefault="002710FB">
            <w:pPr>
              <w:suppressAutoHyphens/>
              <w:snapToGrid w:val="0"/>
              <w:spacing w:line="100" w:lineRule="atLeast"/>
              <w:jc w:val="both"/>
              <w:rPr>
                <w:rFonts w:ascii="Arial" w:eastAsia="TimesNewRomanPSMT" w:hAnsi="Arial" w:cs="Arial"/>
                <w:bCs/>
                <w:color w:val="000000"/>
                <w:kern w:val="2"/>
                <w:sz w:val="24"/>
                <w:szCs w:val="24"/>
                <w:lang w:val="ru-RU" w:eastAsia="ar-SA"/>
              </w:rPr>
            </w:pPr>
            <w:r w:rsidRPr="007C01E2">
              <w:rPr>
                <w:rFonts w:ascii="Arial" w:eastAsia="TimesNewRomanPSMT" w:hAnsi="Arial" w:cs="Arial"/>
                <w:bCs/>
                <w:sz w:val="24"/>
                <w:szCs w:val="24"/>
                <w:lang w:val="ru-RU"/>
              </w:rPr>
              <w:t>Рок и начин плаћења</w:t>
            </w:r>
          </w:p>
        </w:tc>
        <w:tc>
          <w:tcPr>
            <w:tcW w:w="3375"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pacing w:line="100" w:lineRule="atLeast"/>
              <w:rPr>
                <w:rFonts w:ascii="Arial" w:eastAsia="Arial Unicode MS" w:hAnsi="Arial" w:cs="Arial"/>
                <w:iCs/>
                <w:color w:val="000000"/>
                <w:kern w:val="2"/>
                <w:sz w:val="24"/>
                <w:szCs w:val="24"/>
                <w:lang w:eastAsia="ar-SA"/>
              </w:rPr>
            </w:pPr>
            <w:r w:rsidRPr="007C01E2">
              <w:rPr>
                <w:rFonts w:ascii="Arial" w:hAnsi="Arial" w:cs="Arial"/>
                <w:iCs/>
                <w:sz w:val="24"/>
                <w:szCs w:val="24"/>
                <w:lang w:val="ru-RU"/>
              </w:rPr>
              <w:t>Рок плаћања је на основу испостављеног месечног</w:t>
            </w:r>
            <w:r w:rsidR="00C04CF0">
              <w:rPr>
                <w:rFonts w:ascii="Arial" w:hAnsi="Arial" w:cs="Arial"/>
                <w:iCs/>
                <w:sz w:val="24"/>
                <w:szCs w:val="24"/>
                <w:lang w:val="ru-RU"/>
              </w:rPr>
              <w:t xml:space="preserve"> </w:t>
            </w:r>
            <w:r w:rsidRPr="007C01E2">
              <w:rPr>
                <w:rFonts w:ascii="Arial" w:hAnsi="Arial" w:cs="Arial"/>
                <w:iCs/>
                <w:sz w:val="24"/>
                <w:szCs w:val="24"/>
                <w:lang w:val="ru-RU"/>
              </w:rPr>
              <w:t xml:space="preserve">рачуна  и </w:t>
            </w:r>
            <w:r w:rsidRPr="007C01E2">
              <w:rPr>
                <w:rFonts w:ascii="Arial" w:hAnsi="Arial" w:cs="Arial"/>
                <w:sz w:val="24"/>
                <w:szCs w:val="24"/>
                <w:shd w:val="clear" w:color="auto" w:fill="FFFFFF"/>
              </w:rPr>
              <w:t xml:space="preserve"> не може бити дужи од 45 дана од дана службеног пријема рачуна.</w:t>
            </w:r>
          </w:p>
        </w:tc>
      </w:tr>
    </w:tbl>
    <w:p w:rsidR="002710FB" w:rsidRPr="007C01E2" w:rsidRDefault="002710FB" w:rsidP="00F956E6">
      <w:pPr>
        <w:jc w:val="both"/>
        <w:rPr>
          <w:rFonts w:ascii="Arial" w:eastAsia="TimesNewRomanPSMT" w:hAnsi="Arial" w:cs="Arial"/>
          <w:bCs/>
          <w:sz w:val="24"/>
          <w:szCs w:val="24"/>
        </w:rPr>
      </w:pPr>
    </w:p>
    <w:p w:rsidR="002710FB" w:rsidRPr="007C01E2" w:rsidRDefault="002710FB" w:rsidP="002710FB">
      <w:pPr>
        <w:ind w:left="720" w:firstLine="720"/>
        <w:jc w:val="both"/>
        <w:rPr>
          <w:rFonts w:ascii="Arial" w:eastAsia="TimesNewRomanPSMT" w:hAnsi="Arial" w:cs="Arial"/>
          <w:bCs/>
          <w:sz w:val="24"/>
          <w:szCs w:val="24"/>
        </w:rPr>
      </w:pPr>
      <w:r w:rsidRPr="007C01E2">
        <w:rPr>
          <w:rFonts w:ascii="Arial" w:eastAsia="TimesNewRomanPSMT" w:hAnsi="Arial" w:cs="Arial"/>
          <w:bCs/>
          <w:sz w:val="24"/>
          <w:szCs w:val="24"/>
        </w:rPr>
        <w:t xml:space="preserve">Датум </w:t>
      </w:r>
      <w:r w:rsidRPr="007C01E2">
        <w:rPr>
          <w:rFonts w:ascii="Arial" w:eastAsia="TimesNewRomanPSMT" w:hAnsi="Arial" w:cs="Arial"/>
          <w:bCs/>
          <w:sz w:val="24"/>
          <w:szCs w:val="24"/>
        </w:rPr>
        <w:tab/>
      </w:r>
      <w:r w:rsidRPr="007C01E2">
        <w:rPr>
          <w:rFonts w:ascii="Arial" w:eastAsia="TimesNewRomanPSMT" w:hAnsi="Arial" w:cs="Arial"/>
          <w:bCs/>
          <w:sz w:val="24"/>
          <w:szCs w:val="24"/>
        </w:rPr>
        <w:tab/>
      </w:r>
      <w:r w:rsidRPr="007C01E2">
        <w:rPr>
          <w:rFonts w:ascii="Arial" w:eastAsia="TimesNewRomanPSMT" w:hAnsi="Arial" w:cs="Arial"/>
          <w:bCs/>
          <w:sz w:val="24"/>
          <w:szCs w:val="24"/>
        </w:rPr>
        <w:tab/>
      </w:r>
      <w:r w:rsidRPr="007C01E2">
        <w:rPr>
          <w:rFonts w:ascii="Arial" w:eastAsia="TimesNewRomanPSMT" w:hAnsi="Arial" w:cs="Arial"/>
          <w:bCs/>
          <w:sz w:val="24"/>
          <w:szCs w:val="24"/>
        </w:rPr>
        <w:tab/>
      </w:r>
      <w:r w:rsidRPr="007C01E2">
        <w:rPr>
          <w:rFonts w:ascii="Arial" w:eastAsia="TimesNewRomanPSMT" w:hAnsi="Arial" w:cs="Arial"/>
          <w:bCs/>
          <w:sz w:val="24"/>
          <w:szCs w:val="24"/>
        </w:rPr>
        <w:tab/>
        <w:t xml:space="preserve">              Понуђач</w:t>
      </w:r>
    </w:p>
    <w:p w:rsidR="002710FB" w:rsidRPr="00C04CF0" w:rsidRDefault="002710FB" w:rsidP="002710FB">
      <w:pPr>
        <w:jc w:val="both"/>
        <w:rPr>
          <w:rFonts w:ascii="Arial" w:eastAsia="TimesNewRomanPS-BoldMT" w:hAnsi="Arial" w:cs="Arial"/>
          <w:b/>
          <w:bCs/>
          <w:i/>
          <w:iCs/>
          <w:sz w:val="24"/>
          <w:szCs w:val="24"/>
        </w:rPr>
      </w:pPr>
      <w:r w:rsidRPr="00C04CF0">
        <w:rPr>
          <w:rFonts w:ascii="Arial" w:eastAsia="TimesNewRomanPS-BoldMT" w:hAnsi="Arial" w:cs="Arial"/>
          <w:b/>
          <w:bCs/>
          <w:i/>
          <w:iCs/>
          <w:sz w:val="24"/>
          <w:szCs w:val="24"/>
        </w:rPr>
        <w:t>_____________________________</w:t>
      </w:r>
      <w:r w:rsidRPr="00C04CF0">
        <w:rPr>
          <w:rFonts w:ascii="Arial" w:eastAsia="TimesNewRomanPS-BoldMT" w:hAnsi="Arial" w:cs="Arial"/>
          <w:b/>
          <w:bCs/>
          <w:i/>
          <w:iCs/>
          <w:sz w:val="24"/>
          <w:szCs w:val="24"/>
        </w:rPr>
        <w:tab/>
      </w:r>
      <w:r w:rsidRPr="00C04CF0">
        <w:rPr>
          <w:rFonts w:ascii="Arial" w:eastAsia="TimesNewRomanPS-BoldMT" w:hAnsi="Arial" w:cs="Arial"/>
          <w:b/>
          <w:bCs/>
          <w:i/>
          <w:iCs/>
          <w:sz w:val="24"/>
          <w:szCs w:val="24"/>
        </w:rPr>
        <w:tab/>
      </w:r>
      <w:r w:rsidRPr="00C04CF0">
        <w:rPr>
          <w:rFonts w:ascii="Arial" w:eastAsia="TimesNewRomanPS-BoldMT" w:hAnsi="Arial" w:cs="Arial"/>
          <w:b/>
          <w:bCs/>
          <w:i/>
          <w:iCs/>
          <w:sz w:val="24"/>
          <w:szCs w:val="24"/>
        </w:rPr>
        <w:tab/>
        <w:t>_______________________</w:t>
      </w:r>
      <w:r w:rsidR="00F956E6" w:rsidRPr="00C04CF0">
        <w:rPr>
          <w:rFonts w:ascii="Arial" w:eastAsia="TimesNewRomanPS-BoldMT" w:hAnsi="Arial" w:cs="Arial"/>
          <w:b/>
          <w:bCs/>
          <w:i/>
          <w:iCs/>
          <w:sz w:val="24"/>
          <w:szCs w:val="24"/>
        </w:rPr>
        <w:t>_</w:t>
      </w:r>
    </w:p>
    <w:p w:rsidR="002710FB" w:rsidRPr="007C01E2" w:rsidRDefault="002710FB" w:rsidP="002710FB">
      <w:pPr>
        <w:jc w:val="both"/>
        <w:rPr>
          <w:rFonts w:ascii="Arial" w:eastAsia="Arial Unicode MS" w:hAnsi="Arial" w:cs="Arial"/>
          <w:i/>
          <w:iCs/>
          <w:color w:val="000000"/>
          <w:sz w:val="24"/>
          <w:szCs w:val="24"/>
        </w:rPr>
      </w:pPr>
      <w:r w:rsidRPr="007C01E2">
        <w:rPr>
          <w:rFonts w:ascii="Arial" w:hAnsi="Arial" w:cs="Arial"/>
          <w:b/>
          <w:bCs/>
          <w:i/>
          <w:iCs/>
          <w:sz w:val="24"/>
          <w:szCs w:val="24"/>
          <w:u w:val="single"/>
        </w:rPr>
        <w:t>Напомене:</w:t>
      </w:r>
    </w:p>
    <w:p w:rsidR="002710FB" w:rsidRPr="007C01E2" w:rsidRDefault="002710FB" w:rsidP="002710FB">
      <w:pPr>
        <w:jc w:val="both"/>
        <w:rPr>
          <w:rFonts w:ascii="Arial" w:hAnsi="Arial" w:cs="Arial"/>
          <w:i/>
          <w:iCs/>
          <w:sz w:val="24"/>
          <w:szCs w:val="24"/>
        </w:rPr>
      </w:pPr>
      <w:r w:rsidRPr="007C01E2">
        <w:rPr>
          <w:rFonts w:ascii="Arial" w:hAnsi="Arial" w:cs="Arial"/>
          <w:i/>
          <w:iCs/>
          <w:sz w:val="24"/>
          <w:szCs w:val="24"/>
        </w:rPr>
        <w:t>Образац</w:t>
      </w:r>
      <w:r w:rsidR="00C04CF0">
        <w:rPr>
          <w:rFonts w:ascii="Arial" w:hAnsi="Arial" w:cs="Arial"/>
          <w:i/>
          <w:iCs/>
          <w:sz w:val="24"/>
          <w:szCs w:val="24"/>
        </w:rPr>
        <w:t xml:space="preserve"> понуде понуђач мора да попуни</w:t>
      </w:r>
      <w:r w:rsidR="00C04CF0">
        <w:rPr>
          <w:rFonts w:ascii="Arial" w:hAnsi="Arial" w:cs="Arial"/>
          <w:i/>
          <w:iCs/>
          <w:sz w:val="24"/>
          <w:szCs w:val="24"/>
          <w:lang w:val="sr-Cyrl-RS"/>
        </w:rPr>
        <w:t xml:space="preserve"> </w:t>
      </w:r>
      <w:r w:rsidRPr="007C01E2">
        <w:rPr>
          <w:rFonts w:ascii="Arial" w:hAnsi="Arial" w:cs="Arial"/>
          <w:i/>
          <w:iCs/>
          <w:sz w:val="24"/>
          <w:szCs w:val="24"/>
        </w:rPr>
        <w:t xml:space="preserve">и потпише, чиме </w:t>
      </w:r>
      <w:r w:rsidRPr="007C01E2">
        <w:rPr>
          <w:rFonts w:ascii="Arial" w:hAnsi="Arial" w:cs="Arial"/>
          <w:i/>
          <w:iCs/>
          <w:sz w:val="24"/>
          <w:szCs w:val="24"/>
          <w:lang w:val="sr-Cyrl-CS"/>
        </w:rPr>
        <w:t>п</w:t>
      </w:r>
      <w:r w:rsidRPr="007C01E2">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A0ECA" w:rsidRDefault="002710FB" w:rsidP="006A0ECA">
      <w:pPr>
        <w:jc w:val="both"/>
        <w:rPr>
          <w:rFonts w:ascii="Arial" w:hAnsi="Arial" w:cs="Arial"/>
          <w:i/>
          <w:iCs/>
          <w:sz w:val="24"/>
          <w:szCs w:val="24"/>
        </w:rPr>
      </w:pPr>
      <w:r w:rsidRPr="007C01E2">
        <w:rPr>
          <w:rFonts w:ascii="Arial" w:hAnsi="Arial" w:cs="Arial"/>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D2438C" w:rsidRPr="00D2438C" w:rsidRDefault="00D2438C" w:rsidP="006A0ECA">
      <w:pPr>
        <w:jc w:val="both"/>
        <w:rPr>
          <w:rFonts w:ascii="Arial" w:hAnsi="Arial" w:cs="Arial"/>
          <w:b/>
          <w:i/>
          <w:iCs/>
          <w:sz w:val="24"/>
          <w:szCs w:val="24"/>
        </w:rPr>
      </w:pPr>
    </w:p>
    <w:p w:rsidR="00384995" w:rsidRDefault="00384995" w:rsidP="00384995">
      <w:pPr>
        <w:rPr>
          <w:rFonts w:ascii="Arial" w:hAnsi="Arial" w:cs="Arial"/>
          <w:b/>
          <w:bCs/>
          <w:i/>
          <w:iCs/>
          <w:sz w:val="24"/>
          <w:szCs w:val="24"/>
          <w:lang w:val="sr-Cyrl-RS"/>
        </w:rPr>
      </w:pPr>
    </w:p>
    <w:p w:rsidR="00C04CF0" w:rsidRPr="00C04CF0" w:rsidRDefault="00C04CF0" w:rsidP="00384995">
      <w:pPr>
        <w:rPr>
          <w:rFonts w:ascii="Arial" w:hAnsi="Arial" w:cs="Arial"/>
          <w:b/>
          <w:bCs/>
          <w:i/>
          <w:iCs/>
          <w:sz w:val="24"/>
          <w:szCs w:val="24"/>
          <w:lang w:val="sr-Cyrl-RS"/>
        </w:rPr>
      </w:pPr>
    </w:p>
    <w:p w:rsidR="002710FB" w:rsidRPr="007C01E2" w:rsidRDefault="002710FB" w:rsidP="00384995">
      <w:pPr>
        <w:jc w:val="right"/>
        <w:rPr>
          <w:rFonts w:ascii="Arial" w:hAnsi="Arial" w:cs="Arial"/>
          <w:b/>
          <w:bCs/>
          <w:i/>
          <w:iCs/>
          <w:sz w:val="24"/>
          <w:szCs w:val="24"/>
        </w:rPr>
      </w:pPr>
      <w:r w:rsidRPr="007C01E2">
        <w:rPr>
          <w:rFonts w:ascii="Arial" w:hAnsi="Arial" w:cs="Arial"/>
          <w:b/>
          <w:bCs/>
          <w:i/>
          <w:iCs/>
          <w:sz w:val="24"/>
          <w:szCs w:val="24"/>
        </w:rPr>
        <w:lastRenderedPageBreak/>
        <w:t>(ОБРАЗАЦ 2)</w:t>
      </w:r>
    </w:p>
    <w:p w:rsidR="00165710" w:rsidRPr="007C01E2" w:rsidRDefault="00165710" w:rsidP="00165710">
      <w:pPr>
        <w:shd w:val="clear" w:color="auto" w:fill="C6D9F1"/>
        <w:jc w:val="center"/>
        <w:rPr>
          <w:rStyle w:val="FontStyle77"/>
          <w:i/>
          <w:iCs/>
          <w:sz w:val="24"/>
          <w:szCs w:val="24"/>
        </w:rPr>
      </w:pPr>
      <w:r w:rsidRPr="007C01E2">
        <w:rPr>
          <w:rFonts w:ascii="Arial" w:hAnsi="Arial" w:cs="Arial"/>
          <w:b/>
          <w:bCs/>
          <w:i/>
          <w:iCs/>
          <w:sz w:val="24"/>
          <w:szCs w:val="24"/>
          <w:lang w:val="ru-RU"/>
        </w:rPr>
        <w:t>ОБРАЗАЦ  ТЕХНИЧКЕ СПЕЦИФИКАЦИЈЕ СА СТРУКТУРОМ ЦЕНЕ</w:t>
      </w:r>
      <w:r w:rsidRPr="007C01E2">
        <w:rPr>
          <w:rFonts w:ascii="Arial" w:hAnsi="Arial" w:cs="Arial"/>
          <w:b/>
          <w:bCs/>
          <w:i/>
          <w:iCs/>
          <w:sz w:val="24"/>
          <w:szCs w:val="24"/>
        </w:rPr>
        <w:t xml:space="preserve"> СА УПУТСТВОМ КАКО ДА СЕ ПОПУНИ</w:t>
      </w:r>
    </w:p>
    <w:p w:rsidR="002710FB" w:rsidRPr="001D4B8C" w:rsidRDefault="002710FB" w:rsidP="002710FB">
      <w:pPr>
        <w:jc w:val="both"/>
        <w:rPr>
          <w:rFonts w:ascii="Arial" w:eastAsia="TimesNewRomanPS-BoldMT" w:hAnsi="Arial" w:cs="Arial"/>
          <w:b/>
          <w:bCs/>
        </w:rPr>
      </w:pPr>
      <w:r w:rsidRPr="001D4B8C">
        <w:rPr>
          <w:rFonts w:ascii="Arial" w:hAnsi="Arial" w:cs="Arial"/>
          <w:lang w:val="sr-Cyrl-CS"/>
        </w:rPr>
        <w:t xml:space="preserve">За јавну набавку услуга </w:t>
      </w:r>
      <w:r w:rsidRPr="001D4B8C">
        <w:rPr>
          <w:rFonts w:ascii="Arial" w:hAnsi="Arial" w:cs="Arial"/>
          <w:i/>
          <w:iCs/>
          <w:lang w:val="sr-Cyrl-CS"/>
        </w:rPr>
        <w:t xml:space="preserve">одржавања </w:t>
      </w:r>
      <w:r w:rsidRPr="001D4B8C">
        <w:rPr>
          <w:rFonts w:ascii="Arial" w:hAnsi="Arial" w:cs="Arial"/>
          <w:lang w:val="ru-RU"/>
        </w:rPr>
        <w:t>рачун</w:t>
      </w:r>
      <w:r w:rsidR="007847C1" w:rsidRPr="001D4B8C">
        <w:rPr>
          <w:rFonts w:ascii="Arial" w:hAnsi="Arial" w:cs="Arial"/>
          <w:lang w:val="ru-RU"/>
        </w:rPr>
        <w:t>арског</w:t>
      </w:r>
      <w:r w:rsidR="007847C1" w:rsidRPr="001D4B8C">
        <w:rPr>
          <w:rFonts w:ascii="Arial" w:hAnsi="Arial" w:cs="Arial"/>
          <w:i/>
          <w:iCs/>
          <w:lang w:val="sr-Cyrl-CS"/>
        </w:rPr>
        <w:t xml:space="preserve"> програма</w:t>
      </w:r>
      <w:r w:rsidRPr="001D4B8C">
        <w:rPr>
          <w:rFonts w:ascii="Arial" w:hAnsi="Arial" w:cs="Arial"/>
          <w:i/>
          <w:iCs/>
          <w:lang w:val="sr-Cyrl-CS"/>
        </w:rPr>
        <w:t xml:space="preserve"> Трезор</w:t>
      </w:r>
      <w:r w:rsidR="00C04CF0">
        <w:rPr>
          <w:rFonts w:ascii="Arial" w:hAnsi="Arial" w:cs="Arial"/>
          <w:i/>
          <w:iCs/>
          <w:lang w:val="sr-Cyrl-CS"/>
        </w:rPr>
        <w:t xml:space="preserve"> за потребе Одељења за финансије </w:t>
      </w:r>
      <w:r w:rsidR="000B3768">
        <w:rPr>
          <w:rFonts w:ascii="Arial" w:hAnsi="Arial" w:cs="Arial"/>
          <w:i/>
          <w:iCs/>
          <w:lang w:val="sr-Cyrl-CS"/>
        </w:rPr>
        <w:t xml:space="preserve"> </w:t>
      </w:r>
      <w:r w:rsidR="00EB664D" w:rsidRPr="001D4B8C">
        <w:rPr>
          <w:rFonts w:ascii="Arial" w:eastAsia="TimesNewRomanPS-BoldMT" w:hAnsi="Arial" w:cs="Arial"/>
          <w:b/>
          <w:bCs/>
          <w:lang w:val="ru-RU"/>
        </w:rPr>
        <w:t>ЈН бр. 404-</w:t>
      </w:r>
      <w:r w:rsidR="00671EC0">
        <w:rPr>
          <w:rFonts w:ascii="Arial" w:eastAsia="TimesNewRomanPS-BoldMT" w:hAnsi="Arial" w:cs="Arial"/>
          <w:b/>
          <w:bCs/>
          <w:lang w:val="ru-RU"/>
        </w:rPr>
        <w:t>11-</w:t>
      </w:r>
      <w:r w:rsidR="002D2348">
        <w:rPr>
          <w:rFonts w:ascii="Arial" w:eastAsia="TimesNewRomanPS-BoldMT" w:hAnsi="Arial" w:cs="Arial"/>
          <w:b/>
          <w:bCs/>
          <w:lang w:val="ru-RU"/>
        </w:rPr>
        <w:t>1/2020</w:t>
      </w:r>
      <w:r w:rsidR="006A0ECA" w:rsidRPr="001D4B8C">
        <w:rPr>
          <w:rFonts w:ascii="Arial" w:eastAsia="TimesNewRomanPS-BoldMT" w:hAnsi="Arial" w:cs="Arial"/>
          <w:b/>
          <w:bCs/>
          <w:lang w:val="ru-RU"/>
        </w:rPr>
        <w:t>-04</w:t>
      </w:r>
    </w:p>
    <w:tbl>
      <w:tblPr>
        <w:tblW w:w="10209" w:type="dxa"/>
        <w:tblInd w:w="-459" w:type="dxa"/>
        <w:tblLayout w:type="fixed"/>
        <w:tblLook w:val="04A0" w:firstRow="1" w:lastRow="0" w:firstColumn="1" w:lastColumn="0" w:noHBand="0" w:noVBand="1"/>
      </w:tblPr>
      <w:tblGrid>
        <w:gridCol w:w="2409"/>
        <w:gridCol w:w="1559"/>
        <w:gridCol w:w="1560"/>
        <w:gridCol w:w="1613"/>
        <w:gridCol w:w="1651"/>
        <w:gridCol w:w="1403"/>
        <w:gridCol w:w="14"/>
      </w:tblGrid>
      <w:tr w:rsidR="002710FB" w:rsidRPr="00384995" w:rsidTr="00F956E6">
        <w:trPr>
          <w:gridAfter w:val="1"/>
          <w:wAfter w:w="14" w:type="dxa"/>
          <w:trHeight w:val="946"/>
        </w:trPr>
        <w:tc>
          <w:tcPr>
            <w:tcW w:w="2409"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Предмет ЈН</w:t>
            </w:r>
          </w:p>
        </w:tc>
        <w:tc>
          <w:tcPr>
            <w:tcW w:w="1559" w:type="dxa"/>
            <w:tcBorders>
              <w:top w:val="single" w:sz="4" w:space="0" w:color="000000"/>
              <w:left w:val="single" w:sz="4" w:space="0" w:color="000000"/>
              <w:bottom w:val="single" w:sz="4" w:space="0" w:color="000000"/>
              <w:right w:val="single" w:sz="4" w:space="0" w:color="auto"/>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 xml:space="preserve">Количина </w:t>
            </w:r>
          </w:p>
        </w:tc>
        <w:tc>
          <w:tcPr>
            <w:tcW w:w="1560" w:type="dxa"/>
            <w:tcBorders>
              <w:top w:val="single" w:sz="4" w:space="0" w:color="000000"/>
              <w:left w:val="single" w:sz="4" w:space="0" w:color="auto"/>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Јединична цена без ПДВ-а</w:t>
            </w:r>
          </w:p>
        </w:tc>
        <w:tc>
          <w:tcPr>
            <w:tcW w:w="1613"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Јединична цена са ПДВ-ом</w:t>
            </w:r>
          </w:p>
        </w:tc>
        <w:tc>
          <w:tcPr>
            <w:tcW w:w="1651"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Укупна  цена без ПДВ-а</w:t>
            </w:r>
          </w:p>
        </w:tc>
        <w:tc>
          <w:tcPr>
            <w:tcW w:w="1403" w:type="dxa"/>
            <w:tcBorders>
              <w:top w:val="single" w:sz="4" w:space="0" w:color="000000"/>
              <w:left w:val="single" w:sz="4" w:space="0" w:color="000000"/>
              <w:bottom w:val="single" w:sz="4" w:space="0" w:color="000000"/>
              <w:right w:val="single" w:sz="4" w:space="0" w:color="000000"/>
            </w:tcBorders>
            <w:hideMark/>
          </w:tcPr>
          <w:p w:rsidR="002710FB" w:rsidRPr="00384995" w:rsidRDefault="002710FB">
            <w:pPr>
              <w:suppressAutoHyphens/>
              <w:spacing w:line="100" w:lineRule="atLeast"/>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Укупна  цена са ПДВ-ом</w:t>
            </w:r>
          </w:p>
        </w:tc>
      </w:tr>
      <w:tr w:rsidR="002710FB" w:rsidRPr="00384995" w:rsidTr="00F956E6">
        <w:trPr>
          <w:gridAfter w:val="1"/>
          <w:wAfter w:w="14" w:type="dxa"/>
        </w:trPr>
        <w:tc>
          <w:tcPr>
            <w:tcW w:w="2409"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1</w:t>
            </w:r>
          </w:p>
        </w:tc>
        <w:tc>
          <w:tcPr>
            <w:tcW w:w="1559" w:type="dxa"/>
            <w:tcBorders>
              <w:top w:val="single" w:sz="4" w:space="0" w:color="000000"/>
              <w:left w:val="single" w:sz="4" w:space="0" w:color="000000"/>
              <w:bottom w:val="single" w:sz="4" w:space="0" w:color="000000"/>
              <w:right w:val="single" w:sz="4" w:space="0" w:color="auto"/>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2</w:t>
            </w:r>
          </w:p>
        </w:tc>
        <w:tc>
          <w:tcPr>
            <w:tcW w:w="1560" w:type="dxa"/>
            <w:tcBorders>
              <w:top w:val="single" w:sz="4" w:space="0" w:color="000000"/>
              <w:left w:val="single" w:sz="4" w:space="0" w:color="auto"/>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3</w:t>
            </w:r>
          </w:p>
        </w:tc>
        <w:tc>
          <w:tcPr>
            <w:tcW w:w="1613"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4</w:t>
            </w:r>
          </w:p>
        </w:tc>
        <w:tc>
          <w:tcPr>
            <w:tcW w:w="1651" w:type="dxa"/>
            <w:tcBorders>
              <w:top w:val="single" w:sz="4" w:space="0" w:color="000000"/>
              <w:left w:val="single" w:sz="4" w:space="0" w:color="000000"/>
              <w:bottom w:val="single" w:sz="4" w:space="0" w:color="000000"/>
              <w:right w:val="nil"/>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5(2х3)</w:t>
            </w:r>
          </w:p>
        </w:tc>
        <w:tc>
          <w:tcPr>
            <w:tcW w:w="1403" w:type="dxa"/>
            <w:tcBorders>
              <w:top w:val="single" w:sz="4" w:space="0" w:color="000000"/>
              <w:left w:val="single" w:sz="4" w:space="0" w:color="000000"/>
              <w:bottom w:val="single" w:sz="4" w:space="0" w:color="000000"/>
              <w:right w:val="single" w:sz="4" w:space="0" w:color="000000"/>
            </w:tcBorders>
            <w:hideMark/>
          </w:tcPr>
          <w:p w:rsidR="002710FB" w:rsidRPr="00384995" w:rsidRDefault="002710FB">
            <w:pPr>
              <w:suppressAutoHyphens/>
              <w:spacing w:line="100" w:lineRule="atLeast"/>
              <w:jc w:val="center"/>
              <w:rPr>
                <w:rFonts w:ascii="Arial" w:eastAsia="Arial Unicode MS" w:hAnsi="Arial" w:cs="Arial"/>
                <w:b/>
                <w:bCs/>
                <w:color w:val="000000"/>
                <w:kern w:val="2"/>
                <w:shd w:val="clear" w:color="auto" w:fill="FFFFFF"/>
                <w:lang w:val="sr-Cyrl-CS" w:eastAsia="ar-SA"/>
              </w:rPr>
            </w:pPr>
            <w:r w:rsidRPr="00384995">
              <w:rPr>
                <w:rFonts w:ascii="Arial" w:hAnsi="Arial" w:cs="Arial"/>
                <w:b/>
                <w:bCs/>
                <w:shd w:val="clear" w:color="auto" w:fill="FFFFFF"/>
                <w:lang w:val="sr-Cyrl-CS"/>
              </w:rPr>
              <w:t>6(2х4)</w:t>
            </w:r>
          </w:p>
        </w:tc>
      </w:tr>
      <w:tr w:rsidR="002710FB" w:rsidRPr="00384995" w:rsidTr="00F956E6">
        <w:trPr>
          <w:gridAfter w:val="1"/>
          <w:wAfter w:w="14" w:type="dxa"/>
        </w:trPr>
        <w:tc>
          <w:tcPr>
            <w:tcW w:w="2409" w:type="dxa"/>
            <w:tcBorders>
              <w:top w:val="single" w:sz="4" w:space="0" w:color="000000"/>
              <w:left w:val="single" w:sz="4" w:space="0" w:color="000000"/>
              <w:bottom w:val="single" w:sz="4" w:space="0" w:color="000000"/>
              <w:right w:val="nil"/>
            </w:tcBorders>
            <w:vAlign w:val="center"/>
            <w:hideMark/>
          </w:tcPr>
          <w:p w:rsidR="002710FB" w:rsidRPr="00384995" w:rsidRDefault="002710FB" w:rsidP="00F956E6">
            <w:pPr>
              <w:autoSpaceDE w:val="0"/>
              <w:autoSpaceDN w:val="0"/>
              <w:adjustRightInd w:val="0"/>
              <w:spacing w:line="240" w:lineRule="auto"/>
              <w:rPr>
                <w:rFonts w:ascii="Arial" w:eastAsia="Arial Unicode MS" w:hAnsi="Arial" w:cs="Arial"/>
                <w:iCs/>
                <w:color w:val="000000"/>
                <w:kern w:val="2"/>
                <w:lang w:eastAsia="ar-SA"/>
              </w:rPr>
            </w:pPr>
            <w:r w:rsidRPr="00384995">
              <w:rPr>
                <w:rFonts w:ascii="Arial" w:hAnsi="Arial" w:cs="Arial"/>
                <w:iCs/>
              </w:rPr>
              <w:t>Програм</w:t>
            </w:r>
            <w:r w:rsidR="00384995" w:rsidRPr="00384995">
              <w:rPr>
                <w:rFonts w:ascii="Arial" w:hAnsi="Arial" w:cs="Arial"/>
                <w:iCs/>
              </w:rPr>
              <w:t xml:space="preserve"> </w:t>
            </w:r>
            <w:r w:rsidRPr="00384995">
              <w:rPr>
                <w:rFonts w:ascii="Arial" w:hAnsi="Arial" w:cs="Arial"/>
                <w:iCs/>
              </w:rPr>
              <w:t>за обрачун</w:t>
            </w:r>
            <w:r w:rsidR="00384995" w:rsidRPr="00384995">
              <w:rPr>
                <w:rFonts w:ascii="Arial" w:hAnsi="Arial" w:cs="Arial"/>
                <w:iCs/>
              </w:rPr>
              <w:t xml:space="preserve"> </w:t>
            </w:r>
            <w:r w:rsidRPr="00384995">
              <w:rPr>
                <w:rFonts w:ascii="Arial" w:hAnsi="Arial" w:cs="Arial"/>
                <w:iCs/>
              </w:rPr>
              <w:t>зарада и накнада</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2710FB" w:rsidRPr="00384995" w:rsidRDefault="002710FB">
            <w:pPr>
              <w:suppressAutoHyphens/>
              <w:spacing w:line="100" w:lineRule="atLeast"/>
              <w:jc w:val="center"/>
              <w:rPr>
                <w:rFonts w:ascii="Arial" w:eastAsia="Arial Unicode MS" w:hAnsi="Arial" w:cs="Arial"/>
                <w:bCs/>
                <w:color w:val="000000"/>
                <w:kern w:val="2"/>
                <w:shd w:val="clear" w:color="auto" w:fill="FFFFFF"/>
                <w:lang w:val="sr-Cyrl-CS" w:eastAsia="ar-SA"/>
              </w:rPr>
            </w:pPr>
            <w:r w:rsidRPr="00384995">
              <w:rPr>
                <w:rFonts w:ascii="Arial" w:hAnsi="Arial" w:cs="Arial"/>
                <w:bCs/>
                <w:shd w:val="clear" w:color="auto" w:fill="FFFFFF"/>
                <w:lang w:val="sr-Cyrl-CS"/>
              </w:rPr>
              <w:t>1</w:t>
            </w:r>
          </w:p>
        </w:tc>
        <w:tc>
          <w:tcPr>
            <w:tcW w:w="1560" w:type="dxa"/>
            <w:tcBorders>
              <w:top w:val="single" w:sz="4" w:space="0" w:color="000000"/>
              <w:left w:val="single" w:sz="4" w:space="0" w:color="auto"/>
              <w:bottom w:val="single" w:sz="4" w:space="0" w:color="000000"/>
              <w:right w:val="nil"/>
            </w:tcBorders>
            <w:vAlign w:val="center"/>
          </w:tcPr>
          <w:p w:rsidR="002710FB" w:rsidRPr="00384995" w:rsidRDefault="002710FB">
            <w:pPr>
              <w:suppressAutoHyphens/>
              <w:spacing w:line="100" w:lineRule="atLeast"/>
              <w:rPr>
                <w:rFonts w:ascii="Arial" w:eastAsia="Arial Unicode MS" w:hAnsi="Arial" w:cs="Arial"/>
                <w:bCs/>
                <w:color w:val="000000"/>
                <w:kern w:val="2"/>
                <w:shd w:val="clear" w:color="auto" w:fill="FFFFFF"/>
                <w:lang w:val="sr-Cyrl-CS" w:eastAsia="ar-SA"/>
              </w:rPr>
            </w:pPr>
          </w:p>
        </w:tc>
        <w:tc>
          <w:tcPr>
            <w:tcW w:w="1613"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651"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center"/>
              <w:rPr>
                <w:rFonts w:ascii="Arial" w:eastAsia="Arial Unicode MS" w:hAnsi="Arial" w:cs="Arial"/>
                <w:bCs/>
                <w:color w:val="000000"/>
                <w:kern w:val="2"/>
                <w:shd w:val="clear" w:color="auto" w:fill="FFFFFF"/>
                <w:lang w:val="sr-Cyrl-CS" w:eastAsia="ar-SA"/>
              </w:rPr>
            </w:pPr>
          </w:p>
        </w:tc>
        <w:tc>
          <w:tcPr>
            <w:tcW w:w="1403" w:type="dxa"/>
            <w:tcBorders>
              <w:top w:val="single" w:sz="4" w:space="0" w:color="000000"/>
              <w:left w:val="single" w:sz="4" w:space="0" w:color="000000"/>
              <w:bottom w:val="single" w:sz="4" w:space="0" w:color="000000"/>
              <w:right w:val="single" w:sz="4" w:space="0" w:color="000000"/>
            </w:tcBorders>
          </w:tcPr>
          <w:p w:rsidR="002710FB" w:rsidRPr="00384995" w:rsidRDefault="002710FB">
            <w:pPr>
              <w:suppressAutoHyphens/>
              <w:snapToGrid w:val="0"/>
              <w:spacing w:line="100" w:lineRule="atLeast"/>
              <w:jc w:val="center"/>
              <w:rPr>
                <w:rFonts w:ascii="Arial" w:eastAsia="Arial Unicode MS" w:hAnsi="Arial" w:cs="Arial"/>
                <w:bCs/>
                <w:color w:val="000000"/>
                <w:kern w:val="2"/>
                <w:shd w:val="clear" w:color="auto" w:fill="FFFFFF"/>
                <w:lang w:val="sr-Cyrl-CS" w:eastAsia="ar-SA"/>
              </w:rPr>
            </w:pPr>
          </w:p>
        </w:tc>
      </w:tr>
      <w:tr w:rsidR="002710FB" w:rsidRPr="00384995" w:rsidTr="00F956E6">
        <w:trPr>
          <w:gridAfter w:val="1"/>
          <w:wAfter w:w="14" w:type="dxa"/>
        </w:trPr>
        <w:tc>
          <w:tcPr>
            <w:tcW w:w="2409" w:type="dxa"/>
            <w:tcBorders>
              <w:top w:val="single" w:sz="4" w:space="0" w:color="000000"/>
              <w:left w:val="single" w:sz="4" w:space="0" w:color="000000"/>
              <w:bottom w:val="single" w:sz="4" w:space="0" w:color="000000"/>
              <w:right w:val="nil"/>
            </w:tcBorders>
            <w:vAlign w:val="center"/>
            <w:hideMark/>
          </w:tcPr>
          <w:p w:rsidR="002710FB" w:rsidRPr="00384995" w:rsidRDefault="002710FB" w:rsidP="00F956E6">
            <w:pPr>
              <w:autoSpaceDE w:val="0"/>
              <w:autoSpaceDN w:val="0"/>
              <w:adjustRightInd w:val="0"/>
              <w:spacing w:line="240" w:lineRule="auto"/>
              <w:rPr>
                <w:rFonts w:ascii="Arial" w:eastAsia="Arial Unicode MS" w:hAnsi="Arial" w:cs="Arial"/>
                <w:iCs/>
                <w:color w:val="000000"/>
                <w:kern w:val="2"/>
                <w:lang w:eastAsia="ar-SA"/>
              </w:rPr>
            </w:pPr>
            <w:r w:rsidRPr="00384995">
              <w:rPr>
                <w:rFonts w:ascii="Arial" w:hAnsi="Arial" w:cs="Arial"/>
                <w:iCs/>
              </w:rPr>
              <w:t>Програм</w:t>
            </w:r>
            <w:r w:rsidR="00384995" w:rsidRPr="00384995">
              <w:rPr>
                <w:rFonts w:ascii="Arial" w:hAnsi="Arial" w:cs="Arial"/>
                <w:iCs/>
              </w:rPr>
              <w:t xml:space="preserve"> </w:t>
            </w:r>
            <w:r w:rsidRPr="00384995">
              <w:rPr>
                <w:rFonts w:ascii="Arial" w:hAnsi="Arial" w:cs="Arial"/>
                <w:iCs/>
              </w:rPr>
              <w:t>за ликвидатуру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2710FB" w:rsidRPr="00384995" w:rsidRDefault="002710FB">
            <w:pPr>
              <w:suppressAutoHyphens/>
              <w:spacing w:line="100" w:lineRule="atLeast"/>
              <w:jc w:val="center"/>
              <w:rPr>
                <w:rFonts w:ascii="Arial" w:eastAsia="Arial Unicode MS" w:hAnsi="Arial" w:cs="Arial"/>
                <w:bCs/>
                <w:color w:val="000000"/>
                <w:kern w:val="2"/>
                <w:shd w:val="clear" w:color="auto" w:fill="FFFFFF"/>
                <w:lang w:val="sr-Cyrl-CS" w:eastAsia="ar-SA"/>
              </w:rPr>
            </w:pPr>
            <w:r w:rsidRPr="00384995">
              <w:rPr>
                <w:rFonts w:ascii="Arial" w:hAnsi="Arial" w:cs="Arial"/>
                <w:bCs/>
                <w:shd w:val="clear" w:color="auto" w:fill="FFFFFF"/>
                <w:lang w:val="sr-Cyrl-CS"/>
              </w:rPr>
              <w:t>1</w:t>
            </w:r>
          </w:p>
        </w:tc>
        <w:tc>
          <w:tcPr>
            <w:tcW w:w="1560" w:type="dxa"/>
            <w:tcBorders>
              <w:top w:val="single" w:sz="4" w:space="0" w:color="000000"/>
              <w:left w:val="single" w:sz="4" w:space="0" w:color="auto"/>
              <w:bottom w:val="single" w:sz="4" w:space="0" w:color="000000"/>
              <w:right w:val="nil"/>
            </w:tcBorders>
            <w:vAlign w:val="center"/>
          </w:tcPr>
          <w:p w:rsidR="002710FB" w:rsidRPr="00384995" w:rsidRDefault="002710FB">
            <w:pPr>
              <w:suppressAutoHyphens/>
              <w:spacing w:line="100" w:lineRule="atLeast"/>
              <w:rPr>
                <w:rFonts w:ascii="Arial" w:eastAsia="Arial Unicode MS" w:hAnsi="Arial" w:cs="Arial"/>
                <w:bCs/>
                <w:color w:val="000000"/>
                <w:kern w:val="2"/>
                <w:shd w:val="clear" w:color="auto" w:fill="FFFFFF"/>
                <w:lang w:val="sr-Cyrl-CS" w:eastAsia="ar-SA"/>
              </w:rPr>
            </w:pPr>
          </w:p>
        </w:tc>
        <w:tc>
          <w:tcPr>
            <w:tcW w:w="1613"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651"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403" w:type="dxa"/>
            <w:tcBorders>
              <w:top w:val="single" w:sz="4" w:space="0" w:color="000000"/>
              <w:left w:val="single" w:sz="4" w:space="0" w:color="000000"/>
              <w:bottom w:val="single" w:sz="4" w:space="0" w:color="000000"/>
              <w:right w:val="single" w:sz="4" w:space="0" w:color="000000"/>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r>
      <w:tr w:rsidR="002710FB" w:rsidRPr="00384995" w:rsidTr="00F956E6">
        <w:trPr>
          <w:gridAfter w:val="1"/>
          <w:wAfter w:w="14" w:type="dxa"/>
        </w:trPr>
        <w:tc>
          <w:tcPr>
            <w:tcW w:w="2409" w:type="dxa"/>
            <w:tcBorders>
              <w:top w:val="single" w:sz="4" w:space="0" w:color="000000"/>
              <w:left w:val="single" w:sz="4" w:space="0" w:color="000000"/>
              <w:bottom w:val="single" w:sz="4" w:space="0" w:color="000000"/>
              <w:right w:val="nil"/>
            </w:tcBorders>
            <w:vAlign w:val="center"/>
            <w:hideMark/>
          </w:tcPr>
          <w:p w:rsidR="002710FB" w:rsidRPr="00384995" w:rsidRDefault="002710FB" w:rsidP="00F956E6">
            <w:pPr>
              <w:autoSpaceDE w:val="0"/>
              <w:autoSpaceDN w:val="0"/>
              <w:adjustRightInd w:val="0"/>
              <w:spacing w:line="240" w:lineRule="auto"/>
              <w:rPr>
                <w:rFonts w:ascii="Arial" w:eastAsia="Arial Unicode MS" w:hAnsi="Arial" w:cs="Arial"/>
                <w:iCs/>
                <w:color w:val="000000"/>
                <w:kern w:val="2"/>
                <w:lang w:eastAsia="ar-SA"/>
              </w:rPr>
            </w:pPr>
            <w:r w:rsidRPr="00384995">
              <w:rPr>
                <w:rFonts w:ascii="Arial" w:hAnsi="Arial" w:cs="Arial"/>
                <w:iCs/>
              </w:rPr>
              <w:t>Програмза основна средства</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2710FB" w:rsidRPr="00384995" w:rsidRDefault="002710FB">
            <w:pPr>
              <w:suppressAutoHyphens/>
              <w:spacing w:line="100" w:lineRule="atLeast"/>
              <w:jc w:val="center"/>
              <w:rPr>
                <w:rFonts w:ascii="Arial" w:eastAsia="Arial Unicode MS" w:hAnsi="Arial" w:cs="Arial"/>
                <w:bCs/>
                <w:color w:val="000000"/>
                <w:kern w:val="2"/>
                <w:shd w:val="clear" w:color="auto" w:fill="FFFFFF"/>
                <w:lang w:val="sr-Cyrl-CS" w:eastAsia="ar-SA"/>
              </w:rPr>
            </w:pPr>
            <w:r w:rsidRPr="00384995">
              <w:rPr>
                <w:rFonts w:ascii="Arial" w:hAnsi="Arial" w:cs="Arial"/>
                <w:bCs/>
                <w:shd w:val="clear" w:color="auto" w:fill="FFFFFF"/>
                <w:lang w:val="sr-Cyrl-CS"/>
              </w:rPr>
              <w:t>1</w:t>
            </w:r>
          </w:p>
        </w:tc>
        <w:tc>
          <w:tcPr>
            <w:tcW w:w="1560" w:type="dxa"/>
            <w:tcBorders>
              <w:top w:val="single" w:sz="4" w:space="0" w:color="000000"/>
              <w:left w:val="single" w:sz="4" w:space="0" w:color="auto"/>
              <w:bottom w:val="single" w:sz="4" w:space="0" w:color="000000"/>
              <w:right w:val="nil"/>
            </w:tcBorders>
            <w:vAlign w:val="center"/>
          </w:tcPr>
          <w:p w:rsidR="002710FB" w:rsidRPr="00384995" w:rsidRDefault="002710FB">
            <w:pPr>
              <w:suppressAutoHyphens/>
              <w:spacing w:line="100" w:lineRule="atLeast"/>
              <w:rPr>
                <w:rFonts w:ascii="Arial" w:eastAsia="Arial Unicode MS" w:hAnsi="Arial" w:cs="Arial"/>
                <w:bCs/>
                <w:color w:val="000000"/>
                <w:kern w:val="2"/>
                <w:shd w:val="clear" w:color="auto" w:fill="FFFFFF"/>
                <w:lang w:val="sr-Cyrl-CS" w:eastAsia="ar-SA"/>
              </w:rPr>
            </w:pPr>
          </w:p>
        </w:tc>
        <w:tc>
          <w:tcPr>
            <w:tcW w:w="1613"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651"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403" w:type="dxa"/>
            <w:tcBorders>
              <w:top w:val="single" w:sz="4" w:space="0" w:color="000000"/>
              <w:left w:val="single" w:sz="4" w:space="0" w:color="000000"/>
              <w:bottom w:val="single" w:sz="4" w:space="0" w:color="000000"/>
              <w:right w:val="single" w:sz="4" w:space="0" w:color="000000"/>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r>
      <w:tr w:rsidR="002710FB" w:rsidRPr="00384995" w:rsidTr="00F956E6">
        <w:trPr>
          <w:gridAfter w:val="1"/>
          <w:wAfter w:w="14" w:type="dxa"/>
        </w:trPr>
        <w:tc>
          <w:tcPr>
            <w:tcW w:w="2409" w:type="dxa"/>
            <w:tcBorders>
              <w:top w:val="single" w:sz="4" w:space="0" w:color="000000"/>
              <w:left w:val="single" w:sz="4" w:space="0" w:color="000000"/>
              <w:bottom w:val="single" w:sz="4" w:space="0" w:color="000000"/>
              <w:right w:val="nil"/>
            </w:tcBorders>
            <w:vAlign w:val="center"/>
            <w:hideMark/>
          </w:tcPr>
          <w:p w:rsidR="002710FB" w:rsidRPr="00384995" w:rsidRDefault="002710FB" w:rsidP="00F956E6">
            <w:pPr>
              <w:autoSpaceDE w:val="0"/>
              <w:autoSpaceDN w:val="0"/>
              <w:adjustRightInd w:val="0"/>
              <w:spacing w:line="240" w:lineRule="auto"/>
              <w:rPr>
                <w:rFonts w:ascii="Arial" w:eastAsia="Arial Unicode MS" w:hAnsi="Arial" w:cs="Arial"/>
                <w:iCs/>
                <w:color w:val="000000"/>
                <w:kern w:val="2"/>
                <w:lang w:eastAsia="ar-SA"/>
              </w:rPr>
            </w:pPr>
            <w:r w:rsidRPr="00384995">
              <w:rPr>
                <w:rFonts w:ascii="Arial" w:hAnsi="Arial" w:cs="Arial"/>
                <w:iCs/>
              </w:rPr>
              <w:t>Програм</w:t>
            </w:r>
            <w:r w:rsidR="009D3611">
              <w:rPr>
                <w:rFonts w:ascii="Arial" w:hAnsi="Arial" w:cs="Arial"/>
                <w:iCs/>
              </w:rPr>
              <w:t xml:space="preserve"> </w:t>
            </w:r>
            <w:r w:rsidRPr="00384995">
              <w:rPr>
                <w:rFonts w:ascii="Arial" w:hAnsi="Arial" w:cs="Arial"/>
                <w:iCs/>
              </w:rPr>
              <w:t>за  финансијско</w:t>
            </w:r>
            <w:r w:rsidR="00384995" w:rsidRPr="00384995">
              <w:rPr>
                <w:rFonts w:ascii="Arial" w:hAnsi="Arial" w:cs="Arial"/>
                <w:iCs/>
              </w:rPr>
              <w:t xml:space="preserve"> </w:t>
            </w:r>
            <w:r w:rsidRPr="00384995">
              <w:rPr>
                <w:rFonts w:ascii="Arial" w:hAnsi="Arial" w:cs="Arial"/>
                <w:iCs/>
              </w:rPr>
              <w:t>књиговодство</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2710FB" w:rsidRPr="00384995" w:rsidRDefault="002710FB">
            <w:pPr>
              <w:suppressAutoHyphens/>
              <w:spacing w:line="100" w:lineRule="atLeast"/>
              <w:jc w:val="center"/>
              <w:rPr>
                <w:rFonts w:ascii="Arial" w:eastAsia="Arial Unicode MS" w:hAnsi="Arial" w:cs="Arial"/>
                <w:bCs/>
                <w:color w:val="000000"/>
                <w:kern w:val="2"/>
                <w:shd w:val="clear" w:color="auto" w:fill="FFFFFF"/>
                <w:lang w:val="sr-Cyrl-CS" w:eastAsia="ar-SA"/>
              </w:rPr>
            </w:pPr>
            <w:r w:rsidRPr="00384995">
              <w:rPr>
                <w:rFonts w:ascii="Arial" w:hAnsi="Arial" w:cs="Arial"/>
                <w:bCs/>
                <w:shd w:val="clear" w:color="auto" w:fill="FFFFFF"/>
                <w:lang w:val="sr-Cyrl-CS"/>
              </w:rPr>
              <w:t>1</w:t>
            </w:r>
          </w:p>
        </w:tc>
        <w:tc>
          <w:tcPr>
            <w:tcW w:w="1560" w:type="dxa"/>
            <w:tcBorders>
              <w:top w:val="single" w:sz="4" w:space="0" w:color="000000"/>
              <w:left w:val="single" w:sz="4" w:space="0" w:color="auto"/>
              <w:bottom w:val="single" w:sz="4" w:space="0" w:color="000000"/>
              <w:right w:val="nil"/>
            </w:tcBorders>
            <w:vAlign w:val="center"/>
          </w:tcPr>
          <w:p w:rsidR="002710FB" w:rsidRPr="00384995" w:rsidRDefault="002710FB">
            <w:pPr>
              <w:suppressAutoHyphens/>
              <w:spacing w:line="100" w:lineRule="atLeast"/>
              <w:rPr>
                <w:rFonts w:ascii="Arial" w:eastAsia="Arial Unicode MS" w:hAnsi="Arial" w:cs="Arial"/>
                <w:bCs/>
                <w:color w:val="000000"/>
                <w:kern w:val="2"/>
                <w:shd w:val="clear" w:color="auto" w:fill="FFFFFF"/>
                <w:lang w:val="sr-Cyrl-CS" w:eastAsia="ar-SA"/>
              </w:rPr>
            </w:pPr>
          </w:p>
        </w:tc>
        <w:tc>
          <w:tcPr>
            <w:tcW w:w="1613"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651" w:type="dxa"/>
            <w:tcBorders>
              <w:top w:val="single" w:sz="4" w:space="0" w:color="000000"/>
              <w:left w:val="single" w:sz="4" w:space="0" w:color="000000"/>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403" w:type="dxa"/>
            <w:tcBorders>
              <w:top w:val="single" w:sz="4" w:space="0" w:color="000000"/>
              <w:left w:val="single" w:sz="4" w:space="0" w:color="000000"/>
              <w:bottom w:val="single" w:sz="4" w:space="0" w:color="000000"/>
              <w:right w:val="single" w:sz="4" w:space="0" w:color="000000"/>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r>
      <w:tr w:rsidR="002710FB" w:rsidRPr="00384995" w:rsidTr="00F956E6">
        <w:tc>
          <w:tcPr>
            <w:tcW w:w="2409" w:type="dxa"/>
            <w:tcBorders>
              <w:top w:val="single" w:sz="4" w:space="0" w:color="000000"/>
              <w:left w:val="single" w:sz="4" w:space="0" w:color="000000"/>
              <w:bottom w:val="single" w:sz="4" w:space="0" w:color="000000"/>
              <w:right w:val="nil"/>
            </w:tcBorders>
            <w:vAlign w:val="center"/>
            <w:hideMark/>
          </w:tcPr>
          <w:p w:rsidR="002710FB" w:rsidRPr="00384995" w:rsidRDefault="002710FB">
            <w:pPr>
              <w:suppressAutoHyphens/>
              <w:spacing w:line="100" w:lineRule="atLeast"/>
              <w:rPr>
                <w:rFonts w:ascii="Arial" w:eastAsia="Arial Unicode MS" w:hAnsi="Arial" w:cs="Arial"/>
                <w:b/>
                <w:bCs/>
                <w:color w:val="000000"/>
                <w:kern w:val="2"/>
                <w:shd w:val="clear" w:color="auto" w:fill="FFFFFF"/>
                <w:lang w:eastAsia="ar-SA"/>
              </w:rPr>
            </w:pPr>
            <w:r w:rsidRPr="00384995">
              <w:rPr>
                <w:rFonts w:ascii="Arial" w:hAnsi="Arial" w:cs="Arial"/>
                <w:b/>
                <w:bCs/>
                <w:shd w:val="clear" w:color="auto" w:fill="FFFFFF"/>
              </w:rPr>
              <w:t>УКУПНО</w:t>
            </w:r>
          </w:p>
        </w:tc>
        <w:tc>
          <w:tcPr>
            <w:tcW w:w="4732" w:type="dxa"/>
            <w:gridSpan w:val="3"/>
            <w:tcBorders>
              <w:top w:val="single" w:sz="4" w:space="0" w:color="000000"/>
              <w:left w:val="single" w:sz="4" w:space="0" w:color="000000"/>
              <w:bottom w:val="single" w:sz="4" w:space="0" w:color="000000"/>
              <w:right w:val="single" w:sz="4" w:space="0" w:color="auto"/>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651" w:type="dxa"/>
            <w:tcBorders>
              <w:top w:val="single" w:sz="4" w:space="0" w:color="000000"/>
              <w:left w:val="single" w:sz="4" w:space="0" w:color="auto"/>
              <w:bottom w:val="single" w:sz="4" w:space="0" w:color="000000"/>
              <w:right w:val="nil"/>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c>
          <w:tcPr>
            <w:tcW w:w="1417" w:type="dxa"/>
            <w:gridSpan w:val="2"/>
            <w:tcBorders>
              <w:top w:val="single" w:sz="4" w:space="0" w:color="000000"/>
              <w:left w:val="single" w:sz="4" w:space="0" w:color="000000"/>
              <w:bottom w:val="single" w:sz="4" w:space="0" w:color="000000"/>
              <w:right w:val="single" w:sz="4" w:space="0" w:color="000000"/>
            </w:tcBorders>
          </w:tcPr>
          <w:p w:rsidR="002710FB" w:rsidRPr="00384995" w:rsidRDefault="002710FB">
            <w:pPr>
              <w:suppressAutoHyphens/>
              <w:snapToGrid w:val="0"/>
              <w:spacing w:line="100" w:lineRule="atLeast"/>
              <w:jc w:val="both"/>
              <w:rPr>
                <w:rFonts w:ascii="Arial" w:eastAsia="Arial Unicode MS" w:hAnsi="Arial" w:cs="Arial"/>
                <w:bCs/>
                <w:color w:val="000000"/>
                <w:kern w:val="2"/>
                <w:shd w:val="clear" w:color="auto" w:fill="FFFFFF"/>
                <w:lang w:val="sr-Cyrl-CS" w:eastAsia="ar-SA"/>
              </w:rPr>
            </w:pPr>
          </w:p>
        </w:tc>
      </w:tr>
    </w:tbl>
    <w:p w:rsidR="00C04CF0" w:rsidRDefault="00C04CF0" w:rsidP="006A0ECA">
      <w:pPr>
        <w:jc w:val="both"/>
        <w:rPr>
          <w:rFonts w:ascii="Arial" w:hAnsi="Arial" w:cs="Arial"/>
          <w:b/>
          <w:bCs/>
          <w:iCs/>
          <w:sz w:val="24"/>
          <w:szCs w:val="24"/>
          <w:u w:val="single"/>
          <w:lang w:val="sr-Cyrl-RS"/>
        </w:rPr>
      </w:pPr>
    </w:p>
    <w:p w:rsidR="002710FB" w:rsidRPr="007C01E2" w:rsidRDefault="002710FB" w:rsidP="006A0ECA">
      <w:pPr>
        <w:jc w:val="both"/>
        <w:rPr>
          <w:rFonts w:ascii="Arial" w:hAnsi="Arial" w:cs="Arial"/>
          <w:b/>
          <w:bCs/>
          <w:iCs/>
          <w:sz w:val="24"/>
          <w:szCs w:val="24"/>
          <w:u w:val="single"/>
        </w:rPr>
      </w:pPr>
      <w:r w:rsidRPr="007C01E2">
        <w:rPr>
          <w:rFonts w:ascii="Arial" w:hAnsi="Arial" w:cs="Arial"/>
          <w:b/>
          <w:bCs/>
          <w:iCs/>
          <w:sz w:val="24"/>
          <w:szCs w:val="24"/>
          <w:u w:val="single"/>
        </w:rPr>
        <w:t xml:space="preserve">Упутство за попуњавање обрасца структуре цене: </w:t>
      </w:r>
    </w:p>
    <w:p w:rsidR="002710FB" w:rsidRPr="007C01E2" w:rsidRDefault="002710FB" w:rsidP="002710FB">
      <w:pPr>
        <w:pStyle w:val="ListParagraph"/>
        <w:tabs>
          <w:tab w:val="left" w:pos="90"/>
        </w:tabs>
        <w:ind w:left="0"/>
        <w:jc w:val="both"/>
        <w:rPr>
          <w:rFonts w:ascii="Arial" w:hAnsi="Arial" w:cs="Arial"/>
          <w:bCs/>
          <w:iCs/>
          <w:lang w:val="sr-Cyrl-CS"/>
        </w:rPr>
      </w:pPr>
      <w:r w:rsidRPr="007C01E2">
        <w:rPr>
          <w:rFonts w:ascii="Arial" w:hAnsi="Arial" w:cs="Arial"/>
          <w:bCs/>
          <w:iCs/>
        </w:rPr>
        <w:t>Понуђач треба да попун</w:t>
      </w:r>
      <w:r w:rsidRPr="007C01E2">
        <w:rPr>
          <w:rFonts w:ascii="Arial" w:hAnsi="Arial" w:cs="Arial"/>
          <w:bCs/>
          <w:iCs/>
          <w:lang w:val="sr-Cyrl-CS"/>
        </w:rPr>
        <w:t>и</w:t>
      </w:r>
      <w:r w:rsidRPr="007C01E2">
        <w:rPr>
          <w:rFonts w:ascii="Arial" w:hAnsi="Arial" w:cs="Arial"/>
          <w:bCs/>
          <w:iCs/>
        </w:rPr>
        <w:t xml:space="preserve"> образац структуре цене </w:t>
      </w:r>
      <w:r w:rsidRPr="007C01E2">
        <w:rPr>
          <w:rFonts w:ascii="Arial" w:hAnsi="Arial" w:cs="Arial"/>
          <w:bCs/>
          <w:iCs/>
          <w:lang w:val="sr-Cyrl-CS"/>
        </w:rPr>
        <w:t>на следећи начин</w:t>
      </w:r>
      <w:r w:rsidRPr="007C01E2">
        <w:rPr>
          <w:rFonts w:ascii="Arial" w:hAnsi="Arial" w:cs="Arial"/>
          <w:bCs/>
          <w:iCs/>
        </w:rPr>
        <w:t>:</w:t>
      </w:r>
    </w:p>
    <w:p w:rsidR="002710FB" w:rsidRPr="007C01E2" w:rsidRDefault="002710FB" w:rsidP="002710FB">
      <w:pPr>
        <w:pStyle w:val="ListParagraph"/>
        <w:numPr>
          <w:ilvl w:val="0"/>
          <w:numId w:val="5"/>
        </w:numPr>
        <w:tabs>
          <w:tab w:val="left" w:pos="90"/>
        </w:tabs>
        <w:jc w:val="both"/>
        <w:rPr>
          <w:rFonts w:ascii="Arial" w:hAnsi="Arial" w:cs="Arial"/>
          <w:bCs/>
          <w:iCs/>
          <w:lang w:val="sr-Cyrl-CS"/>
        </w:rPr>
      </w:pPr>
      <w:r w:rsidRPr="007C01E2">
        <w:rPr>
          <w:rFonts w:ascii="Arial" w:hAnsi="Arial" w:cs="Arial"/>
          <w:bCs/>
          <w:iCs/>
          <w:lang w:val="sr-Cyrl-CS"/>
        </w:rPr>
        <w:t xml:space="preserve">у колони </w:t>
      </w:r>
      <w:r w:rsidRPr="007C01E2">
        <w:rPr>
          <w:rFonts w:ascii="Arial" w:hAnsi="Arial" w:cs="Arial"/>
          <w:bCs/>
          <w:iCs/>
        </w:rPr>
        <w:t>3. уписати колико износи јединична цена без ПДВ-а, за сваки тражени предмет јавне набавке;</w:t>
      </w:r>
    </w:p>
    <w:p w:rsidR="002710FB" w:rsidRPr="007C01E2" w:rsidRDefault="002710FB" w:rsidP="002710FB">
      <w:pPr>
        <w:pStyle w:val="ListParagraph"/>
        <w:numPr>
          <w:ilvl w:val="0"/>
          <w:numId w:val="5"/>
        </w:numPr>
        <w:tabs>
          <w:tab w:val="left" w:pos="90"/>
        </w:tabs>
        <w:jc w:val="both"/>
        <w:rPr>
          <w:rFonts w:ascii="Arial" w:hAnsi="Arial" w:cs="Arial"/>
          <w:bCs/>
          <w:iCs/>
        </w:rPr>
      </w:pPr>
      <w:r w:rsidRPr="007C01E2">
        <w:rPr>
          <w:rFonts w:ascii="Arial" w:hAnsi="Arial" w:cs="Arial"/>
          <w:bCs/>
          <w:iCs/>
          <w:lang w:val="sr-Cyrl-CS"/>
        </w:rPr>
        <w:t xml:space="preserve">у колони </w:t>
      </w:r>
      <w:r w:rsidRPr="007C01E2">
        <w:rPr>
          <w:rFonts w:ascii="Arial" w:hAnsi="Arial" w:cs="Arial"/>
          <w:bCs/>
          <w:iCs/>
        </w:rPr>
        <w:t>4. уписати колико износи јединична цена са ПДВ-ом, за сваки тражени предмет јавне набавке;</w:t>
      </w:r>
    </w:p>
    <w:p w:rsidR="002710FB" w:rsidRPr="007C01E2" w:rsidRDefault="002710FB" w:rsidP="002710FB">
      <w:pPr>
        <w:pStyle w:val="ListParagraph"/>
        <w:numPr>
          <w:ilvl w:val="0"/>
          <w:numId w:val="5"/>
        </w:numPr>
        <w:tabs>
          <w:tab w:val="left" w:pos="90"/>
        </w:tabs>
        <w:jc w:val="both"/>
        <w:rPr>
          <w:rFonts w:ascii="Arial" w:hAnsi="Arial" w:cs="Arial"/>
          <w:bCs/>
          <w:iCs/>
          <w:color w:val="auto"/>
          <w:lang w:val="sr-Cyrl-CS"/>
        </w:rPr>
      </w:pPr>
      <w:r w:rsidRPr="007C01E2">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C01E2">
        <w:rPr>
          <w:rFonts w:ascii="Arial" w:hAnsi="Arial" w:cs="Arial"/>
          <w:bCs/>
          <w:iCs/>
          <w:color w:val="auto"/>
        </w:rPr>
        <w:t>колони 2.); На крају уписати укупну цену предмета набавке без ПДВ-а.</w:t>
      </w:r>
    </w:p>
    <w:p w:rsidR="002710FB" w:rsidRPr="007C01E2" w:rsidRDefault="002710FB" w:rsidP="002710FB">
      <w:pPr>
        <w:pStyle w:val="ListParagraph"/>
        <w:numPr>
          <w:ilvl w:val="0"/>
          <w:numId w:val="5"/>
        </w:numPr>
        <w:tabs>
          <w:tab w:val="left" w:pos="90"/>
        </w:tabs>
        <w:jc w:val="both"/>
        <w:rPr>
          <w:rFonts w:ascii="Arial" w:hAnsi="Arial" w:cs="Arial"/>
          <w:color w:val="auto"/>
        </w:rPr>
      </w:pPr>
      <w:r w:rsidRPr="007C01E2">
        <w:rPr>
          <w:rFonts w:ascii="Arial" w:hAnsi="Arial" w:cs="Arial"/>
          <w:bCs/>
          <w:iCs/>
          <w:color w:val="auto"/>
          <w:lang w:val="sr-Cyrl-CS"/>
        </w:rPr>
        <w:t xml:space="preserve">у колони </w:t>
      </w:r>
      <w:r w:rsidRPr="007C01E2">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без ПДВ-а и са ПДВ-ом.</w:t>
      </w:r>
    </w:p>
    <w:p w:rsidR="002710FB" w:rsidRPr="007C01E2" w:rsidRDefault="002710FB" w:rsidP="002710FB">
      <w:pPr>
        <w:pStyle w:val="ListParagraph"/>
        <w:tabs>
          <w:tab w:val="left" w:pos="90"/>
        </w:tabs>
        <w:ind w:left="90"/>
        <w:jc w:val="both"/>
        <w:rPr>
          <w:rFonts w:ascii="Arial" w:hAnsi="Arial" w:cs="Arial"/>
        </w:rPr>
      </w:pPr>
    </w:p>
    <w:tbl>
      <w:tblPr>
        <w:tblW w:w="0" w:type="auto"/>
        <w:tblLayout w:type="fixed"/>
        <w:tblLook w:val="04A0" w:firstRow="1" w:lastRow="0" w:firstColumn="1" w:lastColumn="0" w:noHBand="0" w:noVBand="1"/>
      </w:tblPr>
      <w:tblGrid>
        <w:gridCol w:w="3080"/>
        <w:gridCol w:w="3068"/>
        <w:gridCol w:w="3094"/>
      </w:tblGrid>
      <w:tr w:rsidR="002710FB" w:rsidRPr="007C01E2" w:rsidTr="002710FB">
        <w:tc>
          <w:tcPr>
            <w:tcW w:w="3080"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Датум:</w:t>
            </w:r>
          </w:p>
        </w:tc>
        <w:tc>
          <w:tcPr>
            <w:tcW w:w="3068" w:type="dxa"/>
            <w:vAlign w:val="center"/>
            <w:hideMark/>
          </w:tcPr>
          <w:p w:rsidR="002710FB" w:rsidRPr="007C01E2" w:rsidRDefault="002710FB">
            <w:pPr>
              <w:pStyle w:val="BodyText2"/>
              <w:spacing w:line="100" w:lineRule="atLeast"/>
              <w:jc w:val="center"/>
              <w:rPr>
                <w:rFonts w:ascii="Arial" w:hAnsi="Arial" w:cs="Arial"/>
              </w:rPr>
            </w:pPr>
          </w:p>
        </w:tc>
        <w:tc>
          <w:tcPr>
            <w:tcW w:w="3094"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Потпис понуђача</w:t>
            </w:r>
          </w:p>
        </w:tc>
      </w:tr>
      <w:tr w:rsidR="002710FB" w:rsidRPr="007C01E2" w:rsidTr="002710FB">
        <w:tc>
          <w:tcPr>
            <w:tcW w:w="3080"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c>
          <w:tcPr>
            <w:tcW w:w="3068" w:type="dxa"/>
          </w:tcPr>
          <w:p w:rsidR="002710FB" w:rsidRPr="007C01E2" w:rsidRDefault="002710F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r>
    </w:tbl>
    <w:p w:rsidR="00384995" w:rsidRPr="00C04CF0" w:rsidRDefault="00384995" w:rsidP="00C04CF0">
      <w:pPr>
        <w:keepLines/>
        <w:tabs>
          <w:tab w:val="left" w:pos="-2977"/>
          <w:tab w:val="right" w:pos="4820"/>
        </w:tabs>
        <w:spacing w:before="60" w:line="240" w:lineRule="auto"/>
        <w:rPr>
          <w:rFonts w:ascii="Arial" w:eastAsia="Times New Roman" w:hAnsi="Arial" w:cs="Arial"/>
          <w:b/>
          <w:bCs/>
          <w:noProof/>
          <w:sz w:val="24"/>
          <w:szCs w:val="24"/>
          <w:lang w:val="sr-Cyrl-RS"/>
        </w:rPr>
      </w:pPr>
    </w:p>
    <w:p w:rsidR="002710FB" w:rsidRPr="007C01E2" w:rsidRDefault="002710FB" w:rsidP="00F956E6">
      <w:pPr>
        <w:keepLines/>
        <w:tabs>
          <w:tab w:val="left" w:pos="-2977"/>
          <w:tab w:val="right" w:pos="4820"/>
        </w:tabs>
        <w:spacing w:before="60" w:line="240" w:lineRule="auto"/>
        <w:jc w:val="right"/>
        <w:rPr>
          <w:rFonts w:ascii="Arial" w:eastAsia="Times New Roman" w:hAnsi="Arial" w:cs="Arial"/>
          <w:b/>
          <w:bCs/>
          <w:noProof/>
          <w:sz w:val="24"/>
          <w:szCs w:val="24"/>
        </w:rPr>
      </w:pPr>
      <w:r w:rsidRPr="007C01E2">
        <w:rPr>
          <w:rFonts w:ascii="Arial" w:eastAsia="Times New Roman" w:hAnsi="Arial" w:cs="Arial"/>
          <w:b/>
          <w:bCs/>
          <w:noProof/>
          <w:sz w:val="24"/>
          <w:szCs w:val="24"/>
        </w:rPr>
        <w:t>(ОБРАЗАЦ 3)</w:t>
      </w:r>
    </w:p>
    <w:p w:rsidR="002710FB" w:rsidRPr="007C01E2" w:rsidRDefault="002710FB" w:rsidP="002710FB">
      <w:pPr>
        <w:keepLines/>
        <w:tabs>
          <w:tab w:val="left" w:pos="-2977"/>
          <w:tab w:val="right" w:pos="4820"/>
        </w:tabs>
        <w:spacing w:before="60" w:line="240" w:lineRule="auto"/>
        <w:jc w:val="right"/>
        <w:rPr>
          <w:rFonts w:ascii="Arial" w:eastAsia="Times New Roman" w:hAnsi="Arial" w:cs="Arial"/>
          <w:b/>
          <w:bCs/>
          <w:noProof/>
          <w:sz w:val="24"/>
          <w:szCs w:val="24"/>
        </w:rPr>
      </w:pPr>
    </w:p>
    <w:p w:rsidR="00165710" w:rsidRPr="007C01E2" w:rsidRDefault="00165710" w:rsidP="00165710">
      <w:pPr>
        <w:shd w:val="clear" w:color="auto" w:fill="C6D9F1"/>
        <w:jc w:val="center"/>
        <w:rPr>
          <w:rFonts w:ascii="Arial" w:hAnsi="Arial" w:cs="Arial"/>
          <w:b/>
          <w:bCs/>
          <w:i/>
          <w:iCs/>
          <w:sz w:val="24"/>
          <w:szCs w:val="24"/>
          <w:lang w:val="ru-RU"/>
        </w:rPr>
      </w:pPr>
      <w:r w:rsidRPr="007C01E2">
        <w:rPr>
          <w:rFonts w:ascii="Arial" w:hAnsi="Arial" w:cs="Arial"/>
          <w:b/>
          <w:bCs/>
          <w:i/>
          <w:iCs/>
          <w:sz w:val="24"/>
          <w:szCs w:val="24"/>
          <w:lang w:val="ru-RU"/>
        </w:rPr>
        <w:t>ОБРАЗАЦ ТРОШКОВА ПРИПРЕМЕ ПОНУДЕ</w:t>
      </w:r>
    </w:p>
    <w:p w:rsidR="002710FB" w:rsidRPr="007C01E2" w:rsidRDefault="002710FB" w:rsidP="002710FB">
      <w:pPr>
        <w:rPr>
          <w:rFonts w:ascii="Arial" w:hAnsi="Arial" w:cs="Arial"/>
          <w:b/>
          <w:bCs/>
          <w:i/>
          <w:iCs/>
          <w:sz w:val="24"/>
          <w:szCs w:val="24"/>
        </w:rPr>
      </w:pPr>
    </w:p>
    <w:p w:rsidR="002710FB" w:rsidRPr="007C01E2" w:rsidRDefault="002710FB" w:rsidP="002710FB">
      <w:pPr>
        <w:spacing w:after="120"/>
        <w:jc w:val="both"/>
        <w:rPr>
          <w:rFonts w:ascii="Arial" w:hAnsi="Arial" w:cs="Arial"/>
          <w:b/>
          <w:i/>
          <w:sz w:val="24"/>
          <w:szCs w:val="24"/>
        </w:rPr>
      </w:pPr>
      <w:r w:rsidRPr="007C01E2">
        <w:rPr>
          <w:rFonts w:ascii="Arial" w:hAnsi="Arial" w:cs="Arial"/>
          <w:sz w:val="24"/>
          <w:szCs w:val="24"/>
        </w:rPr>
        <w:t xml:space="preserve">У складу са чланом 88. </w:t>
      </w:r>
      <w:r w:rsidRPr="007C01E2">
        <w:rPr>
          <w:rFonts w:ascii="Arial" w:hAnsi="Arial" w:cs="Arial"/>
          <w:sz w:val="24"/>
          <w:szCs w:val="24"/>
          <w:lang w:val="sr-Cyrl-CS"/>
        </w:rPr>
        <w:t>став 1.</w:t>
      </w:r>
      <w:r w:rsidRPr="007C01E2">
        <w:rPr>
          <w:rFonts w:ascii="Arial" w:hAnsi="Arial" w:cs="Arial"/>
          <w:sz w:val="24"/>
          <w:szCs w:val="24"/>
        </w:rPr>
        <w:t xml:space="preserve"> ЗЈН, понуђач ____________________ </w:t>
      </w:r>
      <w:r w:rsidRPr="007C01E2">
        <w:rPr>
          <w:rFonts w:ascii="Arial" w:hAnsi="Arial" w:cs="Arial"/>
          <w:i/>
          <w:sz w:val="24"/>
          <w:szCs w:val="24"/>
          <w:lang w:val="ru-RU"/>
        </w:rPr>
        <w:t>[</w:t>
      </w:r>
      <w:r w:rsidRPr="007C01E2">
        <w:rPr>
          <w:rFonts w:ascii="Arial" w:hAnsi="Arial" w:cs="Arial"/>
          <w:i/>
          <w:iCs/>
          <w:sz w:val="24"/>
          <w:szCs w:val="24"/>
        </w:rPr>
        <w:t xml:space="preserve">навести </w:t>
      </w:r>
      <w:r w:rsidRPr="007C01E2">
        <w:rPr>
          <w:rFonts w:ascii="Arial" w:hAnsi="Arial" w:cs="Arial"/>
          <w:i/>
          <w:iCs/>
          <w:sz w:val="24"/>
          <w:szCs w:val="24"/>
          <w:lang w:val="sr-Cyrl-CS"/>
        </w:rPr>
        <w:t>назив понуђача</w:t>
      </w:r>
      <w:r w:rsidRPr="007C01E2">
        <w:rPr>
          <w:rFonts w:ascii="Arial" w:hAnsi="Arial" w:cs="Arial"/>
          <w:i/>
          <w:iCs/>
          <w:sz w:val="24"/>
          <w:szCs w:val="24"/>
        </w:rPr>
        <w:t xml:space="preserve">], </w:t>
      </w:r>
      <w:r w:rsidRPr="007C01E2">
        <w:rPr>
          <w:rFonts w:ascii="Arial" w:hAnsi="Arial" w:cs="Arial"/>
          <w:sz w:val="24"/>
          <w:szCs w:val="24"/>
        </w:rPr>
        <w:t>достав</w:t>
      </w:r>
      <w:r w:rsidRPr="007C01E2">
        <w:rPr>
          <w:rFonts w:ascii="Arial" w:hAnsi="Arial" w:cs="Arial"/>
          <w:sz w:val="24"/>
          <w:szCs w:val="24"/>
          <w:lang w:val="sr-Cyrl-CS"/>
        </w:rPr>
        <w:t xml:space="preserve">ља </w:t>
      </w:r>
      <w:r w:rsidRPr="007C01E2">
        <w:rPr>
          <w:rFonts w:ascii="Arial" w:hAnsi="Arial" w:cs="Arial"/>
          <w:sz w:val="24"/>
          <w:szCs w:val="24"/>
        </w:rPr>
        <w:t xml:space="preserve">укупан износ и структуру трошкова припремања понуде, </w:t>
      </w:r>
      <w:r w:rsidRPr="007C01E2">
        <w:rPr>
          <w:rFonts w:ascii="Arial" w:hAnsi="Arial" w:cs="Arial"/>
          <w:sz w:val="24"/>
          <w:szCs w:val="24"/>
          <w:lang w:val="sr-Cyrl-CS"/>
        </w:rPr>
        <w:t xml:space="preserve">како следи у </w:t>
      </w:r>
      <w:r w:rsidRPr="007C01E2">
        <w:rPr>
          <w:rFonts w:ascii="Arial" w:hAnsi="Arial" w:cs="Arial"/>
          <w:sz w:val="24"/>
          <w:szCs w:val="24"/>
        </w:rPr>
        <w:t>табели:</w:t>
      </w:r>
    </w:p>
    <w:tbl>
      <w:tblPr>
        <w:tblW w:w="0" w:type="auto"/>
        <w:tblInd w:w="153" w:type="dxa"/>
        <w:tblLayout w:type="fixed"/>
        <w:tblLook w:val="04A0" w:firstRow="1" w:lastRow="0" w:firstColumn="1" w:lastColumn="0" w:noHBand="0" w:noVBand="1"/>
      </w:tblPr>
      <w:tblGrid>
        <w:gridCol w:w="5565"/>
        <w:gridCol w:w="3300"/>
      </w:tblGrid>
      <w:tr w:rsidR="002710FB" w:rsidRPr="007C01E2" w:rsidTr="002710FB">
        <w:tc>
          <w:tcPr>
            <w:tcW w:w="5565" w:type="dxa"/>
            <w:tcBorders>
              <w:top w:val="single" w:sz="4" w:space="0" w:color="000000"/>
              <w:left w:val="single" w:sz="4" w:space="0" w:color="000000"/>
              <w:bottom w:val="single" w:sz="4" w:space="0" w:color="000000"/>
              <w:right w:val="nil"/>
            </w:tcBorders>
            <w:hideMark/>
          </w:tcPr>
          <w:p w:rsidR="002710FB" w:rsidRPr="007C01E2" w:rsidRDefault="002710FB">
            <w:pPr>
              <w:suppressAutoHyphens/>
              <w:spacing w:line="100" w:lineRule="atLeast"/>
              <w:jc w:val="center"/>
              <w:rPr>
                <w:rFonts w:ascii="Arial" w:eastAsia="Arial Unicode MS" w:hAnsi="Arial" w:cs="Arial"/>
                <w:b/>
                <w:i/>
                <w:color w:val="000000"/>
                <w:kern w:val="2"/>
                <w:sz w:val="24"/>
                <w:szCs w:val="24"/>
                <w:lang w:eastAsia="ar-SA"/>
              </w:rPr>
            </w:pPr>
            <w:r w:rsidRPr="007C01E2">
              <w:rPr>
                <w:rFonts w:ascii="Arial" w:hAnsi="Arial"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2710FB" w:rsidRPr="007C01E2" w:rsidRDefault="002710FB">
            <w:pPr>
              <w:suppressAutoHyphens/>
              <w:spacing w:line="100" w:lineRule="atLeast"/>
              <w:jc w:val="center"/>
              <w:rPr>
                <w:rFonts w:ascii="Arial" w:eastAsia="Arial Unicode MS" w:hAnsi="Arial" w:cs="Arial"/>
                <w:color w:val="000000"/>
                <w:kern w:val="2"/>
                <w:sz w:val="24"/>
                <w:szCs w:val="24"/>
                <w:lang w:eastAsia="ar-SA"/>
              </w:rPr>
            </w:pPr>
            <w:r w:rsidRPr="007C01E2">
              <w:rPr>
                <w:rFonts w:ascii="Arial" w:hAnsi="Arial" w:cs="Arial"/>
                <w:b/>
                <w:i/>
                <w:sz w:val="24"/>
                <w:szCs w:val="24"/>
              </w:rPr>
              <w:t>ИЗНОС ТРОШКА У РСД</w:t>
            </w: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righ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jc w:val="righ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uppressAutoHyphens/>
              <w:snapToGrid w:val="0"/>
              <w:spacing w:line="100" w:lineRule="atLeast"/>
              <w:jc w:val="both"/>
              <w:rPr>
                <w:rFonts w:ascii="Arial" w:eastAsia="Arial Unicode MS" w:hAnsi="Arial"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color w:val="000000"/>
                <w:kern w:val="2"/>
                <w:sz w:val="24"/>
                <w:szCs w:val="24"/>
                <w:lang w:eastAsia="ar-SA"/>
              </w:rPr>
            </w:pPr>
          </w:p>
        </w:tc>
      </w:tr>
      <w:tr w:rsidR="002710FB" w:rsidRPr="007C01E2" w:rsidTr="002710FB">
        <w:tc>
          <w:tcPr>
            <w:tcW w:w="5565" w:type="dxa"/>
            <w:tcBorders>
              <w:top w:val="single" w:sz="4" w:space="0" w:color="000000"/>
              <w:left w:val="single" w:sz="4" w:space="0" w:color="000000"/>
              <w:bottom w:val="single" w:sz="4" w:space="0" w:color="000000"/>
              <w:right w:val="nil"/>
            </w:tcBorders>
          </w:tcPr>
          <w:p w:rsidR="002710FB" w:rsidRPr="007C01E2" w:rsidRDefault="002710FB">
            <w:pPr>
              <w:snapToGrid w:val="0"/>
              <w:jc w:val="both"/>
              <w:rPr>
                <w:rFonts w:ascii="Arial" w:eastAsia="Arial Unicode MS" w:hAnsi="Arial" w:cs="Arial"/>
                <w:i/>
                <w:color w:val="000000"/>
                <w:kern w:val="2"/>
                <w:sz w:val="24"/>
                <w:szCs w:val="24"/>
                <w:lang w:eastAsia="ar-SA"/>
              </w:rPr>
            </w:pPr>
          </w:p>
          <w:p w:rsidR="002710FB" w:rsidRPr="00C04CF0" w:rsidRDefault="002710FB">
            <w:pPr>
              <w:suppressAutoHyphens/>
              <w:spacing w:line="100" w:lineRule="atLeast"/>
              <w:jc w:val="both"/>
              <w:rPr>
                <w:rFonts w:ascii="Arial" w:eastAsia="Arial Unicode MS" w:hAnsi="Arial" w:cs="Arial"/>
                <w:color w:val="000000"/>
                <w:kern w:val="2"/>
                <w:sz w:val="24"/>
                <w:szCs w:val="24"/>
                <w:lang w:val="sr-Cyrl-RS" w:eastAsia="ar-SA"/>
              </w:rPr>
            </w:pPr>
            <w:r w:rsidRPr="007C01E2">
              <w:rPr>
                <w:rFonts w:ascii="Arial" w:hAnsi="Arial" w:cs="Arial"/>
                <w:b/>
                <w:i/>
                <w:sz w:val="24"/>
                <w:szCs w:val="24"/>
              </w:rPr>
              <w:t>УКУПАН ИЗНОС ТРОШКОВА ПРИПРЕМАЊА ПОНУДЕ</w:t>
            </w:r>
            <w:r w:rsidR="00C04CF0">
              <w:rPr>
                <w:rFonts w:ascii="Arial" w:hAnsi="Arial" w:cs="Arial"/>
                <w:b/>
                <w:i/>
                <w:sz w:val="24"/>
                <w:szCs w:val="24"/>
                <w:lang w:val="sr-Cyrl-RS"/>
              </w:rPr>
              <w:t xml:space="preserve"> ЈН бр. 404-11-1/2020-04 </w:t>
            </w:r>
          </w:p>
        </w:tc>
        <w:tc>
          <w:tcPr>
            <w:tcW w:w="3300" w:type="dxa"/>
            <w:tcBorders>
              <w:top w:val="single" w:sz="4" w:space="0" w:color="000000"/>
              <w:left w:val="single" w:sz="4" w:space="0" w:color="000000"/>
              <w:bottom w:val="single" w:sz="4" w:space="0" w:color="000000"/>
              <w:right w:val="single" w:sz="4" w:space="0" w:color="000000"/>
            </w:tcBorders>
          </w:tcPr>
          <w:p w:rsidR="002710FB" w:rsidRPr="007C01E2" w:rsidRDefault="002710FB">
            <w:pPr>
              <w:suppressAutoHyphens/>
              <w:snapToGrid w:val="0"/>
              <w:spacing w:line="100" w:lineRule="atLeast"/>
              <w:rPr>
                <w:rFonts w:ascii="Arial" w:eastAsia="Arial Unicode MS" w:hAnsi="Arial" w:cs="Arial"/>
                <w:color w:val="000000"/>
                <w:kern w:val="2"/>
                <w:sz w:val="24"/>
                <w:szCs w:val="24"/>
                <w:lang w:val="ru-RU" w:eastAsia="ar-SA"/>
              </w:rPr>
            </w:pPr>
          </w:p>
        </w:tc>
      </w:tr>
    </w:tbl>
    <w:p w:rsidR="002710FB" w:rsidRPr="007C01E2" w:rsidRDefault="002710FB" w:rsidP="002710FB">
      <w:pPr>
        <w:jc w:val="both"/>
        <w:rPr>
          <w:rFonts w:ascii="Arial" w:eastAsia="Arial Unicode MS" w:hAnsi="Arial" w:cs="Arial"/>
          <w:color w:val="000000"/>
          <w:kern w:val="2"/>
          <w:sz w:val="24"/>
          <w:szCs w:val="24"/>
          <w:lang w:eastAsia="ar-SA"/>
        </w:rPr>
      </w:pPr>
    </w:p>
    <w:p w:rsidR="002710FB" w:rsidRPr="007C01E2" w:rsidRDefault="002710FB" w:rsidP="002710FB">
      <w:pPr>
        <w:jc w:val="both"/>
        <w:rPr>
          <w:rFonts w:ascii="Arial" w:hAnsi="Arial" w:cs="Arial"/>
          <w:sz w:val="24"/>
          <w:szCs w:val="24"/>
        </w:rPr>
      </w:pPr>
      <w:r w:rsidRPr="007C01E2">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2710FB" w:rsidRPr="006A0ECA" w:rsidRDefault="002710FB" w:rsidP="006A0ECA">
      <w:pPr>
        <w:jc w:val="both"/>
        <w:rPr>
          <w:rFonts w:ascii="Arial" w:hAnsi="Arial" w:cs="Arial"/>
          <w:sz w:val="24"/>
          <w:szCs w:val="24"/>
          <w:lang w:val="sr-Cyrl-CS"/>
        </w:rPr>
      </w:pPr>
      <w:r w:rsidRPr="007C01E2">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10FB" w:rsidRPr="007C01E2" w:rsidRDefault="002710FB" w:rsidP="002710FB">
      <w:pPr>
        <w:spacing w:after="120"/>
        <w:jc w:val="both"/>
        <w:rPr>
          <w:rFonts w:ascii="Arial" w:hAnsi="Arial" w:cs="Arial"/>
          <w:bCs/>
          <w:i/>
          <w:color w:val="FF0000"/>
          <w:sz w:val="24"/>
          <w:szCs w:val="24"/>
          <w:lang w:val="sr-Cyrl-CS"/>
        </w:rPr>
      </w:pPr>
      <w:r w:rsidRPr="007C01E2">
        <w:rPr>
          <w:rFonts w:ascii="Arial" w:hAnsi="Arial" w:cs="Arial"/>
          <w:b/>
          <w:bCs/>
          <w:i/>
          <w:sz w:val="24"/>
          <w:szCs w:val="24"/>
        </w:rPr>
        <w:t xml:space="preserve">Напомена: </w:t>
      </w:r>
      <w:r w:rsidRPr="007C01E2">
        <w:rPr>
          <w:rFonts w:ascii="Arial" w:hAnsi="Arial" w:cs="Arial"/>
          <w:bCs/>
          <w:i/>
          <w:sz w:val="24"/>
          <w:szCs w:val="24"/>
        </w:rPr>
        <w:t>достављање овог обрасца није обавезно.</w:t>
      </w:r>
    </w:p>
    <w:p w:rsidR="002710FB" w:rsidRPr="001D4B8C" w:rsidRDefault="002710FB" w:rsidP="001D4B8C">
      <w:pPr>
        <w:spacing w:after="120"/>
        <w:jc w:val="both"/>
        <w:rPr>
          <w:rFonts w:ascii="Arial" w:hAnsi="Arial" w:cs="Arial"/>
          <w:bCs/>
          <w:color w:val="000000"/>
          <w:sz w:val="24"/>
          <w:szCs w:val="24"/>
        </w:rPr>
      </w:pPr>
    </w:p>
    <w:tbl>
      <w:tblPr>
        <w:tblW w:w="0" w:type="auto"/>
        <w:tblLayout w:type="fixed"/>
        <w:tblLook w:val="04A0" w:firstRow="1" w:lastRow="0" w:firstColumn="1" w:lastColumn="0" w:noHBand="0" w:noVBand="1"/>
      </w:tblPr>
      <w:tblGrid>
        <w:gridCol w:w="3080"/>
        <w:gridCol w:w="3068"/>
        <w:gridCol w:w="3094"/>
      </w:tblGrid>
      <w:tr w:rsidR="002710FB" w:rsidRPr="007C01E2" w:rsidTr="002710FB">
        <w:tc>
          <w:tcPr>
            <w:tcW w:w="3080"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Датум:</w:t>
            </w:r>
          </w:p>
        </w:tc>
        <w:tc>
          <w:tcPr>
            <w:tcW w:w="3068" w:type="dxa"/>
            <w:vAlign w:val="center"/>
            <w:hideMark/>
          </w:tcPr>
          <w:p w:rsidR="002710FB" w:rsidRPr="00C04CF0" w:rsidRDefault="002710FB">
            <w:pPr>
              <w:pStyle w:val="BodyText2"/>
              <w:spacing w:line="100" w:lineRule="atLeast"/>
              <w:jc w:val="center"/>
              <w:rPr>
                <w:rFonts w:ascii="Arial" w:hAnsi="Arial" w:cs="Arial"/>
                <w:lang w:val="sr-Cyrl-RS"/>
              </w:rPr>
            </w:pPr>
          </w:p>
        </w:tc>
        <w:tc>
          <w:tcPr>
            <w:tcW w:w="3094"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Потпис понуђача</w:t>
            </w:r>
          </w:p>
        </w:tc>
      </w:tr>
      <w:tr w:rsidR="002710FB" w:rsidRPr="007C01E2" w:rsidTr="002710FB">
        <w:tc>
          <w:tcPr>
            <w:tcW w:w="3080"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c>
          <w:tcPr>
            <w:tcW w:w="3068" w:type="dxa"/>
          </w:tcPr>
          <w:p w:rsidR="002710FB" w:rsidRPr="007C01E2" w:rsidRDefault="002710F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r>
    </w:tbl>
    <w:p w:rsidR="002710FB" w:rsidRPr="006A0ECA" w:rsidRDefault="002710FB" w:rsidP="006A0ECA">
      <w:pPr>
        <w:pStyle w:val="BodyText3"/>
        <w:spacing w:after="0"/>
        <w:rPr>
          <w:rFonts w:ascii="Arial" w:hAnsi="Arial" w:cs="Arial"/>
          <w:b/>
          <w:bCs/>
          <w:sz w:val="24"/>
          <w:szCs w:val="24"/>
        </w:rPr>
      </w:pPr>
    </w:p>
    <w:p w:rsidR="002710FB" w:rsidRPr="007C01E2" w:rsidRDefault="002710FB" w:rsidP="002710FB">
      <w:pPr>
        <w:pStyle w:val="BodyText3"/>
        <w:spacing w:after="0"/>
        <w:jc w:val="right"/>
        <w:rPr>
          <w:rFonts w:ascii="Arial" w:hAnsi="Arial" w:cs="Arial"/>
          <w:b/>
          <w:bCs/>
          <w:sz w:val="24"/>
          <w:szCs w:val="24"/>
        </w:rPr>
      </w:pPr>
      <w:r w:rsidRPr="007C01E2">
        <w:rPr>
          <w:rFonts w:ascii="Arial" w:hAnsi="Arial" w:cs="Arial"/>
          <w:b/>
          <w:bCs/>
          <w:sz w:val="24"/>
          <w:szCs w:val="24"/>
        </w:rPr>
        <w:t xml:space="preserve"> (ОБРАЗАЦ 4)</w:t>
      </w:r>
    </w:p>
    <w:p w:rsidR="002710FB" w:rsidRPr="007C01E2" w:rsidRDefault="002710FB" w:rsidP="002710FB">
      <w:pPr>
        <w:pStyle w:val="BodyText3"/>
        <w:spacing w:after="0"/>
        <w:jc w:val="right"/>
        <w:rPr>
          <w:rFonts w:ascii="Arial" w:hAnsi="Arial" w:cs="Arial"/>
          <w:b/>
          <w:bCs/>
          <w:sz w:val="24"/>
          <w:szCs w:val="24"/>
        </w:rPr>
      </w:pPr>
    </w:p>
    <w:p w:rsidR="00165710" w:rsidRPr="007C01E2" w:rsidRDefault="00165710" w:rsidP="00165710">
      <w:pPr>
        <w:shd w:val="clear" w:color="auto" w:fill="C6D9F1"/>
        <w:jc w:val="center"/>
        <w:rPr>
          <w:rFonts w:ascii="Arial" w:hAnsi="Arial" w:cs="Arial"/>
          <w:bCs/>
          <w:sz w:val="24"/>
          <w:szCs w:val="24"/>
          <w:lang w:val="ru-RU"/>
        </w:rPr>
      </w:pPr>
      <w:r w:rsidRPr="007C01E2">
        <w:rPr>
          <w:rFonts w:ascii="Arial" w:hAnsi="Arial" w:cs="Arial"/>
          <w:b/>
          <w:bCs/>
          <w:i/>
          <w:iCs/>
          <w:sz w:val="24"/>
          <w:szCs w:val="24"/>
          <w:lang w:val="ru-RU"/>
        </w:rPr>
        <w:t>ОБРАЗАЦ ИЗЈАВЕ О НЕЗАВИСНОЈ ПОНУДИ</w:t>
      </w:r>
    </w:p>
    <w:p w:rsidR="00165710" w:rsidRPr="007C01E2" w:rsidRDefault="00165710" w:rsidP="00165710">
      <w:pPr>
        <w:pStyle w:val="BodyText3"/>
        <w:shd w:val="clear" w:color="auto" w:fill="C6D9F1"/>
        <w:spacing w:after="0"/>
        <w:jc w:val="center"/>
        <w:rPr>
          <w:rFonts w:ascii="Arial" w:hAnsi="Arial" w:cs="Arial"/>
          <w:bCs/>
          <w:sz w:val="24"/>
          <w:szCs w:val="24"/>
          <w:lang w:val="ru-RU"/>
        </w:rPr>
      </w:pPr>
    </w:p>
    <w:p w:rsidR="002710FB" w:rsidRPr="007C01E2" w:rsidRDefault="002710FB" w:rsidP="002710FB">
      <w:pPr>
        <w:pStyle w:val="BodyText3"/>
        <w:spacing w:after="0"/>
        <w:jc w:val="center"/>
        <w:rPr>
          <w:rFonts w:ascii="Arial" w:hAnsi="Arial" w:cs="Arial"/>
          <w:b/>
          <w:bCs/>
          <w:sz w:val="24"/>
          <w:szCs w:val="24"/>
        </w:rPr>
      </w:pPr>
    </w:p>
    <w:p w:rsidR="002710FB" w:rsidRPr="007C01E2" w:rsidRDefault="002710FB" w:rsidP="002710FB">
      <w:pPr>
        <w:pStyle w:val="BodyText3"/>
        <w:spacing w:after="0"/>
        <w:jc w:val="center"/>
        <w:rPr>
          <w:rFonts w:ascii="Arial" w:hAnsi="Arial" w:cs="Arial"/>
          <w:bCs/>
          <w:sz w:val="24"/>
          <w:szCs w:val="24"/>
        </w:rPr>
      </w:pPr>
    </w:p>
    <w:p w:rsidR="002710FB" w:rsidRPr="007C01E2" w:rsidRDefault="002710FB" w:rsidP="002710FB">
      <w:pPr>
        <w:pStyle w:val="BodyText3"/>
        <w:spacing w:after="0"/>
        <w:jc w:val="both"/>
        <w:rPr>
          <w:rFonts w:ascii="Arial" w:hAnsi="Arial" w:cs="Arial"/>
          <w:sz w:val="24"/>
          <w:szCs w:val="24"/>
        </w:rPr>
      </w:pPr>
      <w:r w:rsidRPr="007C01E2">
        <w:rPr>
          <w:rFonts w:ascii="Arial" w:hAnsi="Arial" w:cs="Arial"/>
          <w:sz w:val="24"/>
          <w:szCs w:val="24"/>
        </w:rPr>
        <w:t xml:space="preserve">У складу са чланом 26. ЗЈН, ________________________________________, </w:t>
      </w:r>
    </w:p>
    <w:p w:rsidR="002710FB" w:rsidRPr="007C01E2" w:rsidRDefault="002710FB" w:rsidP="002710FB">
      <w:pPr>
        <w:pStyle w:val="BodyText3"/>
        <w:spacing w:after="0"/>
        <w:jc w:val="both"/>
        <w:rPr>
          <w:rFonts w:ascii="Arial" w:hAnsi="Arial" w:cs="Arial"/>
          <w:sz w:val="24"/>
          <w:szCs w:val="24"/>
        </w:rPr>
      </w:pPr>
      <w:r w:rsidRPr="007C01E2">
        <w:rPr>
          <w:rFonts w:ascii="Arial" w:hAnsi="Arial" w:cs="Arial"/>
          <w:sz w:val="24"/>
          <w:szCs w:val="24"/>
        </w:rPr>
        <w:t xml:space="preserve">                                                                            (Назив понуђача)</w:t>
      </w:r>
    </w:p>
    <w:p w:rsidR="002710FB" w:rsidRPr="006A0ECA" w:rsidRDefault="002710FB" w:rsidP="006A0ECA">
      <w:pPr>
        <w:pStyle w:val="BodyText3"/>
        <w:spacing w:after="0"/>
        <w:jc w:val="both"/>
        <w:rPr>
          <w:rFonts w:ascii="Arial" w:hAnsi="Arial" w:cs="Arial"/>
          <w:w w:val="200"/>
          <w:sz w:val="24"/>
          <w:szCs w:val="24"/>
        </w:rPr>
      </w:pPr>
      <w:r w:rsidRPr="007C01E2">
        <w:rPr>
          <w:rFonts w:ascii="Arial" w:hAnsi="Arial" w:cs="Arial"/>
          <w:sz w:val="24"/>
          <w:szCs w:val="24"/>
        </w:rPr>
        <w:t xml:space="preserve">даје: </w:t>
      </w:r>
    </w:p>
    <w:p w:rsidR="002710FB" w:rsidRPr="007C01E2" w:rsidRDefault="002710FB" w:rsidP="002710FB">
      <w:pPr>
        <w:pStyle w:val="BodyText3"/>
        <w:spacing w:before="360" w:after="360"/>
        <w:ind w:firstLine="227"/>
        <w:jc w:val="center"/>
        <w:rPr>
          <w:rFonts w:ascii="Arial" w:hAnsi="Arial" w:cs="Arial"/>
          <w:b/>
          <w:bCs/>
          <w:sz w:val="24"/>
          <w:szCs w:val="24"/>
          <w:lang w:val="sr-Cyrl-CS"/>
        </w:rPr>
      </w:pPr>
      <w:r w:rsidRPr="007C01E2">
        <w:rPr>
          <w:rFonts w:ascii="Arial" w:hAnsi="Arial" w:cs="Arial"/>
          <w:b/>
          <w:bCs/>
          <w:sz w:val="24"/>
          <w:szCs w:val="24"/>
          <w:lang w:val="sr-Cyrl-CS"/>
        </w:rPr>
        <w:t xml:space="preserve">ИЗЈАВУ </w:t>
      </w:r>
    </w:p>
    <w:p w:rsidR="002710FB" w:rsidRPr="006A0ECA" w:rsidRDefault="002710FB" w:rsidP="006A0ECA">
      <w:pPr>
        <w:pStyle w:val="BodyText3"/>
        <w:spacing w:before="360" w:after="360"/>
        <w:ind w:firstLine="227"/>
        <w:jc w:val="center"/>
        <w:rPr>
          <w:rFonts w:ascii="Arial" w:hAnsi="Arial" w:cs="Arial"/>
          <w:bCs/>
          <w:sz w:val="24"/>
          <w:szCs w:val="24"/>
        </w:rPr>
      </w:pPr>
      <w:r w:rsidRPr="007C01E2">
        <w:rPr>
          <w:rFonts w:ascii="Arial" w:hAnsi="Arial" w:cs="Arial"/>
          <w:b/>
          <w:bCs/>
          <w:sz w:val="24"/>
          <w:szCs w:val="24"/>
          <w:lang w:val="sr-Cyrl-CS"/>
        </w:rPr>
        <w:t>О НЕЗАВИСНОЈ</w:t>
      </w:r>
      <w:r w:rsidRPr="007C01E2">
        <w:rPr>
          <w:rFonts w:ascii="Arial" w:hAnsi="Arial" w:cs="Arial"/>
          <w:b/>
          <w:bCs/>
          <w:sz w:val="24"/>
          <w:szCs w:val="24"/>
        </w:rPr>
        <w:t xml:space="preserve"> ПОНУДИ</w:t>
      </w:r>
    </w:p>
    <w:p w:rsidR="002710FB" w:rsidRPr="007C01E2" w:rsidRDefault="002710FB" w:rsidP="002710FB">
      <w:pPr>
        <w:jc w:val="both"/>
        <w:rPr>
          <w:rFonts w:ascii="Arial" w:hAnsi="Arial" w:cs="Arial"/>
          <w:sz w:val="24"/>
          <w:szCs w:val="24"/>
        </w:rPr>
      </w:pP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p>
    <w:p w:rsidR="002710FB" w:rsidRPr="007C01E2" w:rsidRDefault="002710FB" w:rsidP="002710FB">
      <w:pPr>
        <w:jc w:val="both"/>
        <w:rPr>
          <w:rFonts w:ascii="Arial" w:hAnsi="Arial" w:cs="Arial"/>
          <w:bCs/>
          <w:sz w:val="24"/>
          <w:szCs w:val="24"/>
        </w:rPr>
      </w:pPr>
      <w:r w:rsidRPr="007C01E2">
        <w:rPr>
          <w:rFonts w:ascii="Arial" w:hAnsi="Arial" w:cs="Arial"/>
          <w:sz w:val="24"/>
          <w:szCs w:val="24"/>
        </w:rPr>
        <w:t>Под пуном материјалном и кривичном одговорношћу п</w:t>
      </w:r>
      <w:r w:rsidRPr="007C01E2">
        <w:rPr>
          <w:rFonts w:ascii="Arial" w:hAnsi="Arial" w:cs="Arial"/>
          <w:bCs/>
          <w:sz w:val="24"/>
          <w:szCs w:val="24"/>
        </w:rPr>
        <w:t xml:space="preserve">отврђујем да сам понуду у </w:t>
      </w:r>
      <w:r w:rsidRPr="007C01E2">
        <w:rPr>
          <w:rFonts w:ascii="Arial" w:hAnsi="Arial" w:cs="Arial"/>
          <w:bCs/>
          <w:sz w:val="24"/>
          <w:szCs w:val="24"/>
          <w:lang w:val="sr-Cyrl-CS"/>
        </w:rPr>
        <w:t>поступку</w:t>
      </w:r>
      <w:r w:rsidRPr="007C01E2">
        <w:rPr>
          <w:rFonts w:ascii="Arial" w:hAnsi="Arial" w:cs="Arial"/>
          <w:bCs/>
          <w:sz w:val="24"/>
          <w:szCs w:val="24"/>
        </w:rPr>
        <w:t xml:space="preserve"> јавне набавке</w:t>
      </w:r>
      <w:r w:rsidRPr="007C01E2">
        <w:rPr>
          <w:rFonts w:ascii="Arial" w:hAnsi="Arial" w:cs="Arial"/>
          <w:sz w:val="24"/>
          <w:szCs w:val="24"/>
          <w:lang w:val="sr-Cyrl-CS"/>
        </w:rPr>
        <w:t xml:space="preserve">услуга </w:t>
      </w:r>
      <w:r w:rsidR="007847C1" w:rsidRPr="007C01E2">
        <w:rPr>
          <w:rFonts w:ascii="Arial" w:hAnsi="Arial" w:cs="Arial"/>
          <w:i/>
          <w:iCs/>
          <w:sz w:val="24"/>
          <w:szCs w:val="24"/>
          <w:lang w:val="sr-Cyrl-CS"/>
        </w:rPr>
        <w:t>одржавања</w:t>
      </w:r>
      <w:r w:rsidR="002D2348">
        <w:rPr>
          <w:rFonts w:ascii="Arial" w:hAnsi="Arial" w:cs="Arial"/>
          <w:i/>
          <w:iCs/>
          <w:sz w:val="24"/>
          <w:szCs w:val="24"/>
          <w:lang w:val="sr-Cyrl-CS"/>
        </w:rPr>
        <w:t xml:space="preserve"> </w:t>
      </w:r>
      <w:r w:rsidRPr="007C01E2">
        <w:rPr>
          <w:rFonts w:ascii="Arial" w:hAnsi="Arial" w:cs="Arial"/>
          <w:sz w:val="24"/>
          <w:szCs w:val="24"/>
          <w:lang w:val="ru-RU"/>
        </w:rPr>
        <w:t>рачун</w:t>
      </w:r>
      <w:r w:rsidR="007847C1" w:rsidRPr="007C01E2">
        <w:rPr>
          <w:rFonts w:ascii="Arial" w:hAnsi="Arial" w:cs="Arial"/>
          <w:sz w:val="24"/>
          <w:szCs w:val="24"/>
          <w:lang w:val="ru-RU"/>
        </w:rPr>
        <w:t>арског</w:t>
      </w:r>
      <w:r w:rsidR="007847C1" w:rsidRPr="007C01E2">
        <w:rPr>
          <w:rFonts w:ascii="Arial" w:hAnsi="Arial" w:cs="Arial"/>
          <w:i/>
          <w:iCs/>
          <w:sz w:val="24"/>
          <w:szCs w:val="24"/>
          <w:lang w:val="sr-Cyrl-CS"/>
        </w:rPr>
        <w:t xml:space="preserve"> програма</w:t>
      </w:r>
      <w:r w:rsidRPr="007C01E2">
        <w:rPr>
          <w:rFonts w:ascii="Arial" w:hAnsi="Arial" w:cs="Arial"/>
          <w:i/>
          <w:iCs/>
          <w:sz w:val="24"/>
          <w:szCs w:val="24"/>
          <w:lang w:val="sr-Cyrl-CS"/>
        </w:rPr>
        <w:t xml:space="preserve"> Трезор</w:t>
      </w:r>
      <w:r w:rsidR="00C04CF0">
        <w:rPr>
          <w:rFonts w:ascii="Arial" w:hAnsi="Arial" w:cs="Arial"/>
          <w:i/>
          <w:iCs/>
          <w:sz w:val="24"/>
          <w:szCs w:val="24"/>
          <w:lang w:val="sr-Cyrl-CS"/>
        </w:rPr>
        <w:t xml:space="preserve"> за потребе Одељења за финансије </w:t>
      </w:r>
      <w:r w:rsidR="00EB664D" w:rsidRPr="007C01E2">
        <w:rPr>
          <w:rFonts w:ascii="Arial" w:hAnsi="Arial" w:cs="Arial"/>
          <w:sz w:val="24"/>
          <w:szCs w:val="24"/>
        </w:rPr>
        <w:t xml:space="preserve"> бр. Ј</w:t>
      </w:r>
      <w:r w:rsidR="00EB664D" w:rsidRPr="007C01E2">
        <w:rPr>
          <w:rFonts w:ascii="Arial" w:hAnsi="Arial" w:cs="Arial"/>
          <w:sz w:val="24"/>
          <w:szCs w:val="24"/>
          <w:lang w:val="sr-Cyrl-CS"/>
        </w:rPr>
        <w:t xml:space="preserve">Н </w:t>
      </w:r>
      <w:r w:rsidR="00671EC0">
        <w:rPr>
          <w:rFonts w:ascii="Arial" w:hAnsi="Arial" w:cs="Arial"/>
          <w:sz w:val="24"/>
          <w:szCs w:val="24"/>
          <w:lang w:val="sr-Cyrl-CS"/>
        </w:rPr>
        <w:t>404-11-</w:t>
      </w:r>
      <w:r w:rsidR="00C04CF0">
        <w:rPr>
          <w:rFonts w:ascii="Arial" w:hAnsi="Arial" w:cs="Arial"/>
          <w:sz w:val="24"/>
          <w:szCs w:val="24"/>
          <w:lang w:val="sr-Cyrl-CS"/>
        </w:rPr>
        <w:t>1/2020</w:t>
      </w:r>
      <w:r w:rsidR="006A0ECA">
        <w:rPr>
          <w:rFonts w:ascii="Arial" w:hAnsi="Arial" w:cs="Arial"/>
          <w:sz w:val="24"/>
          <w:szCs w:val="24"/>
          <w:lang w:val="sr-Cyrl-CS"/>
        </w:rPr>
        <w:t>-04</w:t>
      </w:r>
      <w:r w:rsidRPr="007C01E2">
        <w:rPr>
          <w:rFonts w:ascii="Arial" w:hAnsi="Arial" w:cs="Arial"/>
          <w:sz w:val="24"/>
          <w:szCs w:val="24"/>
        </w:rPr>
        <w:t xml:space="preserve">, </w:t>
      </w:r>
      <w:r w:rsidRPr="007C01E2">
        <w:rPr>
          <w:rFonts w:ascii="Arial" w:hAnsi="Arial" w:cs="Arial"/>
          <w:bCs/>
          <w:sz w:val="24"/>
          <w:szCs w:val="24"/>
        </w:rPr>
        <w:t>поднео независно, без договора са другим понуђачима или заинтересованим лицима.</w:t>
      </w:r>
    </w:p>
    <w:p w:rsidR="002710FB" w:rsidRPr="007C01E2" w:rsidRDefault="002710FB" w:rsidP="002710FB">
      <w:pPr>
        <w:jc w:val="both"/>
        <w:rPr>
          <w:rFonts w:ascii="Arial" w:hAnsi="Arial" w:cs="Arial"/>
          <w:bCs/>
          <w:sz w:val="24"/>
          <w:szCs w:val="24"/>
        </w:rPr>
      </w:pPr>
    </w:p>
    <w:p w:rsidR="002710FB" w:rsidRPr="007C01E2" w:rsidRDefault="002710FB" w:rsidP="007847C1">
      <w:pPr>
        <w:pStyle w:val="BodyText3"/>
        <w:spacing w:after="0"/>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2710FB" w:rsidRPr="007C01E2" w:rsidTr="002710FB">
        <w:tc>
          <w:tcPr>
            <w:tcW w:w="3080"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Датум:</w:t>
            </w:r>
          </w:p>
        </w:tc>
        <w:tc>
          <w:tcPr>
            <w:tcW w:w="3065" w:type="dxa"/>
            <w:vAlign w:val="center"/>
            <w:hideMark/>
          </w:tcPr>
          <w:p w:rsidR="002710FB" w:rsidRPr="007C01E2" w:rsidRDefault="002710FB">
            <w:pPr>
              <w:pStyle w:val="BodyText2"/>
              <w:spacing w:line="100" w:lineRule="atLeast"/>
              <w:jc w:val="center"/>
              <w:rPr>
                <w:rFonts w:ascii="Arial" w:hAnsi="Arial" w:cs="Arial"/>
              </w:rPr>
            </w:pPr>
          </w:p>
        </w:tc>
        <w:tc>
          <w:tcPr>
            <w:tcW w:w="3097" w:type="dxa"/>
            <w:vAlign w:val="center"/>
            <w:hideMark/>
          </w:tcPr>
          <w:p w:rsidR="002710FB" w:rsidRPr="007C01E2" w:rsidRDefault="002710FB">
            <w:pPr>
              <w:pStyle w:val="BodyText2"/>
              <w:spacing w:line="100" w:lineRule="atLeast"/>
              <w:jc w:val="center"/>
              <w:rPr>
                <w:rFonts w:ascii="Arial" w:hAnsi="Arial" w:cs="Arial"/>
              </w:rPr>
            </w:pPr>
            <w:r w:rsidRPr="007C01E2">
              <w:rPr>
                <w:rFonts w:ascii="Arial" w:hAnsi="Arial" w:cs="Arial"/>
              </w:rPr>
              <w:t>Потпис понуђача</w:t>
            </w:r>
          </w:p>
        </w:tc>
      </w:tr>
      <w:tr w:rsidR="002710FB" w:rsidRPr="007C01E2" w:rsidTr="002710FB">
        <w:tc>
          <w:tcPr>
            <w:tcW w:w="3080"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c>
          <w:tcPr>
            <w:tcW w:w="3065" w:type="dxa"/>
          </w:tcPr>
          <w:p w:rsidR="002710FB" w:rsidRPr="007C01E2" w:rsidRDefault="002710F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710FB" w:rsidRPr="007C01E2" w:rsidRDefault="002710FB">
            <w:pPr>
              <w:pStyle w:val="BodyText2"/>
              <w:snapToGrid w:val="0"/>
              <w:spacing w:line="100" w:lineRule="atLeast"/>
              <w:jc w:val="both"/>
              <w:rPr>
                <w:rFonts w:ascii="Arial" w:hAnsi="Arial" w:cs="Arial"/>
              </w:rPr>
            </w:pPr>
          </w:p>
        </w:tc>
      </w:tr>
    </w:tbl>
    <w:p w:rsidR="002710FB" w:rsidRPr="007C01E2" w:rsidRDefault="002710FB" w:rsidP="002710FB">
      <w:pPr>
        <w:pStyle w:val="BodyText3"/>
        <w:spacing w:after="0"/>
        <w:ind w:firstLine="227"/>
        <w:jc w:val="both"/>
        <w:rPr>
          <w:rFonts w:ascii="Arial" w:hAnsi="Arial" w:cs="Arial"/>
          <w:sz w:val="24"/>
          <w:szCs w:val="24"/>
        </w:rPr>
      </w:pPr>
    </w:p>
    <w:p w:rsidR="002710FB" w:rsidRPr="007C01E2" w:rsidRDefault="002710FB" w:rsidP="002710FB">
      <w:pPr>
        <w:tabs>
          <w:tab w:val="left" w:pos="6028"/>
        </w:tabs>
        <w:autoSpaceDE w:val="0"/>
        <w:spacing w:line="240" w:lineRule="auto"/>
        <w:rPr>
          <w:rFonts w:ascii="Arial" w:hAnsi="Arial" w:cs="Arial"/>
          <w:sz w:val="24"/>
          <w:szCs w:val="24"/>
        </w:rPr>
      </w:pPr>
    </w:p>
    <w:p w:rsidR="002710FB" w:rsidRPr="007C01E2" w:rsidRDefault="002710FB" w:rsidP="002710FB">
      <w:pPr>
        <w:tabs>
          <w:tab w:val="left" w:pos="6028"/>
        </w:tabs>
        <w:autoSpaceDE w:val="0"/>
        <w:spacing w:line="240" w:lineRule="auto"/>
        <w:jc w:val="both"/>
        <w:rPr>
          <w:rFonts w:ascii="Arial" w:hAnsi="Arial" w:cs="Arial"/>
          <w:i/>
          <w:sz w:val="24"/>
          <w:szCs w:val="24"/>
        </w:rPr>
      </w:pPr>
      <w:r w:rsidRPr="007C01E2">
        <w:rPr>
          <w:rFonts w:ascii="Arial" w:hAnsi="Arial" w:cs="Arial"/>
          <w:b/>
          <w:bCs/>
          <w:i/>
          <w:iCs/>
          <w:sz w:val="24"/>
          <w:szCs w:val="24"/>
        </w:rPr>
        <w:t xml:space="preserve">Напомена: </w:t>
      </w:r>
      <w:r w:rsidRPr="007C01E2">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2438C" w:rsidRDefault="002710FB" w:rsidP="00384995">
      <w:pPr>
        <w:tabs>
          <w:tab w:val="left" w:pos="6028"/>
        </w:tabs>
        <w:autoSpaceDE w:val="0"/>
        <w:spacing w:line="240" w:lineRule="auto"/>
        <w:jc w:val="both"/>
        <w:rPr>
          <w:rFonts w:ascii="Arial" w:hAnsi="Arial" w:cs="Arial"/>
          <w:bCs/>
          <w:i/>
          <w:iCs/>
          <w:sz w:val="24"/>
          <w:szCs w:val="24"/>
          <w:lang w:val="sr-Cyrl-RS"/>
        </w:rPr>
      </w:pPr>
      <w:r w:rsidRPr="007C01E2">
        <w:rPr>
          <w:rFonts w:ascii="Arial" w:hAnsi="Arial" w:cs="Arial"/>
          <w:b/>
          <w:bCs/>
          <w:i/>
          <w:iCs/>
          <w:sz w:val="24"/>
          <w:szCs w:val="24"/>
          <w:u w:val="single"/>
        </w:rPr>
        <w:t>Уколико понуду подноси група понуђача,</w:t>
      </w:r>
      <w:r w:rsidRPr="007C01E2">
        <w:rPr>
          <w:rFonts w:ascii="Arial" w:hAnsi="Arial" w:cs="Arial"/>
          <w:bCs/>
          <w:i/>
          <w:iCs/>
          <w:sz w:val="24"/>
          <w:szCs w:val="24"/>
        </w:rPr>
        <w:t xml:space="preserve"> Изјава мора бити потписана од стране овлашћеног лица сваког понуђача из групе понуђача </w:t>
      </w:r>
    </w:p>
    <w:p w:rsidR="00E2056F" w:rsidRDefault="00E2056F" w:rsidP="00384995">
      <w:pPr>
        <w:tabs>
          <w:tab w:val="left" w:pos="6028"/>
        </w:tabs>
        <w:autoSpaceDE w:val="0"/>
        <w:spacing w:line="240" w:lineRule="auto"/>
        <w:jc w:val="both"/>
        <w:rPr>
          <w:rFonts w:ascii="Arial" w:hAnsi="Arial" w:cs="Arial"/>
          <w:bCs/>
          <w:i/>
          <w:iCs/>
          <w:sz w:val="24"/>
          <w:szCs w:val="24"/>
          <w:lang w:val="sr-Cyrl-RS"/>
        </w:rPr>
      </w:pPr>
    </w:p>
    <w:p w:rsidR="00E2056F" w:rsidRPr="00E2056F" w:rsidRDefault="00E2056F" w:rsidP="00384995">
      <w:pPr>
        <w:tabs>
          <w:tab w:val="left" w:pos="6028"/>
        </w:tabs>
        <w:autoSpaceDE w:val="0"/>
        <w:spacing w:line="240" w:lineRule="auto"/>
        <w:jc w:val="both"/>
        <w:rPr>
          <w:rFonts w:ascii="Arial" w:hAnsi="Arial" w:cs="Arial"/>
          <w:bCs/>
          <w:i/>
          <w:iCs/>
          <w:sz w:val="24"/>
          <w:szCs w:val="24"/>
          <w:lang w:val="sr-Cyrl-RS"/>
        </w:rPr>
      </w:pPr>
    </w:p>
    <w:p w:rsidR="002710FB" w:rsidRPr="00384995" w:rsidRDefault="002710FB" w:rsidP="00384995">
      <w:pPr>
        <w:jc w:val="right"/>
        <w:rPr>
          <w:rFonts w:ascii="Arial" w:eastAsia="Arial Unicode MS" w:hAnsi="Arial" w:cs="Arial"/>
          <w:b/>
          <w:bCs/>
          <w:color w:val="000000"/>
          <w:sz w:val="24"/>
          <w:szCs w:val="24"/>
        </w:rPr>
      </w:pPr>
      <w:r w:rsidRPr="007C01E2">
        <w:rPr>
          <w:rFonts w:ascii="Arial" w:hAnsi="Arial" w:cs="Arial"/>
          <w:b/>
          <w:bCs/>
          <w:sz w:val="24"/>
          <w:szCs w:val="24"/>
        </w:rPr>
        <w:lastRenderedPageBreak/>
        <w:t>(ОБРАЗАЦ 5)</w:t>
      </w:r>
    </w:p>
    <w:p w:rsidR="002710FB" w:rsidRPr="007C01E2" w:rsidRDefault="002710FB" w:rsidP="00F956E6">
      <w:pPr>
        <w:jc w:val="center"/>
        <w:rPr>
          <w:rFonts w:ascii="Arial" w:hAnsi="Arial" w:cs="Arial"/>
          <w:b/>
          <w:bCs/>
          <w:sz w:val="24"/>
          <w:szCs w:val="24"/>
        </w:rPr>
      </w:pPr>
      <w:r w:rsidRPr="007C01E2">
        <w:rPr>
          <w:rFonts w:ascii="Arial" w:hAnsi="Arial" w:cs="Arial"/>
          <w:b/>
          <w:bCs/>
          <w:sz w:val="24"/>
          <w:szCs w:val="24"/>
        </w:rPr>
        <w:t>ОБРАЗАЦ ИЗЈАВЕ ПОНУЂАЧА  О ИСПУЊЕНОСТИ ОБАВЕЗНИХ И ДОДАТНИХ УСЛОВА ЗА УЧЕШЋЕ У ПОСТУПКУ ЈАВНЕ НАБАВКЕ -  ЧЛ. 75. И 76. ЗЈН</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Под пуном материјалном и кривичном одговорношћу, </w:t>
      </w:r>
      <w:r w:rsidRPr="007C01E2">
        <w:rPr>
          <w:rFonts w:ascii="Arial" w:hAnsi="Arial" w:cs="Arial"/>
          <w:sz w:val="24"/>
          <w:szCs w:val="24"/>
          <w:lang w:val="sr-Cyrl-CS"/>
        </w:rPr>
        <w:t xml:space="preserve">као заступник понуђача, </w:t>
      </w:r>
      <w:r w:rsidRPr="007C01E2">
        <w:rPr>
          <w:rFonts w:ascii="Arial" w:hAnsi="Arial" w:cs="Arial"/>
          <w:sz w:val="24"/>
          <w:szCs w:val="24"/>
        </w:rPr>
        <w:t>дајем следећу</w:t>
      </w: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p>
    <w:p w:rsidR="002710FB" w:rsidRPr="007C01E2" w:rsidRDefault="002710FB" w:rsidP="00F956E6">
      <w:pPr>
        <w:jc w:val="center"/>
        <w:rPr>
          <w:rFonts w:ascii="Arial" w:hAnsi="Arial" w:cs="Arial"/>
          <w:b/>
          <w:sz w:val="24"/>
          <w:szCs w:val="24"/>
        </w:rPr>
      </w:pPr>
      <w:r w:rsidRPr="007C01E2">
        <w:rPr>
          <w:rFonts w:ascii="Arial" w:hAnsi="Arial" w:cs="Arial"/>
          <w:b/>
          <w:sz w:val="24"/>
          <w:szCs w:val="24"/>
        </w:rPr>
        <w:t>И З Ј А В У</w:t>
      </w:r>
    </w:p>
    <w:p w:rsidR="002710FB" w:rsidRPr="007C01E2" w:rsidRDefault="002710FB" w:rsidP="002710FB">
      <w:pPr>
        <w:jc w:val="both"/>
        <w:rPr>
          <w:rFonts w:ascii="Arial" w:hAnsi="Arial" w:cs="Arial"/>
          <w:iCs/>
          <w:sz w:val="24"/>
          <w:szCs w:val="24"/>
        </w:rPr>
      </w:pPr>
      <w:r w:rsidRPr="007C01E2">
        <w:rPr>
          <w:rFonts w:ascii="Arial" w:hAnsi="Arial" w:cs="Arial"/>
          <w:sz w:val="24"/>
          <w:szCs w:val="24"/>
          <w:lang w:val="sr-Cyrl-CS"/>
        </w:rPr>
        <w:t>П</w:t>
      </w:r>
      <w:r w:rsidRPr="007C01E2">
        <w:rPr>
          <w:rFonts w:ascii="Arial" w:hAnsi="Arial" w:cs="Arial"/>
          <w:sz w:val="24"/>
          <w:szCs w:val="24"/>
        </w:rPr>
        <w:t xml:space="preserve">онуђач </w:t>
      </w:r>
      <w:r w:rsidRPr="007C01E2">
        <w:rPr>
          <w:rFonts w:ascii="Arial" w:hAnsi="Arial" w:cs="Arial"/>
          <w:i/>
          <w:sz w:val="24"/>
          <w:szCs w:val="24"/>
        </w:rPr>
        <w:t xml:space="preserve"> _____________________________________________</w:t>
      </w:r>
      <w:r w:rsidR="00E2056F">
        <w:rPr>
          <w:rFonts w:ascii="Arial" w:hAnsi="Arial" w:cs="Arial"/>
          <w:i/>
          <w:iCs/>
          <w:sz w:val="24"/>
          <w:szCs w:val="24"/>
          <w:lang w:val="sr-Cyrl-RS"/>
        </w:rPr>
        <w:t>(</w:t>
      </w:r>
      <w:r w:rsidRPr="007C01E2">
        <w:rPr>
          <w:rFonts w:ascii="Arial" w:hAnsi="Arial" w:cs="Arial"/>
          <w:i/>
          <w:sz w:val="24"/>
          <w:szCs w:val="24"/>
        </w:rPr>
        <w:t>навести назив понуђача</w:t>
      </w:r>
      <w:r w:rsidR="00E2056F">
        <w:rPr>
          <w:rFonts w:ascii="Arial" w:hAnsi="Arial" w:cs="Arial"/>
          <w:i/>
          <w:sz w:val="24"/>
          <w:szCs w:val="24"/>
          <w:lang w:val="sr-Cyrl-RS"/>
        </w:rPr>
        <w:t>)</w:t>
      </w:r>
      <w:r w:rsidR="00E2056F">
        <w:rPr>
          <w:rFonts w:ascii="Arial" w:hAnsi="Arial" w:cs="Arial"/>
          <w:i/>
          <w:iCs/>
          <w:sz w:val="24"/>
          <w:szCs w:val="24"/>
          <w:lang w:val="sr-Cyrl-RS"/>
        </w:rPr>
        <w:t xml:space="preserve"> у </w:t>
      </w:r>
      <w:r w:rsidRPr="007C01E2">
        <w:rPr>
          <w:rFonts w:ascii="Arial" w:hAnsi="Arial" w:cs="Arial"/>
          <w:sz w:val="24"/>
          <w:szCs w:val="24"/>
        </w:rPr>
        <w:t xml:space="preserve">поступку јавне набавке </w:t>
      </w:r>
      <w:r w:rsidRPr="007C01E2">
        <w:rPr>
          <w:rFonts w:ascii="Arial" w:hAnsi="Arial" w:cs="Arial"/>
          <w:sz w:val="24"/>
          <w:szCs w:val="24"/>
          <w:lang w:val="sr-Cyrl-CS"/>
        </w:rPr>
        <w:t xml:space="preserve">услуга </w:t>
      </w:r>
      <w:r w:rsidR="007847C1" w:rsidRPr="007C01E2">
        <w:rPr>
          <w:rFonts w:ascii="Arial" w:hAnsi="Arial" w:cs="Arial"/>
          <w:i/>
          <w:iCs/>
          <w:sz w:val="24"/>
          <w:szCs w:val="24"/>
          <w:lang w:val="sr-Cyrl-CS"/>
        </w:rPr>
        <w:t>одржавања</w:t>
      </w:r>
      <w:r w:rsidR="00E2056F">
        <w:rPr>
          <w:rFonts w:ascii="Arial" w:hAnsi="Arial" w:cs="Arial"/>
          <w:i/>
          <w:iCs/>
          <w:sz w:val="24"/>
          <w:szCs w:val="24"/>
          <w:lang w:val="sr-Cyrl-CS"/>
        </w:rPr>
        <w:t xml:space="preserve"> </w:t>
      </w:r>
      <w:r w:rsidRPr="007C01E2">
        <w:rPr>
          <w:rFonts w:ascii="Arial" w:hAnsi="Arial" w:cs="Arial"/>
          <w:sz w:val="24"/>
          <w:szCs w:val="24"/>
          <w:lang w:val="ru-RU"/>
        </w:rPr>
        <w:t>рачун</w:t>
      </w:r>
      <w:r w:rsidR="007847C1" w:rsidRPr="007C01E2">
        <w:rPr>
          <w:rFonts w:ascii="Arial" w:hAnsi="Arial" w:cs="Arial"/>
          <w:sz w:val="24"/>
          <w:szCs w:val="24"/>
          <w:lang w:val="ru-RU"/>
        </w:rPr>
        <w:t>арског</w:t>
      </w:r>
      <w:r w:rsidR="007847C1" w:rsidRPr="007C01E2">
        <w:rPr>
          <w:rFonts w:ascii="Arial" w:hAnsi="Arial" w:cs="Arial"/>
          <w:i/>
          <w:iCs/>
          <w:sz w:val="24"/>
          <w:szCs w:val="24"/>
          <w:lang w:val="sr-Cyrl-CS"/>
        </w:rPr>
        <w:t xml:space="preserve"> програма Трезор</w:t>
      </w:r>
      <w:r w:rsidR="00E2056F">
        <w:rPr>
          <w:rFonts w:ascii="Arial" w:hAnsi="Arial" w:cs="Arial"/>
          <w:i/>
          <w:iCs/>
          <w:sz w:val="24"/>
          <w:szCs w:val="24"/>
          <w:lang w:val="sr-Cyrl-CS"/>
        </w:rPr>
        <w:t xml:space="preserve"> за потребе Одељења за финансије </w:t>
      </w:r>
      <w:r w:rsidR="001D4B8C">
        <w:rPr>
          <w:rFonts w:ascii="Arial" w:hAnsi="Arial" w:cs="Arial"/>
          <w:i/>
          <w:iCs/>
          <w:sz w:val="24"/>
          <w:szCs w:val="24"/>
          <w:lang w:val="sr-Cyrl-CS"/>
        </w:rPr>
        <w:t xml:space="preserve"> </w:t>
      </w:r>
      <w:r w:rsidRPr="007C01E2">
        <w:rPr>
          <w:rFonts w:ascii="Arial" w:hAnsi="Arial" w:cs="Arial"/>
          <w:sz w:val="24"/>
          <w:szCs w:val="24"/>
          <w:lang w:val="sr-Cyrl-CS"/>
        </w:rPr>
        <w:t>б</w:t>
      </w:r>
      <w:r w:rsidRPr="007C01E2">
        <w:rPr>
          <w:rFonts w:ascii="Arial" w:hAnsi="Arial" w:cs="Arial"/>
          <w:sz w:val="24"/>
          <w:szCs w:val="24"/>
        </w:rPr>
        <w:t>р</w:t>
      </w:r>
      <w:r w:rsidR="00EB664D" w:rsidRPr="007C01E2">
        <w:rPr>
          <w:rFonts w:ascii="Arial" w:hAnsi="Arial" w:cs="Arial"/>
          <w:sz w:val="24"/>
          <w:szCs w:val="24"/>
        </w:rPr>
        <w:t>ој ЈН</w:t>
      </w:r>
      <w:r w:rsidR="00EB664D" w:rsidRPr="007C01E2">
        <w:rPr>
          <w:rFonts w:ascii="Arial" w:hAnsi="Arial" w:cs="Arial"/>
          <w:sz w:val="24"/>
          <w:szCs w:val="24"/>
          <w:lang w:val="sr-Cyrl-CS"/>
        </w:rPr>
        <w:t xml:space="preserve"> 404-</w:t>
      </w:r>
      <w:r w:rsidR="00671EC0">
        <w:rPr>
          <w:rFonts w:ascii="Arial" w:hAnsi="Arial" w:cs="Arial"/>
          <w:sz w:val="24"/>
          <w:szCs w:val="24"/>
          <w:lang w:val="sr-Cyrl-CS"/>
        </w:rPr>
        <w:t>11-</w:t>
      </w:r>
      <w:r w:rsidR="00E2056F">
        <w:rPr>
          <w:rFonts w:ascii="Arial" w:hAnsi="Arial" w:cs="Arial"/>
          <w:sz w:val="24"/>
          <w:szCs w:val="24"/>
          <w:lang w:val="sr-Cyrl-CS"/>
        </w:rPr>
        <w:t>1</w:t>
      </w:r>
      <w:r w:rsidR="00671EC0">
        <w:rPr>
          <w:rFonts w:ascii="Arial" w:hAnsi="Arial" w:cs="Arial"/>
          <w:sz w:val="24"/>
          <w:szCs w:val="24"/>
          <w:lang w:val="sr-Cyrl-CS"/>
        </w:rPr>
        <w:t>/20</w:t>
      </w:r>
      <w:r w:rsidR="00E2056F">
        <w:rPr>
          <w:rFonts w:ascii="Arial" w:hAnsi="Arial" w:cs="Arial"/>
          <w:sz w:val="24"/>
          <w:szCs w:val="24"/>
          <w:lang w:val="sr-Cyrl-CS"/>
        </w:rPr>
        <w:t>20</w:t>
      </w:r>
      <w:r w:rsidR="006A0ECA">
        <w:rPr>
          <w:rFonts w:ascii="Arial" w:hAnsi="Arial" w:cs="Arial"/>
          <w:sz w:val="24"/>
          <w:szCs w:val="24"/>
          <w:lang w:val="sr-Cyrl-CS"/>
        </w:rPr>
        <w:t>-04</w:t>
      </w:r>
      <w:r w:rsidRPr="007C01E2">
        <w:rPr>
          <w:rFonts w:ascii="Arial" w:hAnsi="Arial" w:cs="Arial"/>
          <w:sz w:val="24"/>
          <w:szCs w:val="24"/>
        </w:rPr>
        <w:t>, испуњава све услове из чл. 75. и 76. ЗЈН, односно услове дефинисане конкурсном документацијомза предметну јавну набавку</w:t>
      </w:r>
      <w:r w:rsidRPr="007C01E2">
        <w:rPr>
          <w:rFonts w:ascii="Arial" w:hAnsi="Arial" w:cs="Arial"/>
          <w:sz w:val="24"/>
          <w:szCs w:val="24"/>
          <w:lang w:val="sr-Cyrl-CS"/>
        </w:rPr>
        <w:t>,</w:t>
      </w:r>
      <w:r w:rsidRPr="007C01E2">
        <w:rPr>
          <w:rFonts w:ascii="Arial" w:hAnsi="Arial" w:cs="Arial"/>
          <w:sz w:val="24"/>
          <w:szCs w:val="24"/>
        </w:rPr>
        <w:t xml:space="preserve"> и то:</w:t>
      </w:r>
    </w:p>
    <w:p w:rsidR="002710FB" w:rsidRPr="007C01E2" w:rsidRDefault="002710FB" w:rsidP="002710FB">
      <w:pPr>
        <w:pStyle w:val="ListParagraph"/>
        <w:numPr>
          <w:ilvl w:val="0"/>
          <w:numId w:val="6"/>
        </w:numPr>
        <w:jc w:val="both"/>
        <w:rPr>
          <w:rFonts w:ascii="Arial" w:hAnsi="Arial" w:cs="Arial"/>
          <w:iCs/>
          <w:lang w:val="sr-Cyrl-CS"/>
        </w:rPr>
      </w:pPr>
      <w:r w:rsidRPr="007C01E2">
        <w:rPr>
          <w:rFonts w:ascii="Arial" w:hAnsi="Arial" w:cs="Arial"/>
          <w:iCs/>
          <w:lang w:val="sr-Cyrl-CS"/>
        </w:rPr>
        <w:t>Понуђач је р</w:t>
      </w:r>
      <w:r w:rsidRPr="007C01E2">
        <w:rPr>
          <w:rFonts w:ascii="Arial" w:hAnsi="Arial" w:cs="Arial"/>
          <w:iCs/>
        </w:rPr>
        <w:t>егистрован код надлежног органа, односно уписан у одговарајући регистар (чл. 75. ст. 1. тач. 1) ЗЈН);</w:t>
      </w:r>
    </w:p>
    <w:p w:rsidR="002710FB" w:rsidRPr="007C01E2" w:rsidRDefault="002710FB" w:rsidP="002710FB">
      <w:pPr>
        <w:pStyle w:val="ListParagraph"/>
        <w:numPr>
          <w:ilvl w:val="0"/>
          <w:numId w:val="6"/>
        </w:numPr>
        <w:jc w:val="both"/>
        <w:rPr>
          <w:rFonts w:ascii="Arial" w:hAnsi="Arial" w:cs="Arial"/>
          <w:bCs/>
          <w:iCs/>
          <w:lang w:val="sr-Cyrl-CS"/>
        </w:rPr>
      </w:pPr>
      <w:r w:rsidRPr="007C01E2">
        <w:rPr>
          <w:rFonts w:ascii="Arial" w:hAnsi="Arial" w:cs="Arial"/>
          <w:iCs/>
          <w:lang w:val="sr-Cyrl-CS"/>
        </w:rPr>
        <w:t xml:space="preserve">Понуђач и његов </w:t>
      </w:r>
      <w:r w:rsidRPr="007C01E2">
        <w:rPr>
          <w:rFonts w:ascii="Arial" w:hAnsi="Arial" w:cs="Arial"/>
          <w:iCs/>
        </w:rPr>
        <w:t xml:space="preserve">законски </w:t>
      </w:r>
      <w:r w:rsidRPr="007C01E2">
        <w:rPr>
          <w:rFonts w:ascii="Arial" w:hAnsi="Arial" w:cs="Arial"/>
        </w:rPr>
        <w:t>заступник нис</w:t>
      </w:r>
      <w:r w:rsidRPr="007C01E2">
        <w:rPr>
          <w:rFonts w:ascii="Arial" w:hAnsi="Arial" w:cs="Arial"/>
          <w:lang w:val="sr-Cyrl-CS"/>
        </w:rPr>
        <w:t>у</w:t>
      </w:r>
      <w:r w:rsidRPr="007C01E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C01E2">
        <w:rPr>
          <w:rFonts w:ascii="Arial" w:hAnsi="Arial" w:cs="Arial"/>
          <w:lang w:val="sr-Cyrl-CS"/>
        </w:rPr>
        <w:t>к</w:t>
      </w:r>
      <w:r w:rsidRPr="007C01E2">
        <w:rPr>
          <w:rFonts w:ascii="Arial" w:hAnsi="Arial" w:cs="Arial"/>
        </w:rPr>
        <w:t xml:space="preserve">ривично дело преваре </w:t>
      </w:r>
      <w:r w:rsidRPr="007C01E2">
        <w:rPr>
          <w:rFonts w:ascii="Arial" w:hAnsi="Arial" w:cs="Arial"/>
          <w:iCs/>
        </w:rPr>
        <w:t>(чл. 75. ст. 1. тач. 2) ЗЈН)</w:t>
      </w:r>
      <w:r w:rsidRPr="007C01E2">
        <w:rPr>
          <w:rFonts w:ascii="Arial" w:hAnsi="Arial" w:cs="Arial"/>
        </w:rPr>
        <w:t>;</w:t>
      </w:r>
    </w:p>
    <w:p w:rsidR="002710FB" w:rsidRPr="007C01E2" w:rsidRDefault="002710FB" w:rsidP="002710FB">
      <w:pPr>
        <w:pStyle w:val="ListParagraph"/>
        <w:numPr>
          <w:ilvl w:val="0"/>
          <w:numId w:val="6"/>
        </w:numPr>
        <w:jc w:val="both"/>
        <w:rPr>
          <w:rFonts w:ascii="Arial" w:hAnsi="Arial" w:cs="Arial"/>
          <w:color w:val="auto"/>
          <w:lang w:val="sr-Cyrl-CS"/>
        </w:rPr>
      </w:pPr>
      <w:r w:rsidRPr="007C01E2">
        <w:rPr>
          <w:rFonts w:ascii="Arial" w:hAnsi="Arial" w:cs="Arial"/>
          <w:bCs/>
          <w:iCs/>
          <w:lang w:val="sr-Cyrl-CS"/>
        </w:rPr>
        <w:t>Понуђач је и</w:t>
      </w:r>
      <w:r w:rsidRPr="007C01E2">
        <w:rPr>
          <w:rFonts w:ascii="Arial" w:hAnsi="Arial" w:cs="Arial"/>
          <w:bCs/>
          <w:iCs/>
        </w:rPr>
        <w:t xml:space="preserve">змирио </w:t>
      </w:r>
      <w:r w:rsidRPr="007C01E2">
        <w:rPr>
          <w:rFonts w:ascii="Arial" w:hAnsi="Arial" w:cs="Arial"/>
        </w:rPr>
        <w:t>доспеле порезе, доприносе и друге јавне дажбине у складу са прописима Републике Србије (</w:t>
      </w:r>
      <w:r w:rsidRPr="007C01E2">
        <w:rPr>
          <w:rFonts w:ascii="Arial" w:hAnsi="Arial" w:cs="Arial"/>
          <w:i/>
        </w:rPr>
        <w:t>или стране државе када има седиште на њеној територији)</w:t>
      </w:r>
      <w:r w:rsidRPr="007C01E2">
        <w:rPr>
          <w:rFonts w:ascii="Arial" w:hAnsi="Arial" w:cs="Arial"/>
          <w:iCs/>
        </w:rPr>
        <w:t xml:space="preserve"> (чл. 75. ст. 1. тач. 4) ЗЈН)</w:t>
      </w:r>
      <w:r w:rsidRPr="007C01E2">
        <w:rPr>
          <w:rFonts w:ascii="Arial" w:hAnsi="Arial" w:cs="Arial"/>
          <w:i/>
        </w:rPr>
        <w:t>;</w:t>
      </w:r>
    </w:p>
    <w:p w:rsidR="002710FB" w:rsidRPr="007C01E2" w:rsidRDefault="002710FB" w:rsidP="002710FB">
      <w:pPr>
        <w:pStyle w:val="ListParagraph"/>
        <w:numPr>
          <w:ilvl w:val="0"/>
          <w:numId w:val="6"/>
        </w:numPr>
        <w:jc w:val="both"/>
        <w:rPr>
          <w:rFonts w:ascii="Arial" w:hAnsi="Arial" w:cs="Arial"/>
          <w:color w:val="auto"/>
          <w:lang w:val="sr-Cyrl-CS"/>
        </w:rPr>
      </w:pPr>
      <w:r w:rsidRPr="007C01E2">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C01E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7C01E2">
        <w:rPr>
          <w:rFonts w:ascii="Arial" w:hAnsi="Arial" w:cs="Arial"/>
          <w:iCs/>
        </w:rPr>
        <w:t>(чл. 75. ст. 2. ЗЈН)</w:t>
      </w:r>
      <w:r w:rsidRPr="007C01E2">
        <w:rPr>
          <w:rFonts w:ascii="Arial" w:hAnsi="Arial" w:cs="Arial"/>
          <w:i/>
        </w:rPr>
        <w:t>;</w:t>
      </w:r>
    </w:p>
    <w:p w:rsidR="002710FB" w:rsidRPr="007C01E2" w:rsidRDefault="002710FB" w:rsidP="002710FB">
      <w:pPr>
        <w:jc w:val="both"/>
        <w:rPr>
          <w:rFonts w:ascii="Arial" w:hAnsi="Arial" w:cs="Arial"/>
          <w:i/>
          <w:color w:val="000000"/>
          <w:sz w:val="24"/>
          <w:szCs w:val="24"/>
        </w:rPr>
      </w:pPr>
    </w:p>
    <w:p w:rsidR="002710FB" w:rsidRPr="007C01E2" w:rsidRDefault="002710FB" w:rsidP="002710FB">
      <w:pPr>
        <w:rPr>
          <w:rFonts w:ascii="Arial" w:hAnsi="Arial" w:cs="Arial"/>
          <w:sz w:val="24"/>
          <w:szCs w:val="24"/>
        </w:rPr>
      </w:pPr>
      <w:r w:rsidRPr="007C01E2">
        <w:rPr>
          <w:rFonts w:ascii="Arial" w:hAnsi="Arial" w:cs="Arial"/>
          <w:sz w:val="24"/>
          <w:szCs w:val="24"/>
        </w:rPr>
        <w:t>Место:_____________                                                                Понуђач:</w:t>
      </w:r>
    </w:p>
    <w:p w:rsidR="002710FB" w:rsidRPr="007C01E2" w:rsidRDefault="002710FB" w:rsidP="002710FB">
      <w:pPr>
        <w:rPr>
          <w:rFonts w:ascii="Arial" w:hAnsi="Arial" w:cs="Arial"/>
          <w:b/>
          <w:bCs/>
          <w:i/>
          <w:sz w:val="24"/>
          <w:szCs w:val="24"/>
        </w:rPr>
      </w:pPr>
      <w:r w:rsidRPr="007C01E2">
        <w:rPr>
          <w:rFonts w:ascii="Arial" w:hAnsi="Arial" w:cs="Arial"/>
          <w:sz w:val="24"/>
          <w:szCs w:val="24"/>
        </w:rPr>
        <w:t xml:space="preserve">Датум:_____________                         </w:t>
      </w:r>
      <w:r w:rsidR="00E2056F">
        <w:rPr>
          <w:rFonts w:ascii="Arial" w:hAnsi="Arial" w:cs="Arial"/>
          <w:sz w:val="24"/>
          <w:szCs w:val="24"/>
          <w:lang w:val="sr-Cyrl-RS"/>
        </w:rPr>
        <w:t xml:space="preserve">       </w:t>
      </w:r>
      <w:r w:rsidRPr="007C01E2">
        <w:rPr>
          <w:rFonts w:ascii="Arial" w:hAnsi="Arial" w:cs="Arial"/>
          <w:sz w:val="24"/>
          <w:szCs w:val="24"/>
        </w:rPr>
        <w:t xml:space="preserve">                    _____________________                                                        </w:t>
      </w:r>
    </w:p>
    <w:p w:rsidR="002710FB" w:rsidRPr="007C01E2" w:rsidRDefault="002710FB" w:rsidP="002710FB">
      <w:pPr>
        <w:pStyle w:val="BodyText2"/>
        <w:spacing w:line="100" w:lineRule="atLeast"/>
        <w:jc w:val="both"/>
        <w:rPr>
          <w:rFonts w:ascii="Arial" w:hAnsi="Arial" w:cs="Arial"/>
          <w:b/>
          <w:bCs/>
          <w:i/>
          <w:color w:val="auto"/>
        </w:rPr>
      </w:pPr>
    </w:p>
    <w:p w:rsidR="002710FB" w:rsidRDefault="002710FB" w:rsidP="00F956E6">
      <w:pPr>
        <w:pStyle w:val="ListParagraph"/>
        <w:ind w:left="0"/>
        <w:jc w:val="both"/>
        <w:rPr>
          <w:rFonts w:ascii="Arial" w:hAnsi="Arial" w:cs="Arial"/>
          <w:bCs/>
          <w:i/>
          <w:iCs/>
          <w:color w:val="auto"/>
        </w:rPr>
      </w:pPr>
      <w:r w:rsidRPr="007C01E2">
        <w:rPr>
          <w:rFonts w:ascii="Arial" w:hAnsi="Arial" w:cs="Arial"/>
          <w:b/>
          <w:bCs/>
          <w:i/>
          <w:color w:val="auto"/>
        </w:rPr>
        <w:t>Напомена:</w:t>
      </w:r>
      <w:r w:rsidRPr="007C01E2">
        <w:rPr>
          <w:rFonts w:ascii="Arial" w:hAnsi="Arial" w:cs="Arial"/>
          <w:b/>
          <w:bCs/>
          <w:i/>
          <w:iCs/>
          <w:color w:val="auto"/>
          <w:u w:val="single"/>
        </w:rPr>
        <w:t>Уколико понуду подноси група понуђача,</w:t>
      </w:r>
      <w:r w:rsidRPr="007C01E2">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7C01E2">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C01E2">
        <w:rPr>
          <w:rFonts w:ascii="Arial" w:hAnsi="Arial" w:cs="Arial"/>
          <w:bCs/>
          <w:i/>
          <w:iCs/>
          <w:color w:val="auto"/>
        </w:rPr>
        <w:t xml:space="preserve">. </w:t>
      </w:r>
    </w:p>
    <w:p w:rsidR="00D2438C" w:rsidRPr="00D2438C" w:rsidRDefault="00D2438C" w:rsidP="00F956E6">
      <w:pPr>
        <w:pStyle w:val="ListParagraph"/>
        <w:ind w:left="0"/>
        <w:jc w:val="both"/>
        <w:rPr>
          <w:rFonts w:ascii="Arial" w:hAnsi="Arial" w:cs="Arial"/>
          <w:bCs/>
          <w:i/>
          <w:iCs/>
          <w:color w:val="auto"/>
        </w:rPr>
      </w:pPr>
    </w:p>
    <w:p w:rsidR="00F956E6" w:rsidRDefault="00F956E6" w:rsidP="00F956E6">
      <w:pPr>
        <w:pStyle w:val="ListParagraph"/>
        <w:ind w:left="0"/>
        <w:jc w:val="both"/>
        <w:rPr>
          <w:rFonts w:ascii="Arial" w:hAnsi="Arial" w:cs="Arial"/>
          <w:bCs/>
          <w:i/>
          <w:iCs/>
          <w:color w:val="auto"/>
        </w:rPr>
      </w:pPr>
    </w:p>
    <w:p w:rsidR="00384995" w:rsidRPr="00384995" w:rsidRDefault="00384995" w:rsidP="00F956E6">
      <w:pPr>
        <w:pStyle w:val="ListParagraph"/>
        <w:ind w:left="0"/>
        <w:jc w:val="both"/>
        <w:rPr>
          <w:rFonts w:ascii="Arial" w:hAnsi="Arial" w:cs="Arial"/>
          <w:bCs/>
          <w:i/>
          <w:iCs/>
          <w:color w:val="auto"/>
        </w:rPr>
      </w:pPr>
    </w:p>
    <w:p w:rsidR="002710FB" w:rsidRPr="007C01E2" w:rsidRDefault="002710FB" w:rsidP="002710FB">
      <w:pPr>
        <w:jc w:val="right"/>
        <w:rPr>
          <w:rFonts w:ascii="Arial" w:hAnsi="Arial" w:cs="Arial"/>
          <w:b/>
          <w:bCs/>
          <w:sz w:val="24"/>
          <w:szCs w:val="24"/>
        </w:rPr>
      </w:pPr>
      <w:r w:rsidRPr="007C01E2">
        <w:rPr>
          <w:rFonts w:ascii="Arial" w:hAnsi="Arial" w:cs="Arial"/>
          <w:b/>
          <w:bCs/>
          <w:sz w:val="24"/>
          <w:szCs w:val="24"/>
        </w:rPr>
        <w:lastRenderedPageBreak/>
        <w:t>(ОБРАЗАЦ 6)</w:t>
      </w:r>
    </w:p>
    <w:p w:rsidR="002710FB" w:rsidRPr="007C01E2" w:rsidRDefault="002710FB" w:rsidP="002710FB">
      <w:pPr>
        <w:jc w:val="right"/>
        <w:rPr>
          <w:rFonts w:ascii="Arial" w:hAnsi="Arial" w:cs="Arial"/>
          <w:b/>
          <w:bCs/>
          <w:sz w:val="24"/>
          <w:szCs w:val="24"/>
        </w:rPr>
      </w:pPr>
    </w:p>
    <w:p w:rsidR="002710FB" w:rsidRPr="007C01E2" w:rsidRDefault="002710FB" w:rsidP="002710FB">
      <w:pPr>
        <w:jc w:val="center"/>
        <w:rPr>
          <w:rFonts w:ascii="Arial" w:hAnsi="Arial" w:cs="Arial"/>
          <w:b/>
          <w:bCs/>
          <w:sz w:val="24"/>
          <w:szCs w:val="24"/>
        </w:rPr>
      </w:pPr>
      <w:r w:rsidRPr="007C01E2">
        <w:rPr>
          <w:rFonts w:ascii="Arial" w:hAnsi="Arial" w:cs="Arial"/>
          <w:b/>
          <w:bCs/>
          <w:sz w:val="24"/>
          <w:szCs w:val="24"/>
        </w:rPr>
        <w:t>ОБРАЗАЦ ИЗЈАВЕ ПОДИЗВОЂАЧА  О ИСПУЊЕНОСТИ ОБАВЕЗНИХ УСЛОВА ЗА УЧЕШЋЕ У ПОСТУПКУ ЈАВНЕ НАБАВКЕ -  ЧЛ. 75. ЗЈН</w:t>
      </w:r>
    </w:p>
    <w:p w:rsidR="002710FB" w:rsidRPr="007C01E2" w:rsidRDefault="002710FB" w:rsidP="00F956E6">
      <w:pPr>
        <w:jc w:val="both"/>
        <w:rPr>
          <w:rFonts w:ascii="Arial" w:hAnsi="Arial" w:cs="Arial"/>
          <w:sz w:val="24"/>
          <w:szCs w:val="24"/>
        </w:rPr>
      </w:pP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p>
    <w:p w:rsidR="002710FB" w:rsidRPr="00384995" w:rsidRDefault="002710FB" w:rsidP="002710FB">
      <w:pPr>
        <w:jc w:val="both"/>
        <w:rPr>
          <w:rFonts w:ascii="Arial" w:hAnsi="Arial" w:cs="Arial"/>
          <w:sz w:val="24"/>
          <w:szCs w:val="24"/>
        </w:rPr>
      </w:pPr>
      <w:r w:rsidRPr="007C01E2">
        <w:rPr>
          <w:rFonts w:ascii="Arial" w:hAnsi="Arial" w:cs="Arial"/>
          <w:sz w:val="24"/>
          <w:szCs w:val="24"/>
        </w:rPr>
        <w:t xml:space="preserve">Под пуном материјалном и кривичном одговорношћу, </w:t>
      </w:r>
      <w:r w:rsidRPr="007C01E2">
        <w:rPr>
          <w:rFonts w:ascii="Arial" w:hAnsi="Arial" w:cs="Arial"/>
          <w:sz w:val="24"/>
          <w:szCs w:val="24"/>
          <w:lang w:val="sr-Cyrl-CS"/>
        </w:rPr>
        <w:t xml:space="preserve">као заступник подизвођача, </w:t>
      </w:r>
      <w:r w:rsidRPr="007C01E2">
        <w:rPr>
          <w:rFonts w:ascii="Arial" w:hAnsi="Arial" w:cs="Arial"/>
          <w:sz w:val="24"/>
          <w:szCs w:val="24"/>
        </w:rPr>
        <w:t>дајем следећу</w:t>
      </w: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r w:rsidRPr="007C01E2">
        <w:rPr>
          <w:rFonts w:ascii="Arial" w:hAnsi="Arial" w:cs="Arial"/>
          <w:sz w:val="24"/>
          <w:szCs w:val="24"/>
        </w:rPr>
        <w:tab/>
      </w:r>
    </w:p>
    <w:p w:rsidR="002710FB" w:rsidRPr="007C01E2" w:rsidRDefault="002710FB" w:rsidP="00F956E6">
      <w:pPr>
        <w:jc w:val="center"/>
        <w:rPr>
          <w:rFonts w:ascii="Arial" w:hAnsi="Arial" w:cs="Arial"/>
          <w:b/>
          <w:sz w:val="24"/>
          <w:szCs w:val="24"/>
        </w:rPr>
      </w:pPr>
      <w:r w:rsidRPr="007C01E2">
        <w:rPr>
          <w:rFonts w:ascii="Arial" w:hAnsi="Arial" w:cs="Arial"/>
          <w:b/>
          <w:sz w:val="24"/>
          <w:szCs w:val="24"/>
        </w:rPr>
        <w:t>И З Ј А В У</w:t>
      </w:r>
    </w:p>
    <w:p w:rsidR="002710FB" w:rsidRPr="00384995" w:rsidRDefault="002710FB" w:rsidP="002710FB">
      <w:pPr>
        <w:jc w:val="both"/>
        <w:rPr>
          <w:rFonts w:ascii="Arial" w:hAnsi="Arial" w:cs="Arial"/>
          <w:iCs/>
          <w:sz w:val="24"/>
          <w:szCs w:val="24"/>
          <w:lang w:val="sr-Cyrl-CS"/>
        </w:rPr>
      </w:pPr>
      <w:r w:rsidRPr="007C01E2">
        <w:rPr>
          <w:rFonts w:ascii="Arial" w:hAnsi="Arial" w:cs="Arial"/>
          <w:sz w:val="24"/>
          <w:szCs w:val="24"/>
          <w:lang w:val="sr-Cyrl-CS"/>
        </w:rPr>
        <w:t>П</w:t>
      </w:r>
      <w:r w:rsidRPr="007C01E2">
        <w:rPr>
          <w:rFonts w:ascii="Arial" w:hAnsi="Arial" w:cs="Arial"/>
          <w:sz w:val="24"/>
          <w:szCs w:val="24"/>
        </w:rPr>
        <w:t xml:space="preserve">одизвођач </w:t>
      </w:r>
      <w:r w:rsidRPr="007C01E2">
        <w:rPr>
          <w:rFonts w:ascii="Arial" w:hAnsi="Arial" w:cs="Arial"/>
          <w:i/>
          <w:sz w:val="24"/>
          <w:szCs w:val="24"/>
        </w:rPr>
        <w:t xml:space="preserve"> _____________________________________________</w:t>
      </w:r>
      <w:r w:rsidRPr="007C01E2">
        <w:rPr>
          <w:rFonts w:ascii="Arial" w:hAnsi="Arial" w:cs="Arial"/>
          <w:i/>
          <w:iCs/>
          <w:sz w:val="24"/>
          <w:szCs w:val="24"/>
        </w:rPr>
        <w:t>[</w:t>
      </w:r>
      <w:r w:rsidRPr="007C01E2">
        <w:rPr>
          <w:rFonts w:ascii="Arial" w:hAnsi="Arial" w:cs="Arial"/>
          <w:i/>
          <w:sz w:val="24"/>
          <w:szCs w:val="24"/>
        </w:rPr>
        <w:t>навести назив подизвођача</w:t>
      </w:r>
      <w:r w:rsidRPr="007C01E2">
        <w:rPr>
          <w:rFonts w:ascii="Arial" w:hAnsi="Arial" w:cs="Arial"/>
          <w:i/>
          <w:iCs/>
          <w:sz w:val="24"/>
          <w:szCs w:val="24"/>
        </w:rPr>
        <w:t>]</w:t>
      </w:r>
      <w:r w:rsidR="001D4B8C">
        <w:rPr>
          <w:rFonts w:ascii="Arial" w:hAnsi="Arial" w:cs="Arial"/>
          <w:i/>
          <w:iCs/>
          <w:sz w:val="24"/>
          <w:szCs w:val="24"/>
        </w:rPr>
        <w:t xml:space="preserve"> </w:t>
      </w:r>
      <w:r w:rsidRPr="007C01E2">
        <w:rPr>
          <w:rFonts w:ascii="Arial" w:hAnsi="Arial" w:cs="Arial"/>
          <w:sz w:val="24"/>
          <w:szCs w:val="24"/>
        </w:rPr>
        <w:t>у поступку јавне набавке</w:t>
      </w:r>
      <w:r w:rsidRPr="007C01E2">
        <w:rPr>
          <w:rFonts w:ascii="Arial" w:hAnsi="Arial" w:cs="Arial"/>
          <w:sz w:val="24"/>
          <w:szCs w:val="24"/>
          <w:lang w:val="sr-Cyrl-CS"/>
        </w:rPr>
        <w:t xml:space="preserve"> услуга </w:t>
      </w:r>
      <w:r w:rsidR="007847C1" w:rsidRPr="00476AA0">
        <w:rPr>
          <w:rFonts w:ascii="Arial" w:hAnsi="Arial" w:cs="Arial"/>
          <w:i/>
          <w:iCs/>
          <w:sz w:val="24"/>
          <w:szCs w:val="24"/>
          <w:lang w:val="sr-Cyrl-CS"/>
        </w:rPr>
        <w:t>одржавања</w:t>
      </w:r>
      <w:r w:rsidR="00476AA0" w:rsidRPr="00476AA0">
        <w:rPr>
          <w:rFonts w:ascii="Arial" w:hAnsi="Arial" w:cs="Arial"/>
          <w:i/>
          <w:iCs/>
          <w:sz w:val="24"/>
          <w:szCs w:val="24"/>
          <w:lang w:val="sr-Cyrl-CS"/>
        </w:rPr>
        <w:t xml:space="preserve"> </w:t>
      </w:r>
      <w:r w:rsidRPr="00476AA0">
        <w:rPr>
          <w:rFonts w:ascii="Arial" w:hAnsi="Arial" w:cs="Arial"/>
          <w:i/>
          <w:sz w:val="24"/>
          <w:szCs w:val="24"/>
          <w:lang w:val="ru-RU"/>
        </w:rPr>
        <w:t>рачун</w:t>
      </w:r>
      <w:r w:rsidR="007847C1" w:rsidRPr="00476AA0">
        <w:rPr>
          <w:rFonts w:ascii="Arial" w:hAnsi="Arial" w:cs="Arial"/>
          <w:i/>
          <w:sz w:val="24"/>
          <w:szCs w:val="24"/>
          <w:lang w:val="ru-RU"/>
        </w:rPr>
        <w:t>арског</w:t>
      </w:r>
      <w:r w:rsidR="007847C1" w:rsidRPr="007C01E2">
        <w:rPr>
          <w:rFonts w:ascii="Arial" w:hAnsi="Arial" w:cs="Arial"/>
          <w:i/>
          <w:iCs/>
          <w:sz w:val="24"/>
          <w:szCs w:val="24"/>
          <w:lang w:val="sr-Cyrl-CS"/>
        </w:rPr>
        <w:t xml:space="preserve"> програма </w:t>
      </w:r>
      <w:r w:rsidRPr="007C01E2">
        <w:rPr>
          <w:rFonts w:ascii="Arial" w:hAnsi="Arial" w:cs="Arial"/>
          <w:i/>
          <w:iCs/>
          <w:sz w:val="24"/>
          <w:szCs w:val="24"/>
          <w:lang w:val="sr-Cyrl-CS"/>
        </w:rPr>
        <w:t>Трезор</w:t>
      </w:r>
      <w:r w:rsidR="00E2056F">
        <w:rPr>
          <w:rFonts w:ascii="Arial" w:hAnsi="Arial" w:cs="Arial"/>
          <w:i/>
          <w:iCs/>
          <w:sz w:val="24"/>
          <w:szCs w:val="24"/>
          <w:lang w:val="sr-Cyrl-CS"/>
        </w:rPr>
        <w:t xml:space="preserve"> за потребе Одељења за финансије </w:t>
      </w:r>
      <w:r w:rsidRPr="007C01E2">
        <w:rPr>
          <w:rFonts w:ascii="Arial" w:hAnsi="Arial" w:cs="Arial"/>
          <w:i/>
          <w:iCs/>
          <w:sz w:val="24"/>
          <w:szCs w:val="24"/>
          <w:lang w:val="sr-Cyrl-CS"/>
        </w:rPr>
        <w:t xml:space="preserve"> </w:t>
      </w:r>
      <w:r w:rsidRPr="007C01E2">
        <w:rPr>
          <w:rFonts w:ascii="Arial" w:hAnsi="Arial" w:cs="Arial"/>
          <w:sz w:val="24"/>
          <w:szCs w:val="24"/>
          <w:lang w:val="sr-Cyrl-CS"/>
        </w:rPr>
        <w:t>б</w:t>
      </w:r>
      <w:r w:rsidRPr="007C01E2">
        <w:rPr>
          <w:rFonts w:ascii="Arial" w:hAnsi="Arial" w:cs="Arial"/>
          <w:sz w:val="24"/>
          <w:szCs w:val="24"/>
        </w:rPr>
        <w:t xml:space="preserve">рој </w:t>
      </w:r>
      <w:r w:rsidR="00EB664D" w:rsidRPr="007C01E2">
        <w:rPr>
          <w:rFonts w:ascii="Arial" w:hAnsi="Arial" w:cs="Arial"/>
          <w:b/>
          <w:sz w:val="24"/>
          <w:szCs w:val="24"/>
        </w:rPr>
        <w:t>ЈН</w:t>
      </w:r>
      <w:r w:rsidR="00EB664D" w:rsidRPr="007C01E2">
        <w:rPr>
          <w:rFonts w:ascii="Arial" w:hAnsi="Arial" w:cs="Arial"/>
          <w:b/>
          <w:sz w:val="24"/>
          <w:szCs w:val="24"/>
          <w:lang w:val="sr-Cyrl-CS"/>
        </w:rPr>
        <w:t xml:space="preserve"> 404-</w:t>
      </w:r>
      <w:r w:rsidR="00671EC0">
        <w:rPr>
          <w:rFonts w:ascii="Arial" w:hAnsi="Arial" w:cs="Arial"/>
          <w:b/>
          <w:sz w:val="24"/>
          <w:szCs w:val="24"/>
          <w:lang w:val="sr-Cyrl-CS"/>
        </w:rPr>
        <w:t>11-</w:t>
      </w:r>
      <w:r w:rsidR="00E2056F">
        <w:rPr>
          <w:rFonts w:ascii="Arial" w:hAnsi="Arial" w:cs="Arial"/>
          <w:b/>
          <w:sz w:val="24"/>
          <w:szCs w:val="24"/>
          <w:lang w:val="sr-Cyrl-CS"/>
        </w:rPr>
        <w:t>1</w:t>
      </w:r>
      <w:r w:rsidR="00671EC0">
        <w:rPr>
          <w:rFonts w:ascii="Arial" w:hAnsi="Arial" w:cs="Arial"/>
          <w:b/>
          <w:sz w:val="24"/>
          <w:szCs w:val="24"/>
          <w:lang w:val="sr-Cyrl-CS"/>
        </w:rPr>
        <w:t>/20</w:t>
      </w:r>
      <w:r w:rsidR="00E2056F">
        <w:rPr>
          <w:rFonts w:ascii="Arial" w:hAnsi="Arial" w:cs="Arial"/>
          <w:b/>
          <w:sz w:val="24"/>
          <w:szCs w:val="24"/>
          <w:lang w:val="sr-Cyrl-CS"/>
        </w:rPr>
        <w:t>20</w:t>
      </w:r>
      <w:r w:rsidR="006A0ECA">
        <w:rPr>
          <w:rFonts w:ascii="Arial" w:hAnsi="Arial" w:cs="Arial"/>
          <w:b/>
          <w:sz w:val="24"/>
          <w:szCs w:val="24"/>
          <w:lang w:val="sr-Cyrl-CS"/>
        </w:rPr>
        <w:t>-04</w:t>
      </w:r>
      <w:r w:rsidRPr="007C01E2">
        <w:rPr>
          <w:rFonts w:ascii="Arial" w:hAnsi="Arial" w:cs="Arial"/>
          <w:b/>
          <w:sz w:val="24"/>
          <w:szCs w:val="24"/>
        </w:rPr>
        <w:t>,</w:t>
      </w:r>
      <w:r w:rsidR="00E2056F">
        <w:rPr>
          <w:rFonts w:ascii="Arial" w:hAnsi="Arial" w:cs="Arial"/>
          <w:sz w:val="24"/>
          <w:szCs w:val="24"/>
        </w:rPr>
        <w:t xml:space="preserve"> </w:t>
      </w:r>
      <w:r w:rsidRPr="007C01E2">
        <w:rPr>
          <w:rFonts w:ascii="Arial" w:hAnsi="Arial" w:cs="Arial"/>
          <w:sz w:val="24"/>
          <w:szCs w:val="24"/>
        </w:rPr>
        <w:t>испуњава све услове из чл. 75. ЗЈН, односно услове дефинисане конкурсном документацијомза предметну јавну набавку</w:t>
      </w:r>
      <w:r w:rsidRPr="007C01E2">
        <w:rPr>
          <w:rFonts w:ascii="Arial" w:hAnsi="Arial" w:cs="Arial"/>
          <w:sz w:val="24"/>
          <w:szCs w:val="24"/>
          <w:lang w:val="sr-Cyrl-CS"/>
        </w:rPr>
        <w:t>,</w:t>
      </w:r>
      <w:r w:rsidRPr="007C01E2">
        <w:rPr>
          <w:rFonts w:ascii="Arial" w:hAnsi="Arial" w:cs="Arial"/>
          <w:sz w:val="24"/>
          <w:szCs w:val="24"/>
        </w:rPr>
        <w:t xml:space="preserve"> и то:</w:t>
      </w:r>
    </w:p>
    <w:p w:rsidR="002710FB" w:rsidRPr="007C01E2" w:rsidRDefault="002710FB" w:rsidP="002710FB">
      <w:pPr>
        <w:pStyle w:val="ListParagraph"/>
        <w:numPr>
          <w:ilvl w:val="0"/>
          <w:numId w:val="7"/>
        </w:numPr>
        <w:jc w:val="both"/>
        <w:rPr>
          <w:rFonts w:ascii="Arial" w:hAnsi="Arial" w:cs="Arial"/>
          <w:iCs/>
          <w:lang w:val="sr-Cyrl-CS"/>
        </w:rPr>
      </w:pPr>
      <w:r w:rsidRPr="007C01E2">
        <w:rPr>
          <w:rFonts w:ascii="Arial" w:hAnsi="Arial" w:cs="Arial"/>
          <w:iCs/>
          <w:lang w:val="sr-Cyrl-CS"/>
        </w:rPr>
        <w:t>Подизвођач је р</w:t>
      </w:r>
      <w:r w:rsidRPr="007C01E2">
        <w:rPr>
          <w:rFonts w:ascii="Arial" w:hAnsi="Arial" w:cs="Arial"/>
          <w:iCs/>
        </w:rPr>
        <w:t>егистрован код надлежног органа, односно уписан у одговарајући регистар (чл. 75. ст. 1. тач. 1) ЗЈН);</w:t>
      </w:r>
    </w:p>
    <w:p w:rsidR="002710FB" w:rsidRPr="007C01E2" w:rsidRDefault="002710FB" w:rsidP="002710FB">
      <w:pPr>
        <w:pStyle w:val="ListParagraph"/>
        <w:numPr>
          <w:ilvl w:val="0"/>
          <w:numId w:val="7"/>
        </w:numPr>
        <w:jc w:val="both"/>
        <w:rPr>
          <w:rFonts w:ascii="Arial" w:hAnsi="Arial" w:cs="Arial"/>
          <w:iCs/>
          <w:lang w:val="sr-Cyrl-CS"/>
        </w:rPr>
      </w:pPr>
      <w:r w:rsidRPr="007C01E2">
        <w:rPr>
          <w:rFonts w:ascii="Arial" w:hAnsi="Arial" w:cs="Arial"/>
          <w:iCs/>
          <w:lang w:val="sr-Cyrl-CS"/>
        </w:rPr>
        <w:t xml:space="preserve">Подизвођач и његов </w:t>
      </w:r>
      <w:r w:rsidRPr="007C01E2">
        <w:rPr>
          <w:rFonts w:ascii="Arial" w:hAnsi="Arial" w:cs="Arial"/>
          <w:iCs/>
        </w:rPr>
        <w:t xml:space="preserve">законски </w:t>
      </w:r>
      <w:r w:rsidRPr="007C01E2">
        <w:rPr>
          <w:rFonts w:ascii="Arial" w:hAnsi="Arial" w:cs="Arial"/>
        </w:rPr>
        <w:t>заступник нис</w:t>
      </w:r>
      <w:r w:rsidRPr="007C01E2">
        <w:rPr>
          <w:rFonts w:ascii="Arial" w:hAnsi="Arial" w:cs="Arial"/>
          <w:lang w:val="sr-Cyrl-CS"/>
        </w:rPr>
        <w:t>у</w:t>
      </w:r>
      <w:r w:rsidRPr="007C01E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C01E2">
        <w:rPr>
          <w:rFonts w:ascii="Arial" w:hAnsi="Arial" w:cs="Arial"/>
          <w:lang w:val="sr-Cyrl-CS"/>
        </w:rPr>
        <w:t>к</w:t>
      </w:r>
      <w:r w:rsidRPr="007C01E2">
        <w:rPr>
          <w:rFonts w:ascii="Arial" w:hAnsi="Arial" w:cs="Arial"/>
        </w:rPr>
        <w:t xml:space="preserve">ривично дело преваре </w:t>
      </w:r>
      <w:r w:rsidRPr="007C01E2">
        <w:rPr>
          <w:rFonts w:ascii="Arial" w:hAnsi="Arial" w:cs="Arial"/>
          <w:iCs/>
        </w:rPr>
        <w:t>(чл. 75. ст. 1. тач. 2) ЗЈН)</w:t>
      </w:r>
      <w:r w:rsidRPr="007C01E2">
        <w:rPr>
          <w:rFonts w:ascii="Arial" w:hAnsi="Arial" w:cs="Arial"/>
        </w:rPr>
        <w:t>;</w:t>
      </w:r>
    </w:p>
    <w:p w:rsidR="002710FB" w:rsidRPr="007C01E2" w:rsidRDefault="002710FB" w:rsidP="002710FB">
      <w:pPr>
        <w:pStyle w:val="ListParagraph"/>
        <w:numPr>
          <w:ilvl w:val="0"/>
          <w:numId w:val="7"/>
        </w:numPr>
        <w:jc w:val="both"/>
        <w:rPr>
          <w:rFonts w:ascii="Arial" w:hAnsi="Arial" w:cs="Arial"/>
          <w:iCs/>
          <w:lang w:val="sr-Cyrl-CS"/>
        </w:rPr>
      </w:pPr>
      <w:r w:rsidRPr="007C01E2">
        <w:rPr>
          <w:rFonts w:ascii="Arial" w:hAnsi="Arial" w:cs="Arial"/>
          <w:bCs/>
          <w:iCs/>
          <w:lang w:val="sr-Cyrl-CS"/>
        </w:rPr>
        <w:t>Подизвођач је и</w:t>
      </w:r>
      <w:r w:rsidRPr="007C01E2">
        <w:rPr>
          <w:rFonts w:ascii="Arial" w:hAnsi="Arial" w:cs="Arial"/>
          <w:bCs/>
          <w:iCs/>
        </w:rPr>
        <w:t xml:space="preserve">змирио </w:t>
      </w:r>
      <w:r w:rsidRPr="007C01E2">
        <w:rPr>
          <w:rFonts w:ascii="Arial" w:hAnsi="Arial" w:cs="Arial"/>
        </w:rPr>
        <w:t>доспеле порезе, доприносе и друге јавне дажбине у складу са прописима Републике Србије (</w:t>
      </w:r>
      <w:r w:rsidRPr="007C01E2">
        <w:rPr>
          <w:rFonts w:ascii="Arial" w:hAnsi="Arial" w:cs="Arial"/>
          <w:i/>
        </w:rPr>
        <w:t>или стране државе када има седиште на њеној територији)</w:t>
      </w:r>
      <w:r w:rsidRPr="007C01E2">
        <w:rPr>
          <w:rFonts w:ascii="Arial" w:hAnsi="Arial" w:cs="Arial"/>
          <w:iCs/>
        </w:rPr>
        <w:t xml:space="preserve"> (чл. 75. ст. 1. тач. 4) ЗЈН)</w:t>
      </w:r>
      <w:r w:rsidRPr="007C01E2">
        <w:rPr>
          <w:rFonts w:ascii="Arial" w:hAnsi="Arial" w:cs="Arial"/>
          <w:i/>
        </w:rPr>
        <w:t>;</w:t>
      </w:r>
    </w:p>
    <w:p w:rsidR="002710FB" w:rsidRPr="00E2056F" w:rsidRDefault="002710FB" w:rsidP="002710FB">
      <w:pPr>
        <w:pStyle w:val="ListParagraph"/>
        <w:numPr>
          <w:ilvl w:val="0"/>
          <w:numId w:val="7"/>
        </w:numPr>
        <w:jc w:val="both"/>
        <w:rPr>
          <w:rFonts w:ascii="Arial" w:hAnsi="Arial" w:cs="Arial"/>
          <w:iCs/>
          <w:lang w:val="sr-Cyrl-CS"/>
        </w:rPr>
      </w:pPr>
      <w:r w:rsidRPr="007C01E2">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C01E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7C01E2">
        <w:rPr>
          <w:rFonts w:ascii="Arial" w:hAnsi="Arial" w:cs="Arial"/>
          <w:iCs/>
        </w:rPr>
        <w:t>(чл. 75. ст. 2. ЗЈН)</w:t>
      </w:r>
      <w:r w:rsidRPr="007C01E2">
        <w:rPr>
          <w:rFonts w:ascii="Arial" w:hAnsi="Arial" w:cs="Arial"/>
          <w:i/>
        </w:rPr>
        <w:t>.</w:t>
      </w:r>
    </w:p>
    <w:p w:rsidR="00E2056F" w:rsidRPr="00384995" w:rsidRDefault="00E2056F" w:rsidP="00E2056F">
      <w:pPr>
        <w:pStyle w:val="ListParagraph"/>
        <w:ind w:left="1080"/>
        <w:jc w:val="both"/>
        <w:rPr>
          <w:rFonts w:ascii="Arial" w:hAnsi="Arial" w:cs="Arial"/>
          <w:iCs/>
          <w:lang w:val="sr-Cyrl-CS"/>
        </w:rPr>
      </w:pPr>
    </w:p>
    <w:p w:rsidR="002710FB" w:rsidRPr="007C01E2" w:rsidRDefault="002710FB" w:rsidP="002710FB">
      <w:pPr>
        <w:rPr>
          <w:rFonts w:ascii="Arial" w:hAnsi="Arial" w:cs="Arial"/>
          <w:sz w:val="24"/>
          <w:szCs w:val="24"/>
        </w:rPr>
      </w:pPr>
      <w:r w:rsidRPr="007C01E2">
        <w:rPr>
          <w:rFonts w:ascii="Arial" w:hAnsi="Arial" w:cs="Arial"/>
          <w:sz w:val="24"/>
          <w:szCs w:val="24"/>
        </w:rPr>
        <w:t>Место:_____________                                                            Подизвођач:</w:t>
      </w:r>
    </w:p>
    <w:p w:rsidR="002710FB" w:rsidRPr="007C01E2" w:rsidRDefault="002710FB" w:rsidP="002710FB">
      <w:pPr>
        <w:rPr>
          <w:rFonts w:ascii="Arial" w:hAnsi="Arial" w:cs="Arial"/>
          <w:b/>
          <w:bCs/>
          <w:i/>
          <w:sz w:val="24"/>
          <w:szCs w:val="24"/>
        </w:rPr>
      </w:pPr>
      <w:r w:rsidRPr="007C01E2">
        <w:rPr>
          <w:rFonts w:ascii="Arial" w:hAnsi="Arial" w:cs="Arial"/>
          <w:sz w:val="24"/>
          <w:szCs w:val="24"/>
        </w:rPr>
        <w:t>Датум:_________</w:t>
      </w:r>
      <w:r w:rsidR="00E2056F">
        <w:rPr>
          <w:rFonts w:ascii="Arial" w:hAnsi="Arial" w:cs="Arial"/>
          <w:sz w:val="24"/>
          <w:szCs w:val="24"/>
        </w:rPr>
        <w:t xml:space="preserve">____                         </w:t>
      </w:r>
      <w:r w:rsidR="00E2056F">
        <w:rPr>
          <w:rFonts w:ascii="Arial" w:hAnsi="Arial" w:cs="Arial"/>
          <w:sz w:val="24"/>
          <w:szCs w:val="24"/>
          <w:lang w:val="sr-Cyrl-RS"/>
        </w:rPr>
        <w:t xml:space="preserve">      </w:t>
      </w:r>
      <w:r w:rsidRPr="007C01E2">
        <w:rPr>
          <w:rFonts w:ascii="Arial" w:hAnsi="Arial" w:cs="Arial"/>
          <w:sz w:val="24"/>
          <w:szCs w:val="24"/>
        </w:rPr>
        <w:t xml:space="preserve">                     _____________________                                                        </w:t>
      </w:r>
    </w:p>
    <w:p w:rsidR="002710FB" w:rsidRPr="007C01E2" w:rsidRDefault="002710FB" w:rsidP="002710FB">
      <w:pPr>
        <w:pStyle w:val="BodyText2"/>
        <w:spacing w:line="100" w:lineRule="atLeast"/>
        <w:jc w:val="both"/>
        <w:rPr>
          <w:rFonts w:ascii="Arial" w:hAnsi="Arial" w:cs="Arial"/>
          <w:b/>
          <w:bCs/>
          <w:i/>
          <w:color w:val="auto"/>
        </w:rPr>
      </w:pPr>
    </w:p>
    <w:p w:rsidR="002710FB" w:rsidRDefault="002710FB" w:rsidP="00F956E6">
      <w:pPr>
        <w:pStyle w:val="ListParagraph"/>
        <w:ind w:left="0"/>
        <w:jc w:val="both"/>
        <w:rPr>
          <w:rFonts w:ascii="Arial" w:hAnsi="Arial" w:cs="Arial"/>
          <w:bCs/>
          <w:i/>
          <w:iCs/>
          <w:color w:val="auto"/>
        </w:rPr>
      </w:pPr>
      <w:r w:rsidRPr="007C01E2">
        <w:rPr>
          <w:rFonts w:ascii="Arial" w:hAnsi="Arial" w:cs="Arial"/>
          <w:b/>
          <w:bCs/>
          <w:i/>
          <w:color w:val="auto"/>
        </w:rPr>
        <w:t>Напомена:</w:t>
      </w:r>
      <w:r w:rsidRPr="007C01E2">
        <w:rPr>
          <w:rFonts w:ascii="Arial" w:hAnsi="Arial" w:cs="Arial"/>
          <w:b/>
          <w:bCs/>
          <w:i/>
          <w:iCs/>
          <w:color w:val="auto"/>
          <w:u w:val="single"/>
        </w:rPr>
        <w:t>Уколико понуђач подноси понуду са подизвођачем</w:t>
      </w:r>
      <w:r w:rsidRPr="007C01E2">
        <w:rPr>
          <w:rFonts w:ascii="Arial" w:hAnsi="Arial" w:cs="Arial"/>
          <w:bCs/>
          <w:i/>
          <w:iCs/>
          <w:color w:val="auto"/>
        </w:rPr>
        <w:t xml:space="preserve">, Изјава мора бити потписана од стране овлашћеног лица подизвођача и оверена печатом. </w:t>
      </w:r>
    </w:p>
    <w:p w:rsidR="00384995" w:rsidRDefault="00384995" w:rsidP="00F956E6">
      <w:pPr>
        <w:pStyle w:val="ListParagraph"/>
        <w:ind w:left="0"/>
        <w:jc w:val="both"/>
        <w:rPr>
          <w:rFonts w:ascii="Arial" w:hAnsi="Arial" w:cs="Arial"/>
          <w:bCs/>
          <w:i/>
          <w:iCs/>
          <w:color w:val="auto"/>
        </w:rPr>
      </w:pPr>
    </w:p>
    <w:p w:rsidR="00384995" w:rsidRDefault="00384995" w:rsidP="00F956E6">
      <w:pPr>
        <w:pStyle w:val="ListParagraph"/>
        <w:ind w:left="0"/>
        <w:jc w:val="both"/>
        <w:rPr>
          <w:rFonts w:ascii="Arial" w:hAnsi="Arial" w:cs="Arial"/>
          <w:bCs/>
          <w:i/>
          <w:iCs/>
          <w:color w:val="auto"/>
        </w:rPr>
      </w:pPr>
    </w:p>
    <w:p w:rsidR="00D2438C" w:rsidRPr="00D2438C" w:rsidRDefault="00D2438C" w:rsidP="00F956E6">
      <w:pPr>
        <w:pStyle w:val="ListParagraph"/>
        <w:ind w:left="0"/>
        <w:jc w:val="both"/>
        <w:rPr>
          <w:rFonts w:ascii="Arial" w:hAnsi="Arial" w:cs="Arial"/>
          <w:bCs/>
          <w:i/>
          <w:iCs/>
          <w:color w:val="auto"/>
        </w:rPr>
      </w:pPr>
    </w:p>
    <w:p w:rsidR="00F956E6" w:rsidRPr="007C01E2" w:rsidRDefault="00F956E6" w:rsidP="00F956E6">
      <w:pPr>
        <w:pStyle w:val="ListParagraph"/>
        <w:ind w:left="0"/>
        <w:jc w:val="both"/>
        <w:rPr>
          <w:rFonts w:ascii="Arial" w:hAnsi="Arial" w:cs="Arial"/>
          <w:bCs/>
          <w:i/>
          <w:iCs/>
          <w:color w:val="auto"/>
        </w:rPr>
      </w:pPr>
    </w:p>
    <w:p w:rsidR="002710FB" w:rsidRPr="007C01E2" w:rsidRDefault="002710FB" w:rsidP="002710FB">
      <w:pPr>
        <w:shd w:val="clear" w:color="auto" w:fill="C6D9F1"/>
        <w:jc w:val="center"/>
        <w:rPr>
          <w:rFonts w:ascii="Arial" w:hAnsi="Arial" w:cs="Arial"/>
          <w:b/>
          <w:bCs/>
          <w:i/>
          <w:iCs/>
          <w:sz w:val="24"/>
          <w:szCs w:val="24"/>
        </w:rPr>
      </w:pPr>
      <w:r w:rsidRPr="007C01E2">
        <w:rPr>
          <w:rFonts w:ascii="Arial" w:hAnsi="Arial" w:cs="Arial"/>
          <w:b/>
          <w:bCs/>
          <w:i/>
          <w:iCs/>
          <w:sz w:val="24"/>
          <w:szCs w:val="24"/>
        </w:rPr>
        <w:t>VII УПУТСТВО ПОНУЂАЧИМА КАКО ДА САЧИНЕ ПОНУДУ</w:t>
      </w:r>
    </w:p>
    <w:p w:rsidR="00F956E6" w:rsidRPr="007C01E2" w:rsidRDefault="00F956E6" w:rsidP="002710FB">
      <w:pPr>
        <w:shd w:val="clear" w:color="auto" w:fill="C6D9F1"/>
        <w:jc w:val="center"/>
        <w:rPr>
          <w:rFonts w:ascii="Arial" w:eastAsia="Arial Unicode MS" w:hAnsi="Arial" w:cs="Arial"/>
          <w:b/>
          <w:bCs/>
          <w:i/>
          <w:iCs/>
          <w:sz w:val="24"/>
          <w:szCs w:val="24"/>
        </w:rPr>
      </w:pPr>
    </w:p>
    <w:p w:rsidR="002710FB" w:rsidRPr="007C01E2" w:rsidRDefault="002710FB" w:rsidP="002710FB">
      <w:pPr>
        <w:jc w:val="both"/>
        <w:rPr>
          <w:rFonts w:ascii="Arial" w:eastAsia="Arial Unicode MS" w:hAnsi="Arial" w:cs="Arial"/>
          <w:b/>
          <w:bCs/>
          <w:i/>
          <w:iCs/>
          <w:sz w:val="24"/>
          <w:szCs w:val="24"/>
        </w:rPr>
      </w:pPr>
    </w:p>
    <w:p w:rsidR="002710FB" w:rsidRPr="007C01E2" w:rsidRDefault="002710FB" w:rsidP="002710FB">
      <w:pPr>
        <w:jc w:val="both"/>
        <w:rPr>
          <w:rFonts w:ascii="Arial" w:hAnsi="Arial" w:cs="Arial"/>
          <w:b/>
          <w:bCs/>
          <w:i/>
          <w:iCs/>
          <w:sz w:val="24"/>
          <w:szCs w:val="24"/>
        </w:rPr>
      </w:pPr>
      <w:r w:rsidRPr="007C01E2">
        <w:rPr>
          <w:rFonts w:ascii="Arial" w:hAnsi="Arial" w:cs="Arial"/>
          <w:b/>
          <w:bCs/>
          <w:i/>
          <w:iCs/>
          <w:sz w:val="24"/>
          <w:szCs w:val="24"/>
        </w:rPr>
        <w:t>1. ПОДАЦИ О ЈЕЗИКУ НА КОЈЕМ ПОНУДА МОРА ДА БУДЕ САСТАВЉЕНА</w:t>
      </w:r>
    </w:p>
    <w:p w:rsidR="002710FB" w:rsidRPr="007C01E2" w:rsidRDefault="002710FB" w:rsidP="002710FB">
      <w:pPr>
        <w:jc w:val="both"/>
        <w:rPr>
          <w:rFonts w:ascii="Arial" w:hAnsi="Arial" w:cs="Arial"/>
          <w:b/>
          <w:bCs/>
          <w:i/>
          <w:iCs/>
          <w:sz w:val="24"/>
          <w:szCs w:val="24"/>
        </w:rPr>
      </w:pPr>
      <w:r w:rsidRPr="007C01E2">
        <w:rPr>
          <w:rFonts w:ascii="Arial" w:hAnsi="Arial" w:cs="Arial"/>
          <w:sz w:val="24"/>
          <w:szCs w:val="24"/>
        </w:rPr>
        <w:t>Понуђач подноси понуду на српском језику.</w:t>
      </w:r>
    </w:p>
    <w:p w:rsidR="002710FB" w:rsidRPr="007C01E2" w:rsidRDefault="002710FB" w:rsidP="002710FB">
      <w:pPr>
        <w:jc w:val="both"/>
        <w:rPr>
          <w:rFonts w:ascii="Arial" w:eastAsia="TimesNewRomanPSMT" w:hAnsi="Arial" w:cs="Arial"/>
          <w:bCs/>
          <w:sz w:val="24"/>
          <w:szCs w:val="24"/>
        </w:rPr>
      </w:pPr>
      <w:r w:rsidRPr="007C01E2">
        <w:rPr>
          <w:rFonts w:ascii="Arial" w:hAnsi="Arial" w:cs="Arial"/>
          <w:b/>
          <w:bCs/>
          <w:i/>
          <w:iCs/>
          <w:sz w:val="24"/>
          <w:szCs w:val="24"/>
        </w:rPr>
        <w:t>2. НАЧИН ПОДНОШЕЊА ПОНУДА</w:t>
      </w:r>
    </w:p>
    <w:p w:rsidR="002710FB" w:rsidRPr="007C01E2" w:rsidRDefault="002710FB" w:rsidP="002710FB">
      <w:pPr>
        <w:jc w:val="both"/>
        <w:rPr>
          <w:rFonts w:ascii="Arial" w:eastAsia="TimesNewRomanPSMT" w:hAnsi="Arial" w:cs="Arial"/>
          <w:bCs/>
          <w:sz w:val="24"/>
          <w:szCs w:val="24"/>
        </w:rPr>
      </w:pPr>
      <w:r w:rsidRPr="007C01E2">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710FB" w:rsidRPr="007C01E2" w:rsidRDefault="002710FB" w:rsidP="002710FB">
      <w:pPr>
        <w:jc w:val="both"/>
        <w:rPr>
          <w:rFonts w:ascii="Arial" w:eastAsia="TimesNewRomanPSMT" w:hAnsi="Arial" w:cs="Arial"/>
          <w:bCs/>
          <w:sz w:val="24"/>
          <w:szCs w:val="24"/>
        </w:rPr>
      </w:pPr>
      <w:r w:rsidRPr="007C01E2">
        <w:rPr>
          <w:rFonts w:ascii="Arial" w:eastAsia="TimesNewRomanPSMT" w:hAnsi="Arial" w:cs="Arial"/>
          <w:bCs/>
          <w:sz w:val="24"/>
          <w:szCs w:val="24"/>
        </w:rPr>
        <w:t>На полеђини коверте или на кутији навести назив</w:t>
      </w:r>
      <w:r w:rsidRPr="007C01E2">
        <w:rPr>
          <w:rFonts w:ascii="Arial" w:eastAsia="TimesNewRomanPSMT" w:hAnsi="Arial" w:cs="Arial"/>
          <w:bCs/>
          <w:sz w:val="24"/>
          <w:szCs w:val="24"/>
          <w:lang w:val="sr-Cyrl-CS"/>
        </w:rPr>
        <w:t xml:space="preserve"> и адресу</w:t>
      </w:r>
      <w:r w:rsidRPr="007C01E2">
        <w:rPr>
          <w:rFonts w:ascii="Arial" w:eastAsia="TimesNewRomanPSMT" w:hAnsi="Arial" w:cs="Arial"/>
          <w:bCs/>
          <w:sz w:val="24"/>
          <w:szCs w:val="24"/>
        </w:rPr>
        <w:t xml:space="preserve"> понуђача. </w:t>
      </w:r>
    </w:p>
    <w:p w:rsidR="002710FB" w:rsidRPr="007C01E2" w:rsidRDefault="002710FB" w:rsidP="002710FB">
      <w:pPr>
        <w:jc w:val="both"/>
        <w:rPr>
          <w:rFonts w:ascii="Arial" w:eastAsia="TimesNewRomanPSMT" w:hAnsi="Arial" w:cs="Arial"/>
          <w:bCs/>
          <w:sz w:val="24"/>
          <w:szCs w:val="24"/>
        </w:rPr>
      </w:pPr>
      <w:r w:rsidRPr="007C01E2">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41C2" w:rsidRPr="007C01E2" w:rsidRDefault="002710FB" w:rsidP="002710FB">
      <w:pPr>
        <w:autoSpaceDE w:val="0"/>
        <w:autoSpaceDN w:val="0"/>
        <w:adjustRightInd w:val="0"/>
        <w:spacing w:line="240" w:lineRule="auto"/>
        <w:jc w:val="both"/>
        <w:rPr>
          <w:rFonts w:ascii="Arial" w:eastAsia="TimesNewRomanPS-BoldMT" w:hAnsi="Arial" w:cs="Arial"/>
          <w:b/>
          <w:bCs/>
          <w:sz w:val="24"/>
          <w:szCs w:val="24"/>
          <w:lang w:val="sr-Cyrl-CS"/>
        </w:rPr>
      </w:pPr>
      <w:r w:rsidRPr="007C01E2">
        <w:rPr>
          <w:rFonts w:ascii="Arial" w:eastAsia="TimesNewRomanPSMT" w:hAnsi="Arial" w:cs="Arial"/>
          <w:b/>
          <w:bCs/>
          <w:sz w:val="24"/>
          <w:szCs w:val="24"/>
        </w:rPr>
        <w:t>Понуду доставити на адресу Н</w:t>
      </w:r>
      <w:r w:rsidRPr="007C01E2">
        <w:rPr>
          <w:rFonts w:ascii="Arial" w:hAnsi="Arial" w:cs="Arial"/>
          <w:b/>
          <w:sz w:val="24"/>
          <w:szCs w:val="24"/>
          <w:lang w:val="ru-RU"/>
        </w:rPr>
        <w:t>аручиоца</w:t>
      </w:r>
      <w:r w:rsidRPr="007C01E2">
        <w:rPr>
          <w:rFonts w:ascii="Arial" w:hAnsi="Arial" w:cs="Arial"/>
          <w:sz w:val="24"/>
          <w:szCs w:val="24"/>
          <w:lang w:val="ru-RU"/>
        </w:rPr>
        <w:t>: Општинска управа општине Ћуприја</w:t>
      </w:r>
      <w:r w:rsidRPr="007C01E2">
        <w:rPr>
          <w:rFonts w:ascii="Arial" w:hAnsi="Arial" w:cs="Arial"/>
          <w:sz w:val="24"/>
          <w:szCs w:val="24"/>
          <w:lang w:val="sr-Cyrl-CS"/>
        </w:rPr>
        <w:t xml:space="preserve"> ул. 13. октобар бр 7, 35230 Ћуприја</w:t>
      </w:r>
      <w:r w:rsidRPr="007C01E2">
        <w:rPr>
          <w:rFonts w:ascii="Arial" w:hAnsi="Arial" w:cs="Arial"/>
          <w:i/>
          <w:iCs/>
          <w:sz w:val="24"/>
          <w:szCs w:val="24"/>
        </w:rPr>
        <w:t xml:space="preserve">, </w:t>
      </w:r>
      <w:r w:rsidRPr="007C01E2">
        <w:rPr>
          <w:rFonts w:ascii="Arial" w:eastAsia="TimesNewRomanPSMT" w:hAnsi="Arial" w:cs="Arial"/>
          <w:bCs/>
          <w:sz w:val="24"/>
          <w:szCs w:val="24"/>
        </w:rPr>
        <w:t xml:space="preserve">са назнаком: </w:t>
      </w:r>
      <w:r w:rsidRPr="007C01E2">
        <w:rPr>
          <w:rFonts w:ascii="Arial" w:eastAsia="TimesNewRomanPS-BoldMT" w:hAnsi="Arial" w:cs="Arial"/>
          <w:b/>
          <w:bCs/>
          <w:sz w:val="24"/>
          <w:szCs w:val="24"/>
        </w:rPr>
        <w:t>,,Понуда за јавну набавку</w:t>
      </w:r>
      <w:r w:rsidRPr="007C01E2">
        <w:rPr>
          <w:rFonts w:ascii="Arial" w:hAnsi="Arial" w:cs="Arial"/>
          <w:sz w:val="24"/>
          <w:szCs w:val="24"/>
          <w:lang w:val="sr-Cyrl-CS"/>
        </w:rPr>
        <w:t xml:space="preserve"> услуга </w:t>
      </w:r>
      <w:r w:rsidRPr="00E2056F">
        <w:rPr>
          <w:rFonts w:ascii="Arial" w:hAnsi="Arial" w:cs="Arial"/>
          <w:i/>
          <w:iCs/>
          <w:sz w:val="24"/>
          <w:szCs w:val="24"/>
          <w:lang w:val="sr-Cyrl-CS"/>
        </w:rPr>
        <w:t xml:space="preserve">одржавања </w:t>
      </w:r>
      <w:r w:rsidRPr="00E2056F">
        <w:rPr>
          <w:rFonts w:ascii="Arial" w:hAnsi="Arial" w:cs="Arial"/>
          <w:i/>
          <w:sz w:val="24"/>
          <w:szCs w:val="24"/>
          <w:lang w:val="ru-RU"/>
        </w:rPr>
        <w:t>рачун</w:t>
      </w:r>
      <w:r w:rsidR="007847C1" w:rsidRPr="00E2056F">
        <w:rPr>
          <w:rFonts w:ascii="Arial" w:hAnsi="Arial" w:cs="Arial"/>
          <w:i/>
          <w:sz w:val="24"/>
          <w:szCs w:val="24"/>
          <w:lang w:val="ru-RU"/>
        </w:rPr>
        <w:t>арског</w:t>
      </w:r>
      <w:r w:rsidR="007847C1" w:rsidRPr="00E2056F">
        <w:rPr>
          <w:rFonts w:ascii="Arial" w:hAnsi="Arial" w:cs="Arial"/>
          <w:i/>
          <w:iCs/>
          <w:sz w:val="24"/>
          <w:szCs w:val="24"/>
          <w:lang w:val="sr-Cyrl-CS"/>
        </w:rPr>
        <w:t xml:space="preserve"> програма</w:t>
      </w:r>
      <w:r w:rsidRPr="00E2056F">
        <w:rPr>
          <w:rFonts w:ascii="Arial" w:hAnsi="Arial" w:cs="Arial"/>
          <w:i/>
          <w:iCs/>
          <w:sz w:val="24"/>
          <w:szCs w:val="24"/>
          <w:lang w:val="sr-Cyrl-CS"/>
        </w:rPr>
        <w:t xml:space="preserve"> Трезор</w:t>
      </w:r>
      <w:r w:rsidR="00E2056F" w:rsidRPr="00E2056F">
        <w:rPr>
          <w:rFonts w:ascii="Arial" w:hAnsi="Arial" w:cs="Arial"/>
          <w:i/>
          <w:sz w:val="24"/>
          <w:szCs w:val="24"/>
          <w:lang w:val="sr-Cyrl-RS"/>
        </w:rPr>
        <w:t xml:space="preserve"> за потребе Одељења за финансије </w:t>
      </w:r>
      <w:r w:rsidR="00EB664D" w:rsidRPr="007C01E2">
        <w:rPr>
          <w:rFonts w:ascii="Arial" w:eastAsia="TimesNewRomanPS-BoldMT" w:hAnsi="Arial" w:cs="Arial"/>
          <w:b/>
          <w:bCs/>
          <w:sz w:val="24"/>
          <w:szCs w:val="24"/>
        </w:rPr>
        <w:t>ЈН бр.</w:t>
      </w:r>
      <w:r w:rsidR="00671EC0">
        <w:rPr>
          <w:rFonts w:ascii="Arial" w:hAnsi="Arial" w:cs="Arial"/>
          <w:b/>
          <w:sz w:val="24"/>
          <w:szCs w:val="24"/>
          <w:lang w:val="sr-Cyrl-CS"/>
        </w:rPr>
        <w:t>404-11-</w:t>
      </w:r>
      <w:r w:rsidR="00E2056F">
        <w:rPr>
          <w:rFonts w:ascii="Arial" w:hAnsi="Arial" w:cs="Arial"/>
          <w:b/>
          <w:sz w:val="24"/>
          <w:szCs w:val="24"/>
          <w:lang w:val="sr-Cyrl-CS"/>
        </w:rPr>
        <w:t>1</w:t>
      </w:r>
      <w:r w:rsidR="00671EC0">
        <w:rPr>
          <w:rFonts w:ascii="Arial" w:hAnsi="Arial" w:cs="Arial"/>
          <w:b/>
          <w:sz w:val="24"/>
          <w:szCs w:val="24"/>
          <w:lang w:val="sr-Cyrl-CS"/>
        </w:rPr>
        <w:t>/20</w:t>
      </w:r>
      <w:r w:rsidR="00E2056F">
        <w:rPr>
          <w:rFonts w:ascii="Arial" w:hAnsi="Arial" w:cs="Arial"/>
          <w:b/>
          <w:sz w:val="24"/>
          <w:szCs w:val="24"/>
          <w:lang w:val="sr-Cyrl-CS"/>
        </w:rPr>
        <w:t>20</w:t>
      </w:r>
      <w:r w:rsidR="006A0ECA" w:rsidRPr="006A0ECA">
        <w:rPr>
          <w:rFonts w:ascii="Arial" w:hAnsi="Arial" w:cs="Arial"/>
          <w:b/>
          <w:sz w:val="24"/>
          <w:szCs w:val="24"/>
          <w:lang w:val="sr-Cyrl-CS"/>
        </w:rPr>
        <w:t>-04</w:t>
      </w:r>
      <w:r w:rsidRPr="007C01E2">
        <w:rPr>
          <w:rFonts w:ascii="Arial" w:eastAsia="TimesNewRomanPSMT" w:hAnsi="Arial" w:cs="Arial"/>
          <w:b/>
          <w:bCs/>
          <w:sz w:val="24"/>
          <w:szCs w:val="24"/>
        </w:rPr>
        <w:t xml:space="preserve">- </w:t>
      </w:r>
      <w:r w:rsidRPr="007C01E2">
        <w:rPr>
          <w:rFonts w:ascii="Arial" w:eastAsia="TimesNewRomanPS-BoldMT" w:hAnsi="Arial" w:cs="Arial"/>
          <w:b/>
          <w:bCs/>
          <w:sz w:val="24"/>
          <w:szCs w:val="24"/>
        </w:rPr>
        <w:t>НЕ ОТВАРАТИ”.</w:t>
      </w:r>
    </w:p>
    <w:p w:rsidR="002710FB" w:rsidRPr="007C01E2" w:rsidRDefault="002710FB" w:rsidP="002710FB">
      <w:pPr>
        <w:autoSpaceDE w:val="0"/>
        <w:autoSpaceDN w:val="0"/>
        <w:adjustRightInd w:val="0"/>
        <w:spacing w:line="240" w:lineRule="auto"/>
        <w:jc w:val="both"/>
        <w:rPr>
          <w:rFonts w:ascii="Arial" w:eastAsia="Arial Unicode MS" w:hAnsi="Arial" w:cs="Arial"/>
          <w:b/>
          <w:i/>
          <w:iCs/>
          <w:color w:val="FF0000"/>
          <w:sz w:val="24"/>
          <w:szCs w:val="24"/>
          <w:lang w:val="sr-Cyrl-CS"/>
        </w:rPr>
      </w:pPr>
      <w:r w:rsidRPr="00FA7FEC">
        <w:rPr>
          <w:rFonts w:ascii="Arial" w:hAnsi="Arial" w:cs="Arial"/>
          <w:sz w:val="24"/>
          <w:szCs w:val="24"/>
        </w:rPr>
        <w:t xml:space="preserve">Понуда се сматра благовременом уколико је примљена од стране </w:t>
      </w:r>
      <w:r w:rsidR="00E2056F" w:rsidRPr="00FA7FEC">
        <w:rPr>
          <w:rFonts w:ascii="Arial" w:hAnsi="Arial" w:cs="Arial"/>
          <w:b/>
          <w:sz w:val="24"/>
          <w:szCs w:val="24"/>
          <w:lang w:val="sr-Cyrl-RS"/>
        </w:rPr>
        <w:t>Н</w:t>
      </w:r>
      <w:r w:rsidR="00EB664D" w:rsidRPr="00FA7FEC">
        <w:rPr>
          <w:rFonts w:ascii="Arial" w:hAnsi="Arial" w:cs="Arial"/>
          <w:b/>
          <w:sz w:val="24"/>
          <w:szCs w:val="24"/>
        </w:rPr>
        <w:t>аручиоца до</w:t>
      </w:r>
      <w:r w:rsidR="00671EC0" w:rsidRPr="00FA7FEC">
        <w:rPr>
          <w:rFonts w:ascii="Arial" w:hAnsi="Arial" w:cs="Arial"/>
          <w:b/>
          <w:sz w:val="24"/>
          <w:szCs w:val="24"/>
          <w:lang w:val="sr-Cyrl-CS"/>
        </w:rPr>
        <w:t xml:space="preserve"> </w:t>
      </w:r>
      <w:r w:rsidR="009D3611" w:rsidRPr="00FA7FEC">
        <w:rPr>
          <w:rFonts w:ascii="Arial" w:hAnsi="Arial" w:cs="Arial"/>
          <w:b/>
          <w:sz w:val="24"/>
          <w:szCs w:val="24"/>
          <w:lang w:val="sr-Cyrl-CS"/>
        </w:rPr>
        <w:t xml:space="preserve"> </w:t>
      </w:r>
      <w:r w:rsidR="00FA7FEC" w:rsidRPr="00FA7FEC">
        <w:rPr>
          <w:rFonts w:ascii="Arial" w:hAnsi="Arial" w:cs="Arial"/>
          <w:b/>
          <w:sz w:val="24"/>
          <w:szCs w:val="24"/>
          <w:lang w:val="sr-Cyrl-CS"/>
        </w:rPr>
        <w:t>28</w:t>
      </w:r>
      <w:r w:rsidR="00E2056F" w:rsidRPr="00FA7FEC">
        <w:rPr>
          <w:rFonts w:ascii="Arial" w:hAnsi="Arial" w:cs="Arial"/>
          <w:b/>
          <w:sz w:val="24"/>
          <w:szCs w:val="24"/>
          <w:lang w:val="sr-Cyrl-CS"/>
        </w:rPr>
        <w:t>.02.2020</w:t>
      </w:r>
      <w:r w:rsidR="009D3611" w:rsidRPr="00FA7FEC">
        <w:rPr>
          <w:rFonts w:ascii="Arial" w:hAnsi="Arial" w:cs="Arial"/>
          <w:b/>
          <w:sz w:val="24"/>
          <w:szCs w:val="24"/>
          <w:lang w:val="sr-Cyrl-CS"/>
        </w:rPr>
        <w:t xml:space="preserve"> </w:t>
      </w:r>
      <w:r w:rsidRPr="00FA7FEC">
        <w:rPr>
          <w:rFonts w:ascii="Arial" w:hAnsi="Arial" w:cs="Arial"/>
          <w:b/>
          <w:sz w:val="24"/>
          <w:szCs w:val="24"/>
        </w:rPr>
        <w:t>.године</w:t>
      </w:r>
      <w:r w:rsidR="00476AA0" w:rsidRPr="00FA7FEC">
        <w:rPr>
          <w:rFonts w:ascii="Arial" w:hAnsi="Arial" w:cs="Arial"/>
          <w:b/>
          <w:sz w:val="24"/>
          <w:szCs w:val="24"/>
          <w:lang w:val="sr-Cyrl-CS"/>
        </w:rPr>
        <w:t xml:space="preserve"> </w:t>
      </w:r>
      <w:r w:rsidR="00EB664D" w:rsidRPr="00FA7FEC">
        <w:rPr>
          <w:rFonts w:ascii="Arial" w:hAnsi="Arial" w:cs="Arial"/>
          <w:b/>
          <w:sz w:val="24"/>
          <w:szCs w:val="24"/>
        </w:rPr>
        <w:t xml:space="preserve">до </w:t>
      </w:r>
      <w:r w:rsidR="009D3611" w:rsidRPr="00FA7FEC">
        <w:rPr>
          <w:rFonts w:ascii="Arial" w:hAnsi="Arial" w:cs="Arial"/>
          <w:b/>
          <w:sz w:val="24"/>
          <w:szCs w:val="24"/>
          <w:lang w:val="sr-Cyrl-CS"/>
        </w:rPr>
        <w:t>14</w:t>
      </w:r>
      <w:r w:rsidRPr="00FA7FEC">
        <w:rPr>
          <w:rFonts w:ascii="Arial" w:hAnsi="Arial" w:cs="Arial"/>
          <w:b/>
          <w:sz w:val="24"/>
          <w:szCs w:val="24"/>
        </w:rPr>
        <w:t xml:space="preserve"> часова</w:t>
      </w:r>
      <w:r w:rsidR="00EB664D" w:rsidRPr="00FA7FEC">
        <w:rPr>
          <w:rFonts w:ascii="Arial" w:hAnsi="Arial" w:cs="Arial"/>
          <w:b/>
          <w:sz w:val="24"/>
          <w:szCs w:val="24"/>
          <w:lang w:val="sr-Cyrl-CS"/>
        </w:rPr>
        <w:t>.</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C01E2">
        <w:rPr>
          <w:rFonts w:ascii="Arial" w:hAnsi="Arial" w:cs="Arial"/>
          <w:sz w:val="24"/>
          <w:szCs w:val="24"/>
          <w:lang w:val="sr-Cyrl-CS"/>
        </w:rPr>
        <w:t>н</w:t>
      </w:r>
      <w:r w:rsidRPr="007C01E2">
        <w:rPr>
          <w:rFonts w:ascii="Arial" w:hAnsi="Arial" w:cs="Arial"/>
          <w:sz w:val="24"/>
          <w:szCs w:val="24"/>
        </w:rPr>
        <w:t>аруч</w:t>
      </w:r>
      <w:r w:rsidRPr="007C01E2">
        <w:rPr>
          <w:rFonts w:ascii="Arial" w:hAnsi="Arial" w:cs="Arial"/>
          <w:sz w:val="24"/>
          <w:szCs w:val="24"/>
          <w:lang w:val="sr-Cyrl-CS"/>
        </w:rPr>
        <w:t>и</w:t>
      </w:r>
      <w:r w:rsidRPr="007C01E2">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710FB" w:rsidRPr="007C01E2" w:rsidRDefault="002710FB" w:rsidP="002710FB">
      <w:pPr>
        <w:autoSpaceDE w:val="0"/>
        <w:autoSpaceDN w:val="0"/>
        <w:adjustRightInd w:val="0"/>
        <w:spacing w:line="240" w:lineRule="auto"/>
        <w:jc w:val="both"/>
        <w:rPr>
          <w:rFonts w:ascii="Arial" w:hAnsi="Arial" w:cs="Arial"/>
          <w:sz w:val="24"/>
          <w:szCs w:val="24"/>
        </w:rPr>
      </w:pPr>
      <w:r w:rsidRPr="007C01E2">
        <w:rPr>
          <w:rFonts w:ascii="Arial" w:hAnsi="Arial" w:cs="Arial"/>
          <w:sz w:val="24"/>
          <w:szCs w:val="24"/>
        </w:rPr>
        <w:t xml:space="preserve">Понуда мора да садржи оверен и потписан: </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t xml:space="preserve">Образац понуде (Образац 1); </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t>Образац структуре понуђене цене (Образац 2);</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t>Образац трошкова припреме понуде (Образац 3);</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t>Образац изјаве о независној понуди (Образац 4);</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lastRenderedPageBreak/>
        <w:t>Образац изјаве понуђача о испуњености услова за учешће у поступку јавне набавке - чл. 75. и 76. ЗЈН (Образац 5);</w:t>
      </w:r>
    </w:p>
    <w:p w:rsidR="002710FB" w:rsidRPr="007C01E2" w:rsidRDefault="002710FB" w:rsidP="002710FB">
      <w:pPr>
        <w:numPr>
          <w:ilvl w:val="0"/>
          <w:numId w:val="8"/>
        </w:numPr>
        <w:suppressAutoHyphens/>
        <w:autoSpaceDE w:val="0"/>
        <w:autoSpaceDN w:val="0"/>
        <w:adjustRightInd w:val="0"/>
        <w:spacing w:after="0" w:line="240" w:lineRule="auto"/>
        <w:jc w:val="both"/>
        <w:rPr>
          <w:rFonts w:ascii="Arial" w:hAnsi="Arial" w:cs="Arial"/>
          <w:sz w:val="24"/>
          <w:szCs w:val="24"/>
        </w:rPr>
      </w:pPr>
      <w:r w:rsidRPr="007C01E2">
        <w:rPr>
          <w:rFonts w:ascii="Arial" w:hAnsi="Arial" w:cs="Arial"/>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541C2" w:rsidRPr="007C01E2" w:rsidRDefault="002541C2" w:rsidP="002541C2">
      <w:pPr>
        <w:suppressAutoHyphens/>
        <w:autoSpaceDE w:val="0"/>
        <w:autoSpaceDN w:val="0"/>
        <w:adjustRightInd w:val="0"/>
        <w:spacing w:after="0" w:line="240" w:lineRule="auto"/>
        <w:ind w:left="720"/>
        <w:jc w:val="both"/>
        <w:rPr>
          <w:rFonts w:ascii="Arial" w:hAnsi="Arial" w:cs="Arial"/>
          <w:sz w:val="24"/>
          <w:szCs w:val="24"/>
        </w:rPr>
      </w:pPr>
    </w:p>
    <w:p w:rsidR="002710FB" w:rsidRPr="007C01E2" w:rsidRDefault="002710FB" w:rsidP="002710FB">
      <w:pPr>
        <w:jc w:val="both"/>
        <w:rPr>
          <w:rFonts w:ascii="Arial" w:eastAsia="Arial Unicode MS" w:hAnsi="Arial" w:cs="Arial"/>
          <w:b/>
          <w:bCs/>
          <w:i/>
          <w:iCs/>
          <w:color w:val="000000"/>
          <w:sz w:val="24"/>
          <w:szCs w:val="24"/>
        </w:rPr>
      </w:pPr>
      <w:r w:rsidRPr="007C01E2">
        <w:rPr>
          <w:rFonts w:ascii="Arial" w:hAnsi="Arial" w:cs="Arial"/>
          <w:b/>
          <w:i/>
          <w:iCs/>
          <w:sz w:val="24"/>
          <w:szCs w:val="24"/>
        </w:rPr>
        <w:t>3.</w:t>
      </w:r>
      <w:r w:rsidRPr="007C01E2">
        <w:rPr>
          <w:rFonts w:ascii="Arial" w:hAnsi="Arial" w:cs="Arial"/>
          <w:b/>
          <w:bCs/>
          <w:i/>
          <w:iCs/>
          <w:sz w:val="24"/>
          <w:szCs w:val="24"/>
        </w:rPr>
        <w:t xml:space="preserve"> ПАРТИЈЕ</w:t>
      </w:r>
    </w:p>
    <w:p w:rsidR="002710FB" w:rsidRPr="007C01E2" w:rsidRDefault="002710FB" w:rsidP="00F956E6">
      <w:pPr>
        <w:pStyle w:val="ListParagraph"/>
        <w:ind w:left="0"/>
        <w:jc w:val="both"/>
        <w:rPr>
          <w:rFonts w:ascii="Arial" w:hAnsi="Arial" w:cs="Arial"/>
          <w:bCs/>
          <w:iCs/>
        </w:rPr>
      </w:pPr>
      <w:r w:rsidRPr="007C01E2">
        <w:rPr>
          <w:rFonts w:ascii="Arial" w:hAnsi="Arial" w:cs="Arial"/>
          <w:bCs/>
          <w:iCs/>
          <w:lang w:val="sr-Cyrl-CS"/>
        </w:rPr>
        <w:t>Предмет јавне набавке није обликован по партијама.</w:t>
      </w:r>
    </w:p>
    <w:p w:rsidR="00F956E6" w:rsidRPr="007C01E2" w:rsidRDefault="00F956E6" w:rsidP="00F956E6">
      <w:pPr>
        <w:pStyle w:val="ListParagraph"/>
        <w:ind w:left="0"/>
        <w:jc w:val="both"/>
        <w:rPr>
          <w:rFonts w:ascii="Arial" w:hAnsi="Arial" w:cs="Arial"/>
          <w:bCs/>
          <w:iCs/>
        </w:rPr>
      </w:pPr>
    </w:p>
    <w:p w:rsidR="002710FB" w:rsidRPr="007C01E2" w:rsidRDefault="002710FB" w:rsidP="002710FB">
      <w:pPr>
        <w:jc w:val="both"/>
        <w:rPr>
          <w:rFonts w:ascii="Arial" w:hAnsi="Arial" w:cs="Arial"/>
          <w:bCs/>
          <w:iCs/>
          <w:sz w:val="24"/>
          <w:szCs w:val="24"/>
        </w:rPr>
      </w:pPr>
      <w:r w:rsidRPr="007C01E2">
        <w:rPr>
          <w:rFonts w:ascii="Arial" w:hAnsi="Arial" w:cs="Arial"/>
          <w:b/>
          <w:i/>
          <w:iCs/>
          <w:sz w:val="24"/>
          <w:szCs w:val="24"/>
        </w:rPr>
        <w:t>4.</w:t>
      </w:r>
      <w:r w:rsidRPr="007C01E2">
        <w:rPr>
          <w:rFonts w:ascii="Arial" w:hAnsi="Arial" w:cs="Arial"/>
          <w:b/>
          <w:bCs/>
          <w:i/>
          <w:iCs/>
          <w:sz w:val="24"/>
          <w:szCs w:val="24"/>
        </w:rPr>
        <w:t xml:space="preserve">  ПОНУДА СА ВАРИЈАНТАМА</w:t>
      </w:r>
    </w:p>
    <w:p w:rsidR="002710FB" w:rsidRPr="007C01E2" w:rsidRDefault="002710FB" w:rsidP="002710FB">
      <w:pPr>
        <w:jc w:val="both"/>
        <w:rPr>
          <w:rFonts w:ascii="Arial" w:hAnsi="Arial" w:cs="Arial"/>
          <w:b/>
          <w:bCs/>
          <w:i/>
          <w:iCs/>
          <w:sz w:val="24"/>
          <w:szCs w:val="24"/>
        </w:rPr>
      </w:pPr>
      <w:r w:rsidRPr="007C01E2">
        <w:rPr>
          <w:rFonts w:ascii="Arial" w:hAnsi="Arial" w:cs="Arial"/>
          <w:bCs/>
          <w:iCs/>
          <w:sz w:val="24"/>
          <w:szCs w:val="24"/>
        </w:rPr>
        <w:t>Подношење понуде са варијантама није дозвољено.</w:t>
      </w:r>
    </w:p>
    <w:p w:rsidR="002710FB" w:rsidRPr="007C01E2" w:rsidRDefault="002710FB" w:rsidP="002710FB">
      <w:pPr>
        <w:jc w:val="both"/>
        <w:rPr>
          <w:rFonts w:ascii="Arial" w:hAnsi="Arial" w:cs="Arial"/>
          <w:sz w:val="24"/>
          <w:szCs w:val="24"/>
        </w:rPr>
      </w:pPr>
      <w:r w:rsidRPr="007C01E2">
        <w:rPr>
          <w:rFonts w:ascii="Arial" w:hAnsi="Arial" w:cs="Arial"/>
          <w:b/>
          <w:bCs/>
          <w:i/>
          <w:iCs/>
          <w:sz w:val="24"/>
          <w:szCs w:val="24"/>
        </w:rPr>
        <w:t xml:space="preserve">5. </w:t>
      </w:r>
      <w:r w:rsidRPr="007C01E2">
        <w:rPr>
          <w:rFonts w:ascii="Arial" w:hAnsi="Arial" w:cs="Arial"/>
          <w:b/>
          <w:i/>
          <w:iCs/>
          <w:sz w:val="24"/>
          <w:szCs w:val="24"/>
        </w:rPr>
        <w:t>НАЧИН ИЗМЕНЕ, ДОПУНЕ И ОПОЗИВА ПОНУДЕ</w:t>
      </w:r>
    </w:p>
    <w:p w:rsidR="002710FB" w:rsidRPr="007C01E2" w:rsidRDefault="002710FB" w:rsidP="002710FB">
      <w:pPr>
        <w:jc w:val="both"/>
        <w:rPr>
          <w:rFonts w:ascii="Arial" w:hAnsi="Arial" w:cs="Arial"/>
          <w:sz w:val="24"/>
          <w:szCs w:val="24"/>
        </w:rPr>
      </w:pPr>
      <w:r w:rsidRPr="007C01E2">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710FB" w:rsidRPr="007C01E2" w:rsidRDefault="002710FB" w:rsidP="002710FB">
      <w:pPr>
        <w:jc w:val="both"/>
        <w:rPr>
          <w:rFonts w:ascii="Arial" w:eastAsia="TimesNewRomanPSMT" w:hAnsi="Arial" w:cs="Arial"/>
          <w:bCs/>
          <w:iCs/>
          <w:sz w:val="24"/>
          <w:szCs w:val="24"/>
        </w:rPr>
      </w:pPr>
      <w:r w:rsidRPr="007C01E2">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2710FB" w:rsidRPr="007C01E2" w:rsidRDefault="002710FB" w:rsidP="002710FB">
      <w:pPr>
        <w:jc w:val="both"/>
        <w:rPr>
          <w:rFonts w:ascii="Arial" w:eastAsia="TimesNewRomanPSMT" w:hAnsi="Arial" w:cs="Arial"/>
          <w:bCs/>
          <w:iCs/>
          <w:sz w:val="24"/>
          <w:szCs w:val="24"/>
        </w:rPr>
      </w:pPr>
      <w:r w:rsidRPr="007C01E2">
        <w:rPr>
          <w:rFonts w:ascii="Arial" w:eastAsia="TimesNewRomanPSMT" w:hAnsi="Arial" w:cs="Arial"/>
          <w:bCs/>
          <w:iCs/>
          <w:sz w:val="24"/>
          <w:szCs w:val="24"/>
        </w:rPr>
        <w:t xml:space="preserve">Измену, допуну или опозив понуде треба доставити на адресу наручиоца: </w:t>
      </w:r>
      <w:r w:rsidRPr="007C01E2">
        <w:rPr>
          <w:rFonts w:ascii="Arial" w:hAnsi="Arial" w:cs="Arial"/>
          <w:sz w:val="24"/>
          <w:szCs w:val="24"/>
          <w:lang w:val="ru-RU"/>
        </w:rPr>
        <w:t>Општинска управа општине Ћуприја</w:t>
      </w:r>
      <w:r w:rsidRPr="007C01E2">
        <w:rPr>
          <w:rFonts w:ascii="Arial" w:hAnsi="Arial" w:cs="Arial"/>
          <w:sz w:val="24"/>
          <w:szCs w:val="24"/>
          <w:lang w:val="sr-Cyrl-CS"/>
        </w:rPr>
        <w:t xml:space="preserve"> ул. 13. октобар бр 7, 35230 Ћуприја</w:t>
      </w:r>
      <w:r w:rsidRPr="007C01E2">
        <w:rPr>
          <w:rFonts w:ascii="Arial" w:hAnsi="Arial" w:cs="Arial"/>
          <w:i/>
          <w:iCs/>
          <w:sz w:val="24"/>
          <w:szCs w:val="24"/>
        </w:rPr>
        <w:t xml:space="preserve">, </w:t>
      </w:r>
      <w:r w:rsidRPr="007C01E2">
        <w:rPr>
          <w:rFonts w:ascii="Arial" w:eastAsia="TimesNewRomanPSMT" w:hAnsi="Arial" w:cs="Arial"/>
          <w:bCs/>
          <w:iCs/>
          <w:sz w:val="24"/>
          <w:szCs w:val="24"/>
        </w:rPr>
        <w:t>са назнаком:</w:t>
      </w:r>
    </w:p>
    <w:p w:rsidR="002710FB" w:rsidRPr="007C01E2" w:rsidRDefault="002710FB" w:rsidP="002710FB">
      <w:pPr>
        <w:jc w:val="both"/>
        <w:rPr>
          <w:rFonts w:ascii="Arial" w:eastAsia="TimesNewRomanPSMT" w:hAnsi="Arial" w:cs="Arial"/>
          <w:bCs/>
          <w:iCs/>
          <w:sz w:val="24"/>
          <w:szCs w:val="24"/>
        </w:rPr>
      </w:pPr>
      <w:r w:rsidRPr="007C01E2">
        <w:rPr>
          <w:rFonts w:ascii="Arial" w:eastAsia="TimesNewRomanPSMT" w:hAnsi="Arial" w:cs="Arial"/>
          <w:bCs/>
          <w:iCs/>
          <w:sz w:val="24"/>
          <w:szCs w:val="24"/>
        </w:rPr>
        <w:t>„</w:t>
      </w:r>
      <w:r w:rsidRPr="007C01E2">
        <w:rPr>
          <w:rFonts w:ascii="Arial" w:eastAsia="TimesNewRomanPSMT" w:hAnsi="Arial" w:cs="Arial"/>
          <w:b/>
          <w:bCs/>
          <w:iCs/>
          <w:sz w:val="24"/>
          <w:szCs w:val="24"/>
        </w:rPr>
        <w:t>Измена понуде</w:t>
      </w:r>
      <w:r w:rsidRPr="007C01E2">
        <w:rPr>
          <w:rFonts w:ascii="Arial" w:eastAsia="TimesNewRomanPS-BoldMT" w:hAnsi="Arial" w:cs="Arial"/>
          <w:b/>
          <w:bCs/>
          <w:sz w:val="24"/>
          <w:szCs w:val="24"/>
        </w:rPr>
        <w:t xml:space="preserve"> за јавну набавку</w:t>
      </w:r>
      <w:r w:rsidR="00271020">
        <w:rPr>
          <w:rFonts w:ascii="Arial" w:hAnsi="Arial" w:cs="Arial"/>
          <w:sz w:val="24"/>
          <w:szCs w:val="24"/>
        </w:rPr>
        <w:t xml:space="preserve"> (услуге</w:t>
      </w:r>
      <w:r w:rsidRPr="007C01E2">
        <w:rPr>
          <w:rFonts w:ascii="Arial" w:hAnsi="Arial" w:cs="Arial"/>
          <w:sz w:val="24"/>
          <w:szCs w:val="24"/>
        </w:rPr>
        <w:t xml:space="preserve">) – </w:t>
      </w:r>
      <w:r w:rsidRPr="007C01E2">
        <w:rPr>
          <w:rFonts w:ascii="Arial" w:hAnsi="Arial" w:cs="Arial"/>
          <w:i/>
          <w:iCs/>
          <w:sz w:val="24"/>
          <w:szCs w:val="24"/>
          <w:lang w:val="sr-Cyrl-CS"/>
        </w:rPr>
        <w:t xml:space="preserve"> </w:t>
      </w:r>
      <w:r w:rsidR="00E2056F" w:rsidRPr="00E2056F">
        <w:rPr>
          <w:rFonts w:ascii="Arial" w:hAnsi="Arial" w:cs="Arial"/>
          <w:i/>
          <w:iCs/>
          <w:sz w:val="24"/>
          <w:szCs w:val="24"/>
          <w:lang w:val="sr-Cyrl-CS"/>
        </w:rPr>
        <w:t xml:space="preserve">одржавања </w:t>
      </w:r>
      <w:r w:rsidR="00E2056F" w:rsidRPr="00E2056F">
        <w:rPr>
          <w:rFonts w:ascii="Arial" w:hAnsi="Arial" w:cs="Arial"/>
          <w:i/>
          <w:sz w:val="24"/>
          <w:szCs w:val="24"/>
          <w:lang w:val="ru-RU"/>
        </w:rPr>
        <w:t>рачунарског</w:t>
      </w:r>
      <w:r w:rsidR="00E2056F" w:rsidRPr="00E2056F">
        <w:rPr>
          <w:rFonts w:ascii="Arial" w:hAnsi="Arial" w:cs="Arial"/>
          <w:i/>
          <w:iCs/>
          <w:sz w:val="24"/>
          <w:szCs w:val="24"/>
          <w:lang w:val="sr-Cyrl-CS"/>
        </w:rPr>
        <w:t xml:space="preserve"> програма Трезор</w:t>
      </w:r>
      <w:r w:rsidR="00E2056F" w:rsidRPr="00E2056F">
        <w:rPr>
          <w:rFonts w:ascii="Arial" w:hAnsi="Arial" w:cs="Arial"/>
          <w:i/>
          <w:sz w:val="24"/>
          <w:szCs w:val="24"/>
          <w:lang w:val="sr-Cyrl-RS"/>
        </w:rPr>
        <w:t xml:space="preserve"> за потребе Одељења за финансије </w:t>
      </w:r>
      <w:r w:rsidR="00E2056F" w:rsidRPr="007C01E2">
        <w:rPr>
          <w:rFonts w:ascii="Arial" w:eastAsia="TimesNewRomanPS-BoldMT" w:hAnsi="Arial" w:cs="Arial"/>
          <w:b/>
          <w:bCs/>
          <w:sz w:val="24"/>
          <w:szCs w:val="24"/>
        </w:rPr>
        <w:t>ЈН бр.</w:t>
      </w:r>
      <w:r w:rsidR="00E2056F">
        <w:rPr>
          <w:rFonts w:ascii="Arial" w:hAnsi="Arial" w:cs="Arial"/>
          <w:b/>
          <w:sz w:val="24"/>
          <w:szCs w:val="24"/>
          <w:lang w:val="sr-Cyrl-CS"/>
        </w:rPr>
        <w:t>404-11-1/2020</w:t>
      </w:r>
      <w:r w:rsidR="00E2056F" w:rsidRPr="006A0ECA">
        <w:rPr>
          <w:rFonts w:ascii="Arial" w:hAnsi="Arial" w:cs="Arial"/>
          <w:b/>
          <w:sz w:val="24"/>
          <w:szCs w:val="24"/>
          <w:lang w:val="sr-Cyrl-CS"/>
        </w:rPr>
        <w:t>-04</w:t>
      </w:r>
      <w:r w:rsidRPr="007C01E2">
        <w:rPr>
          <w:rFonts w:ascii="Arial" w:eastAsia="TimesNewRomanPSMT" w:hAnsi="Arial" w:cs="Arial"/>
          <w:b/>
          <w:bCs/>
          <w:sz w:val="24"/>
          <w:szCs w:val="24"/>
        </w:rPr>
        <w:t xml:space="preserve">- </w:t>
      </w:r>
      <w:r w:rsidRPr="007C01E2">
        <w:rPr>
          <w:rFonts w:ascii="Arial" w:eastAsia="TimesNewRomanPS-BoldMT" w:hAnsi="Arial" w:cs="Arial"/>
          <w:b/>
          <w:bCs/>
          <w:sz w:val="24"/>
          <w:szCs w:val="24"/>
        </w:rPr>
        <w:t>НЕ ОТВАРАТИ”</w:t>
      </w:r>
      <w:r w:rsidRPr="007C01E2">
        <w:rPr>
          <w:rFonts w:ascii="Arial" w:eastAsia="TimesNewRomanPSMT" w:hAnsi="Arial" w:cs="Arial"/>
          <w:bCs/>
          <w:iCs/>
          <w:sz w:val="24"/>
          <w:szCs w:val="24"/>
        </w:rPr>
        <w:t xml:space="preserve"> или</w:t>
      </w:r>
    </w:p>
    <w:p w:rsidR="002710FB" w:rsidRPr="007C01E2" w:rsidRDefault="002710FB" w:rsidP="002710FB">
      <w:pPr>
        <w:jc w:val="both"/>
        <w:rPr>
          <w:rFonts w:ascii="Arial" w:eastAsia="TimesNewRomanPSMT" w:hAnsi="Arial" w:cs="Arial"/>
          <w:bCs/>
          <w:iCs/>
          <w:sz w:val="24"/>
          <w:szCs w:val="24"/>
        </w:rPr>
      </w:pPr>
      <w:r w:rsidRPr="007C01E2">
        <w:rPr>
          <w:rFonts w:ascii="Arial" w:eastAsia="TimesNewRomanPSMT" w:hAnsi="Arial" w:cs="Arial"/>
          <w:bCs/>
          <w:iCs/>
          <w:sz w:val="24"/>
          <w:szCs w:val="24"/>
        </w:rPr>
        <w:t>„</w:t>
      </w:r>
      <w:r w:rsidRPr="007C01E2">
        <w:rPr>
          <w:rFonts w:ascii="Arial" w:eastAsia="TimesNewRomanPSMT" w:hAnsi="Arial" w:cs="Arial"/>
          <w:b/>
          <w:bCs/>
          <w:iCs/>
          <w:sz w:val="24"/>
          <w:szCs w:val="24"/>
        </w:rPr>
        <w:t>Допуна понуде</w:t>
      </w:r>
      <w:r w:rsidRPr="007C01E2">
        <w:rPr>
          <w:rFonts w:ascii="Arial" w:eastAsia="TimesNewRomanPS-BoldMT" w:hAnsi="Arial" w:cs="Arial"/>
          <w:b/>
          <w:bCs/>
          <w:sz w:val="24"/>
          <w:szCs w:val="24"/>
        </w:rPr>
        <w:t>за јавну набавку</w:t>
      </w:r>
      <w:r w:rsidR="00271020">
        <w:rPr>
          <w:rFonts w:ascii="Arial" w:hAnsi="Arial" w:cs="Arial"/>
          <w:sz w:val="24"/>
          <w:szCs w:val="24"/>
        </w:rPr>
        <w:t xml:space="preserve"> ( услуге</w:t>
      </w:r>
      <w:r w:rsidRPr="007C01E2">
        <w:rPr>
          <w:rFonts w:ascii="Arial" w:hAnsi="Arial" w:cs="Arial"/>
          <w:sz w:val="24"/>
          <w:szCs w:val="24"/>
        </w:rPr>
        <w:t xml:space="preserve">) – </w:t>
      </w:r>
      <w:r w:rsidR="00E2056F" w:rsidRPr="00E2056F">
        <w:rPr>
          <w:rFonts w:ascii="Arial" w:hAnsi="Arial" w:cs="Arial"/>
          <w:i/>
          <w:iCs/>
          <w:sz w:val="24"/>
          <w:szCs w:val="24"/>
          <w:lang w:val="sr-Cyrl-CS"/>
        </w:rPr>
        <w:t xml:space="preserve">одржавања </w:t>
      </w:r>
      <w:r w:rsidR="00E2056F" w:rsidRPr="00E2056F">
        <w:rPr>
          <w:rFonts w:ascii="Arial" w:hAnsi="Arial" w:cs="Arial"/>
          <w:i/>
          <w:sz w:val="24"/>
          <w:szCs w:val="24"/>
          <w:lang w:val="ru-RU"/>
        </w:rPr>
        <w:t>рачунарског</w:t>
      </w:r>
      <w:r w:rsidR="00E2056F" w:rsidRPr="00E2056F">
        <w:rPr>
          <w:rFonts w:ascii="Arial" w:hAnsi="Arial" w:cs="Arial"/>
          <w:i/>
          <w:iCs/>
          <w:sz w:val="24"/>
          <w:szCs w:val="24"/>
          <w:lang w:val="sr-Cyrl-CS"/>
        </w:rPr>
        <w:t xml:space="preserve"> програма Трезор</w:t>
      </w:r>
      <w:r w:rsidR="00E2056F" w:rsidRPr="00E2056F">
        <w:rPr>
          <w:rFonts w:ascii="Arial" w:hAnsi="Arial" w:cs="Arial"/>
          <w:i/>
          <w:sz w:val="24"/>
          <w:szCs w:val="24"/>
          <w:lang w:val="sr-Cyrl-RS"/>
        </w:rPr>
        <w:t xml:space="preserve"> за потребе Одељења за финансије </w:t>
      </w:r>
      <w:r w:rsidR="00E2056F" w:rsidRPr="007C01E2">
        <w:rPr>
          <w:rFonts w:ascii="Arial" w:eastAsia="TimesNewRomanPS-BoldMT" w:hAnsi="Arial" w:cs="Arial"/>
          <w:b/>
          <w:bCs/>
          <w:sz w:val="24"/>
          <w:szCs w:val="24"/>
        </w:rPr>
        <w:t>ЈН бр.</w:t>
      </w:r>
      <w:r w:rsidR="00E2056F">
        <w:rPr>
          <w:rFonts w:ascii="Arial" w:hAnsi="Arial" w:cs="Arial"/>
          <w:b/>
          <w:sz w:val="24"/>
          <w:szCs w:val="24"/>
          <w:lang w:val="sr-Cyrl-CS"/>
        </w:rPr>
        <w:t>404-11-1/2020</w:t>
      </w:r>
      <w:r w:rsidR="00E2056F" w:rsidRPr="006A0ECA">
        <w:rPr>
          <w:rFonts w:ascii="Arial" w:hAnsi="Arial" w:cs="Arial"/>
          <w:b/>
          <w:sz w:val="24"/>
          <w:szCs w:val="24"/>
          <w:lang w:val="sr-Cyrl-CS"/>
        </w:rPr>
        <w:t>-04</w:t>
      </w:r>
      <w:r w:rsidRPr="007C01E2">
        <w:rPr>
          <w:rFonts w:ascii="Arial" w:eastAsia="TimesNewRomanPSMT" w:hAnsi="Arial" w:cs="Arial"/>
          <w:b/>
          <w:bCs/>
          <w:sz w:val="24"/>
          <w:szCs w:val="24"/>
        </w:rPr>
        <w:t xml:space="preserve">- </w:t>
      </w:r>
      <w:r w:rsidRPr="007C01E2">
        <w:rPr>
          <w:rFonts w:ascii="Arial" w:eastAsia="TimesNewRomanPS-BoldMT" w:hAnsi="Arial" w:cs="Arial"/>
          <w:b/>
          <w:bCs/>
          <w:sz w:val="24"/>
          <w:szCs w:val="24"/>
        </w:rPr>
        <w:t>НЕ ОТВАРАТИ”</w:t>
      </w:r>
      <w:r w:rsidRPr="007C01E2">
        <w:rPr>
          <w:rFonts w:ascii="Arial" w:eastAsia="TimesNewRomanPSMT" w:hAnsi="Arial" w:cs="Arial"/>
          <w:bCs/>
          <w:iCs/>
          <w:sz w:val="24"/>
          <w:szCs w:val="24"/>
        </w:rPr>
        <w:t xml:space="preserve"> или</w:t>
      </w:r>
    </w:p>
    <w:p w:rsidR="002710FB" w:rsidRPr="007C01E2" w:rsidRDefault="002710FB" w:rsidP="002710FB">
      <w:pPr>
        <w:jc w:val="both"/>
        <w:rPr>
          <w:rFonts w:ascii="Arial" w:eastAsia="TimesNewRomanPS-BoldMT" w:hAnsi="Arial" w:cs="Arial"/>
          <w:bCs/>
          <w:sz w:val="24"/>
          <w:szCs w:val="24"/>
        </w:rPr>
      </w:pPr>
      <w:r w:rsidRPr="007C01E2">
        <w:rPr>
          <w:rFonts w:ascii="Arial" w:eastAsia="TimesNewRomanPSMT" w:hAnsi="Arial" w:cs="Arial"/>
          <w:bCs/>
          <w:iCs/>
          <w:sz w:val="24"/>
          <w:szCs w:val="24"/>
        </w:rPr>
        <w:t>„</w:t>
      </w:r>
      <w:r w:rsidRPr="007C01E2">
        <w:rPr>
          <w:rFonts w:ascii="Arial" w:eastAsia="TimesNewRomanPSMT" w:hAnsi="Arial" w:cs="Arial"/>
          <w:b/>
          <w:bCs/>
          <w:iCs/>
          <w:sz w:val="24"/>
          <w:szCs w:val="24"/>
        </w:rPr>
        <w:t>Опозив понуде</w:t>
      </w:r>
      <w:r w:rsidRPr="007C01E2">
        <w:rPr>
          <w:rFonts w:ascii="Arial" w:eastAsia="TimesNewRomanPS-BoldMT" w:hAnsi="Arial" w:cs="Arial"/>
          <w:b/>
          <w:bCs/>
          <w:sz w:val="24"/>
          <w:szCs w:val="24"/>
        </w:rPr>
        <w:t>за јавну набавку</w:t>
      </w:r>
      <w:r w:rsidRPr="007C01E2">
        <w:rPr>
          <w:rFonts w:ascii="Arial" w:hAnsi="Arial" w:cs="Arial"/>
          <w:sz w:val="24"/>
          <w:szCs w:val="24"/>
        </w:rPr>
        <w:t xml:space="preserve"> (услуге) – </w:t>
      </w:r>
      <w:r w:rsidR="00E2056F" w:rsidRPr="00E2056F">
        <w:rPr>
          <w:rFonts w:ascii="Arial" w:hAnsi="Arial" w:cs="Arial"/>
          <w:i/>
          <w:iCs/>
          <w:sz w:val="24"/>
          <w:szCs w:val="24"/>
          <w:lang w:val="sr-Cyrl-CS"/>
        </w:rPr>
        <w:t xml:space="preserve">одржавања </w:t>
      </w:r>
      <w:r w:rsidR="00E2056F" w:rsidRPr="00E2056F">
        <w:rPr>
          <w:rFonts w:ascii="Arial" w:hAnsi="Arial" w:cs="Arial"/>
          <w:i/>
          <w:sz w:val="24"/>
          <w:szCs w:val="24"/>
          <w:lang w:val="ru-RU"/>
        </w:rPr>
        <w:t>рачунарског</w:t>
      </w:r>
      <w:r w:rsidR="00E2056F" w:rsidRPr="00E2056F">
        <w:rPr>
          <w:rFonts w:ascii="Arial" w:hAnsi="Arial" w:cs="Arial"/>
          <w:i/>
          <w:iCs/>
          <w:sz w:val="24"/>
          <w:szCs w:val="24"/>
          <w:lang w:val="sr-Cyrl-CS"/>
        </w:rPr>
        <w:t xml:space="preserve"> програма Трезор</w:t>
      </w:r>
      <w:r w:rsidR="00E2056F" w:rsidRPr="00E2056F">
        <w:rPr>
          <w:rFonts w:ascii="Arial" w:hAnsi="Arial" w:cs="Arial"/>
          <w:i/>
          <w:sz w:val="24"/>
          <w:szCs w:val="24"/>
          <w:lang w:val="sr-Cyrl-RS"/>
        </w:rPr>
        <w:t xml:space="preserve"> за потребе Одељења за финансије </w:t>
      </w:r>
      <w:r w:rsidR="00E2056F" w:rsidRPr="007C01E2">
        <w:rPr>
          <w:rFonts w:ascii="Arial" w:eastAsia="TimesNewRomanPS-BoldMT" w:hAnsi="Arial" w:cs="Arial"/>
          <w:b/>
          <w:bCs/>
          <w:sz w:val="24"/>
          <w:szCs w:val="24"/>
        </w:rPr>
        <w:t>ЈН бр.</w:t>
      </w:r>
      <w:r w:rsidR="00E2056F">
        <w:rPr>
          <w:rFonts w:ascii="Arial" w:hAnsi="Arial" w:cs="Arial"/>
          <w:b/>
          <w:sz w:val="24"/>
          <w:szCs w:val="24"/>
          <w:lang w:val="sr-Cyrl-CS"/>
        </w:rPr>
        <w:t>404-11-1/2020</w:t>
      </w:r>
      <w:r w:rsidR="00E2056F" w:rsidRPr="006A0ECA">
        <w:rPr>
          <w:rFonts w:ascii="Arial" w:hAnsi="Arial" w:cs="Arial"/>
          <w:b/>
          <w:sz w:val="24"/>
          <w:szCs w:val="24"/>
          <w:lang w:val="sr-Cyrl-CS"/>
        </w:rPr>
        <w:t>-04</w:t>
      </w:r>
      <w:r w:rsidR="00FA7FEC">
        <w:rPr>
          <w:rFonts w:ascii="Arial" w:hAnsi="Arial" w:cs="Arial"/>
          <w:b/>
          <w:sz w:val="24"/>
          <w:szCs w:val="24"/>
          <w:lang w:val="sr-Cyrl-CS"/>
        </w:rPr>
        <w:t xml:space="preserve"> </w:t>
      </w:r>
      <w:r w:rsidRPr="007C01E2">
        <w:rPr>
          <w:rFonts w:ascii="Arial" w:eastAsia="TimesNewRomanPS-BoldMT" w:hAnsi="Arial" w:cs="Arial"/>
          <w:b/>
          <w:bCs/>
          <w:sz w:val="24"/>
          <w:szCs w:val="24"/>
        </w:rPr>
        <w:t xml:space="preserve">НЕ ОТВАРАТИ” </w:t>
      </w:r>
      <w:r w:rsidRPr="007C01E2">
        <w:rPr>
          <w:rFonts w:ascii="Arial" w:eastAsia="TimesNewRomanPS-BoldMT" w:hAnsi="Arial" w:cs="Arial"/>
          <w:bCs/>
          <w:sz w:val="24"/>
          <w:szCs w:val="24"/>
        </w:rPr>
        <w:t xml:space="preserve"> или</w:t>
      </w:r>
    </w:p>
    <w:p w:rsidR="002710FB" w:rsidRPr="007C01E2" w:rsidRDefault="002710FB" w:rsidP="002710FB">
      <w:pPr>
        <w:jc w:val="both"/>
        <w:rPr>
          <w:rFonts w:ascii="Arial" w:eastAsia="TimesNewRomanPS-BoldMT" w:hAnsi="Arial" w:cs="Arial"/>
          <w:b/>
          <w:bCs/>
          <w:sz w:val="24"/>
          <w:szCs w:val="24"/>
        </w:rPr>
      </w:pPr>
      <w:r w:rsidRPr="007C01E2">
        <w:rPr>
          <w:rFonts w:ascii="Arial" w:eastAsia="TimesNewRomanPSMT" w:hAnsi="Arial" w:cs="Arial"/>
          <w:bCs/>
          <w:iCs/>
          <w:sz w:val="24"/>
          <w:szCs w:val="24"/>
        </w:rPr>
        <w:t>„</w:t>
      </w:r>
      <w:r w:rsidRPr="007C01E2">
        <w:rPr>
          <w:rFonts w:ascii="Arial" w:eastAsia="TimesNewRomanPSMT" w:hAnsi="Arial" w:cs="Arial"/>
          <w:b/>
          <w:bCs/>
          <w:iCs/>
          <w:sz w:val="24"/>
          <w:szCs w:val="24"/>
        </w:rPr>
        <w:t>Измена и допуна понуде</w:t>
      </w:r>
      <w:r w:rsidRPr="007C01E2">
        <w:rPr>
          <w:rFonts w:ascii="Arial" w:eastAsia="TimesNewRomanPS-BoldMT" w:hAnsi="Arial" w:cs="Arial"/>
          <w:b/>
          <w:bCs/>
          <w:sz w:val="24"/>
          <w:szCs w:val="24"/>
        </w:rPr>
        <w:t xml:space="preserve"> за јавну набавку</w:t>
      </w:r>
      <w:r w:rsidR="00271020">
        <w:rPr>
          <w:rFonts w:ascii="Arial" w:hAnsi="Arial" w:cs="Arial"/>
          <w:sz w:val="24"/>
          <w:szCs w:val="24"/>
        </w:rPr>
        <w:t xml:space="preserve"> (услуге</w:t>
      </w:r>
      <w:r w:rsidRPr="007C01E2">
        <w:rPr>
          <w:rFonts w:ascii="Arial" w:hAnsi="Arial" w:cs="Arial"/>
          <w:sz w:val="24"/>
          <w:szCs w:val="24"/>
        </w:rPr>
        <w:t xml:space="preserve">) – </w:t>
      </w:r>
      <w:r w:rsidR="00E2056F" w:rsidRPr="00E2056F">
        <w:rPr>
          <w:rFonts w:ascii="Arial" w:hAnsi="Arial" w:cs="Arial"/>
          <w:i/>
          <w:iCs/>
          <w:sz w:val="24"/>
          <w:szCs w:val="24"/>
          <w:lang w:val="sr-Cyrl-CS"/>
        </w:rPr>
        <w:t xml:space="preserve">одржавања </w:t>
      </w:r>
      <w:r w:rsidR="00E2056F" w:rsidRPr="00E2056F">
        <w:rPr>
          <w:rFonts w:ascii="Arial" w:hAnsi="Arial" w:cs="Arial"/>
          <w:i/>
          <w:sz w:val="24"/>
          <w:szCs w:val="24"/>
          <w:lang w:val="ru-RU"/>
        </w:rPr>
        <w:t>рачунарског</w:t>
      </w:r>
      <w:r w:rsidR="00E2056F" w:rsidRPr="00E2056F">
        <w:rPr>
          <w:rFonts w:ascii="Arial" w:hAnsi="Arial" w:cs="Arial"/>
          <w:i/>
          <w:iCs/>
          <w:sz w:val="24"/>
          <w:szCs w:val="24"/>
          <w:lang w:val="sr-Cyrl-CS"/>
        </w:rPr>
        <w:t xml:space="preserve"> програма Трезор</w:t>
      </w:r>
      <w:r w:rsidR="00E2056F" w:rsidRPr="00E2056F">
        <w:rPr>
          <w:rFonts w:ascii="Arial" w:hAnsi="Arial" w:cs="Arial"/>
          <w:i/>
          <w:sz w:val="24"/>
          <w:szCs w:val="24"/>
          <w:lang w:val="sr-Cyrl-RS"/>
        </w:rPr>
        <w:t xml:space="preserve"> за потребе Одељења за финансије </w:t>
      </w:r>
      <w:r w:rsidR="00E2056F" w:rsidRPr="007C01E2">
        <w:rPr>
          <w:rFonts w:ascii="Arial" w:eastAsia="TimesNewRomanPS-BoldMT" w:hAnsi="Arial" w:cs="Arial"/>
          <w:b/>
          <w:bCs/>
          <w:sz w:val="24"/>
          <w:szCs w:val="24"/>
        </w:rPr>
        <w:t>ЈН бр.</w:t>
      </w:r>
      <w:r w:rsidR="00E2056F">
        <w:rPr>
          <w:rFonts w:ascii="Arial" w:hAnsi="Arial" w:cs="Arial"/>
          <w:b/>
          <w:sz w:val="24"/>
          <w:szCs w:val="24"/>
          <w:lang w:val="sr-Cyrl-CS"/>
        </w:rPr>
        <w:t>404-11-1/2020</w:t>
      </w:r>
      <w:r w:rsidR="00E2056F" w:rsidRPr="006A0ECA">
        <w:rPr>
          <w:rFonts w:ascii="Arial" w:hAnsi="Arial" w:cs="Arial"/>
          <w:b/>
          <w:sz w:val="24"/>
          <w:szCs w:val="24"/>
          <w:lang w:val="sr-Cyrl-CS"/>
        </w:rPr>
        <w:t>-04</w:t>
      </w:r>
      <w:r w:rsidRPr="007C01E2">
        <w:rPr>
          <w:rFonts w:ascii="Arial" w:eastAsia="TimesNewRomanPSMT" w:hAnsi="Arial" w:cs="Arial"/>
          <w:b/>
          <w:bCs/>
          <w:sz w:val="24"/>
          <w:szCs w:val="24"/>
        </w:rPr>
        <w:t xml:space="preserve">- </w:t>
      </w:r>
      <w:r w:rsidRPr="007C01E2">
        <w:rPr>
          <w:rFonts w:ascii="Arial" w:eastAsia="TimesNewRomanPS-BoldMT" w:hAnsi="Arial" w:cs="Arial"/>
          <w:b/>
          <w:bCs/>
          <w:sz w:val="24"/>
          <w:szCs w:val="24"/>
        </w:rPr>
        <w:t>НЕ ОТВАРАТИ”.</w:t>
      </w:r>
    </w:p>
    <w:p w:rsidR="002710FB" w:rsidRPr="007C01E2" w:rsidRDefault="002710FB" w:rsidP="002710FB">
      <w:pPr>
        <w:jc w:val="both"/>
        <w:rPr>
          <w:rFonts w:ascii="Arial" w:eastAsia="Arial Unicode MS" w:hAnsi="Arial" w:cs="Arial"/>
          <w:sz w:val="24"/>
          <w:szCs w:val="24"/>
        </w:rPr>
      </w:pPr>
      <w:r w:rsidRPr="007C01E2">
        <w:rPr>
          <w:rFonts w:ascii="Arial" w:eastAsia="TimesNewRomanPSMT" w:hAnsi="Arial" w:cs="Arial"/>
          <w:bCs/>
          <w:sz w:val="24"/>
          <w:szCs w:val="24"/>
        </w:rPr>
        <w:t>На полеђини коверте или на кутији навести назив</w:t>
      </w:r>
      <w:r w:rsidRPr="007C01E2">
        <w:rPr>
          <w:rFonts w:ascii="Arial" w:eastAsia="TimesNewRomanPSMT" w:hAnsi="Arial" w:cs="Arial"/>
          <w:bCs/>
          <w:sz w:val="24"/>
          <w:szCs w:val="24"/>
          <w:lang w:val="sr-Cyrl-CS"/>
        </w:rPr>
        <w:t xml:space="preserve"> и адресу</w:t>
      </w:r>
      <w:r w:rsidRPr="007C01E2">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10FB" w:rsidRPr="007C01E2" w:rsidRDefault="002710FB" w:rsidP="002710FB">
      <w:pPr>
        <w:jc w:val="both"/>
        <w:rPr>
          <w:rFonts w:ascii="Arial" w:hAnsi="Arial" w:cs="Arial"/>
          <w:b/>
          <w:i/>
          <w:iCs/>
          <w:sz w:val="24"/>
          <w:szCs w:val="24"/>
        </w:rPr>
      </w:pPr>
      <w:r w:rsidRPr="007C01E2">
        <w:rPr>
          <w:rFonts w:ascii="Arial" w:hAnsi="Arial" w:cs="Arial"/>
          <w:sz w:val="24"/>
          <w:szCs w:val="24"/>
        </w:rPr>
        <w:lastRenderedPageBreak/>
        <w:t>По истеку рока за подношење понуда понуђач не може да повуче нити да мења своју понуду.</w:t>
      </w:r>
    </w:p>
    <w:p w:rsidR="002710FB" w:rsidRPr="007C01E2" w:rsidRDefault="002710FB" w:rsidP="002710FB">
      <w:pPr>
        <w:jc w:val="both"/>
        <w:rPr>
          <w:rFonts w:ascii="Arial" w:hAnsi="Arial" w:cs="Arial"/>
          <w:sz w:val="24"/>
          <w:szCs w:val="24"/>
        </w:rPr>
      </w:pPr>
      <w:r w:rsidRPr="007C01E2">
        <w:rPr>
          <w:rFonts w:ascii="Arial" w:hAnsi="Arial" w:cs="Arial"/>
          <w:b/>
          <w:bCs/>
          <w:i/>
          <w:iCs/>
          <w:sz w:val="24"/>
          <w:szCs w:val="24"/>
        </w:rPr>
        <w:t xml:space="preserve">6. УЧЕСТВОВАЊЕ У ЗАЈЕДНИЧКОЈ ПОНУДИ ИЛИ КАО ПОДИЗВОЂАЧ </w:t>
      </w:r>
    </w:p>
    <w:p w:rsidR="002710FB" w:rsidRPr="007C01E2" w:rsidRDefault="002710FB" w:rsidP="002710FB">
      <w:pPr>
        <w:jc w:val="both"/>
        <w:rPr>
          <w:rFonts w:ascii="Arial" w:hAnsi="Arial" w:cs="Arial"/>
          <w:iCs/>
          <w:sz w:val="24"/>
          <w:szCs w:val="24"/>
        </w:rPr>
      </w:pPr>
      <w:r w:rsidRPr="007C01E2">
        <w:rPr>
          <w:rFonts w:ascii="Arial" w:hAnsi="Arial" w:cs="Arial"/>
          <w:bCs/>
          <w:iCs/>
          <w:sz w:val="24"/>
          <w:szCs w:val="24"/>
        </w:rPr>
        <w:t>Понуђач може да поднесе само једну понуду.</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10FB" w:rsidRPr="007C01E2" w:rsidRDefault="002710FB" w:rsidP="002710FB">
      <w:pPr>
        <w:jc w:val="both"/>
        <w:rPr>
          <w:rFonts w:ascii="Arial" w:hAnsi="Arial" w:cs="Arial"/>
          <w:i/>
          <w:iCs/>
          <w:color w:val="FF0000"/>
          <w:sz w:val="24"/>
          <w:szCs w:val="24"/>
        </w:rPr>
      </w:pPr>
      <w:r w:rsidRPr="007C01E2">
        <w:rPr>
          <w:rFonts w:ascii="Arial" w:hAnsi="Arial" w:cs="Arial"/>
          <w:iCs/>
          <w:sz w:val="24"/>
          <w:szCs w:val="24"/>
        </w:rPr>
        <w:t xml:space="preserve">У Обрасцу понуде </w:t>
      </w:r>
      <w:r w:rsidRPr="007C01E2">
        <w:rPr>
          <w:rFonts w:ascii="Arial" w:hAnsi="Arial" w:cs="Arial"/>
          <w:iCs/>
          <w:sz w:val="24"/>
          <w:szCs w:val="24"/>
          <w:lang w:val="sr-Cyrl-CS"/>
        </w:rPr>
        <w:t>(</w:t>
      </w:r>
      <w:r w:rsidRPr="007C01E2">
        <w:rPr>
          <w:rFonts w:ascii="Arial" w:hAnsi="Arial" w:cs="Arial"/>
          <w:iCs/>
          <w:sz w:val="24"/>
          <w:szCs w:val="24"/>
        </w:rPr>
        <w:t xml:space="preserve">Образац 1. у </w:t>
      </w:r>
      <w:r w:rsidRPr="007C01E2">
        <w:rPr>
          <w:rFonts w:ascii="Arial" w:hAnsi="Arial" w:cs="Arial"/>
          <w:iCs/>
          <w:sz w:val="24"/>
          <w:szCs w:val="24"/>
          <w:lang w:val="sr-Cyrl-CS"/>
        </w:rPr>
        <w:t xml:space="preserve">поглављу </w:t>
      </w:r>
      <w:r w:rsidRPr="007C01E2">
        <w:rPr>
          <w:rFonts w:ascii="Arial" w:hAnsi="Arial" w:cs="Arial"/>
          <w:iCs/>
          <w:sz w:val="24"/>
          <w:szCs w:val="24"/>
        </w:rPr>
        <w:t>VI ове конкурсне документације</w:t>
      </w:r>
      <w:r w:rsidRPr="007C01E2">
        <w:rPr>
          <w:rFonts w:ascii="Arial" w:hAnsi="Arial" w:cs="Arial"/>
          <w:iCs/>
          <w:sz w:val="24"/>
          <w:szCs w:val="24"/>
          <w:lang w:val="ru-RU"/>
        </w:rPr>
        <w:t>)</w:t>
      </w:r>
      <w:r w:rsidRPr="007C01E2">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10FB" w:rsidRPr="007C01E2" w:rsidRDefault="002710FB" w:rsidP="002710FB">
      <w:pPr>
        <w:jc w:val="both"/>
        <w:rPr>
          <w:rFonts w:ascii="Arial" w:hAnsi="Arial" w:cs="Arial"/>
          <w:iCs/>
          <w:color w:val="000000"/>
          <w:sz w:val="24"/>
          <w:szCs w:val="24"/>
        </w:rPr>
      </w:pPr>
      <w:r w:rsidRPr="007C01E2">
        <w:rPr>
          <w:rFonts w:ascii="Arial" w:hAnsi="Arial" w:cs="Arial"/>
          <w:b/>
          <w:bCs/>
          <w:i/>
          <w:iCs/>
          <w:sz w:val="24"/>
          <w:szCs w:val="24"/>
        </w:rPr>
        <w:t>7. ПОНУДА СА ПОДИЗВОЂАЧЕМ</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Уколико понуђач подноси понуду са подизвођачем дужан је да у Обрасцу понуде</w:t>
      </w:r>
      <w:r w:rsidRPr="007C01E2">
        <w:rPr>
          <w:rFonts w:ascii="Arial" w:hAnsi="Arial" w:cs="Arial"/>
          <w:iCs/>
          <w:sz w:val="24"/>
          <w:szCs w:val="24"/>
          <w:lang w:val="sr-Cyrl-CS"/>
        </w:rPr>
        <w:t xml:space="preserve"> (Образац 1. </w:t>
      </w:r>
      <w:r w:rsidRPr="007C01E2">
        <w:rPr>
          <w:rFonts w:ascii="Arial" w:hAnsi="Arial" w:cs="Arial"/>
          <w:iCs/>
          <w:sz w:val="24"/>
          <w:szCs w:val="24"/>
        </w:rPr>
        <w:t xml:space="preserve">у </w:t>
      </w:r>
      <w:r w:rsidRPr="007C01E2">
        <w:rPr>
          <w:rFonts w:ascii="Arial" w:hAnsi="Arial" w:cs="Arial"/>
          <w:iCs/>
          <w:sz w:val="24"/>
          <w:szCs w:val="24"/>
          <w:lang w:val="sr-Cyrl-CS"/>
        </w:rPr>
        <w:t xml:space="preserve">поглављу </w:t>
      </w:r>
      <w:r w:rsidRPr="007C01E2">
        <w:rPr>
          <w:rFonts w:ascii="Arial" w:hAnsi="Arial" w:cs="Arial"/>
          <w:iCs/>
          <w:sz w:val="24"/>
          <w:szCs w:val="24"/>
        </w:rPr>
        <w:t>VI ове конкурсне документације</w:t>
      </w:r>
      <w:r w:rsidRPr="007C01E2">
        <w:rPr>
          <w:rFonts w:ascii="Arial" w:hAnsi="Arial" w:cs="Arial"/>
          <w:iCs/>
          <w:sz w:val="24"/>
          <w:szCs w:val="24"/>
          <w:lang w:val="ru-RU"/>
        </w:rPr>
        <w:t>)</w:t>
      </w:r>
      <w:r w:rsidRPr="007C01E2">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 xml:space="preserve">Понуђач у Обрасцу понуденаводи назив и седиште подизвођача, уколико ће делимично извршење набавке поверити подизвођачу. </w:t>
      </w:r>
    </w:p>
    <w:p w:rsidR="002710FB" w:rsidRPr="007C01E2" w:rsidRDefault="002710FB" w:rsidP="002710FB">
      <w:pPr>
        <w:jc w:val="both"/>
        <w:rPr>
          <w:rFonts w:ascii="Arial" w:eastAsia="TimesNewRomanPSMT" w:hAnsi="Arial" w:cs="Arial"/>
          <w:bCs/>
          <w:sz w:val="24"/>
          <w:szCs w:val="24"/>
        </w:rPr>
      </w:pPr>
      <w:r w:rsidRPr="007C01E2">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710FB" w:rsidRPr="007C01E2" w:rsidRDefault="002710FB" w:rsidP="002710FB">
      <w:pPr>
        <w:jc w:val="both"/>
        <w:rPr>
          <w:rFonts w:ascii="Arial" w:eastAsia="Arial Unicode MS" w:hAnsi="Arial" w:cs="Arial"/>
          <w:iCs/>
          <w:sz w:val="24"/>
          <w:szCs w:val="24"/>
        </w:rPr>
      </w:pPr>
      <w:r w:rsidRPr="007C01E2">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7C01E2">
        <w:rPr>
          <w:rFonts w:ascii="Arial" w:eastAsia="TimesNewRomanPSMT" w:hAnsi="Arial" w:cs="Arial"/>
          <w:bCs/>
          <w:sz w:val="24"/>
          <w:szCs w:val="24"/>
          <w:lang w:val="sr-Cyrl-CS"/>
        </w:rPr>
        <w:t xml:space="preserve">поглављу </w:t>
      </w:r>
      <w:r w:rsidRPr="007C01E2">
        <w:rPr>
          <w:rFonts w:ascii="Arial" w:eastAsia="TimesNewRomanPSMT" w:hAnsi="Arial" w:cs="Arial"/>
          <w:bCs/>
          <w:sz w:val="24"/>
          <w:szCs w:val="24"/>
        </w:rPr>
        <w:t>IV</w:t>
      </w:r>
      <w:r w:rsidR="001D4B8C">
        <w:rPr>
          <w:rFonts w:ascii="Arial" w:eastAsia="TimesNewRomanPSMT" w:hAnsi="Arial" w:cs="Arial"/>
          <w:bCs/>
          <w:sz w:val="24"/>
          <w:szCs w:val="24"/>
        </w:rPr>
        <w:t xml:space="preserve"> </w:t>
      </w:r>
      <w:r w:rsidRPr="007C01E2">
        <w:rPr>
          <w:rFonts w:ascii="Arial" w:eastAsia="TimesNewRomanPSMT" w:hAnsi="Arial" w:cs="Arial"/>
          <w:bCs/>
          <w:sz w:val="24"/>
          <w:szCs w:val="24"/>
        </w:rPr>
        <w:t xml:space="preserve">конкурсне документације, у складу са Упутством како се доказује испуњеност услова (Образац 6. </w:t>
      </w:r>
      <w:r w:rsidRPr="007C01E2">
        <w:rPr>
          <w:rFonts w:ascii="Arial" w:hAnsi="Arial" w:cs="Arial"/>
          <w:iCs/>
          <w:sz w:val="24"/>
          <w:szCs w:val="24"/>
        </w:rPr>
        <w:t xml:space="preserve">у </w:t>
      </w:r>
      <w:r w:rsidRPr="007C01E2">
        <w:rPr>
          <w:rFonts w:ascii="Arial" w:hAnsi="Arial" w:cs="Arial"/>
          <w:iCs/>
          <w:sz w:val="24"/>
          <w:szCs w:val="24"/>
          <w:lang w:val="sr-Cyrl-CS"/>
        </w:rPr>
        <w:t xml:space="preserve">поглављу </w:t>
      </w:r>
      <w:r w:rsidRPr="007C01E2">
        <w:rPr>
          <w:rFonts w:ascii="Arial" w:hAnsi="Arial" w:cs="Arial"/>
          <w:iCs/>
          <w:sz w:val="24"/>
          <w:szCs w:val="24"/>
        </w:rPr>
        <w:t>VI ове конкурсне документације</w:t>
      </w:r>
      <w:r w:rsidRPr="007C01E2">
        <w:rPr>
          <w:rFonts w:ascii="Arial" w:eastAsia="TimesNewRomanPSMT" w:hAnsi="Arial" w:cs="Arial"/>
          <w:bCs/>
          <w:sz w:val="24"/>
          <w:szCs w:val="24"/>
        </w:rPr>
        <w:t>).</w:t>
      </w:r>
    </w:p>
    <w:p w:rsidR="002710FB" w:rsidRPr="007C01E2" w:rsidRDefault="002710FB" w:rsidP="002710FB">
      <w:pPr>
        <w:jc w:val="both"/>
        <w:rPr>
          <w:rFonts w:ascii="Arial" w:hAnsi="Arial" w:cs="Arial"/>
          <w:iCs/>
          <w:color w:val="000000"/>
          <w:sz w:val="24"/>
          <w:szCs w:val="24"/>
        </w:rPr>
      </w:pPr>
      <w:r w:rsidRPr="007C01E2">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710FB" w:rsidRPr="007C01E2" w:rsidRDefault="002710FB" w:rsidP="002710FB">
      <w:pPr>
        <w:jc w:val="both"/>
        <w:rPr>
          <w:rFonts w:ascii="Arial" w:hAnsi="Arial" w:cs="Arial"/>
          <w:sz w:val="24"/>
          <w:szCs w:val="24"/>
        </w:rPr>
      </w:pPr>
      <w:r w:rsidRPr="007C01E2">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2710FB" w:rsidRPr="007C01E2" w:rsidRDefault="002710FB" w:rsidP="002710FB">
      <w:pPr>
        <w:jc w:val="both"/>
        <w:rPr>
          <w:rFonts w:ascii="Arial" w:hAnsi="Arial" w:cs="Arial"/>
          <w:sz w:val="24"/>
          <w:szCs w:val="24"/>
        </w:rPr>
      </w:pPr>
      <w:r w:rsidRPr="007C01E2">
        <w:rPr>
          <w:rFonts w:ascii="Arial" w:hAnsi="Arial" w:cs="Arial"/>
          <w:b/>
          <w:i/>
          <w:sz w:val="24"/>
          <w:szCs w:val="24"/>
        </w:rPr>
        <w:t>8. ЗАЈЕДНИЧКА ПОНУДА</w:t>
      </w:r>
    </w:p>
    <w:p w:rsidR="002710FB" w:rsidRPr="007C01E2" w:rsidRDefault="002710FB" w:rsidP="002710FB">
      <w:pPr>
        <w:jc w:val="both"/>
        <w:rPr>
          <w:rFonts w:ascii="Arial" w:hAnsi="Arial" w:cs="Arial"/>
          <w:sz w:val="24"/>
          <w:szCs w:val="24"/>
        </w:rPr>
      </w:pPr>
      <w:r w:rsidRPr="007C01E2">
        <w:rPr>
          <w:rFonts w:ascii="Arial" w:hAnsi="Arial" w:cs="Arial"/>
          <w:sz w:val="24"/>
          <w:szCs w:val="24"/>
        </w:rPr>
        <w:t>Понуду може поднети група понуђача.</w:t>
      </w:r>
    </w:p>
    <w:p w:rsidR="002710FB" w:rsidRPr="007C01E2" w:rsidRDefault="002710FB" w:rsidP="002710FB">
      <w:pPr>
        <w:jc w:val="both"/>
        <w:rPr>
          <w:rFonts w:ascii="Arial" w:hAnsi="Arial" w:cs="Arial"/>
          <w:sz w:val="24"/>
          <w:szCs w:val="24"/>
        </w:rPr>
      </w:pPr>
      <w:r w:rsidRPr="007C01E2">
        <w:rPr>
          <w:rFonts w:ascii="Arial" w:hAnsi="Arial" w:cs="Arial"/>
          <w:sz w:val="24"/>
          <w:szCs w:val="24"/>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C01E2">
        <w:rPr>
          <w:rFonts w:ascii="Arial" w:hAnsi="Arial" w:cs="Arial"/>
          <w:sz w:val="24"/>
          <w:szCs w:val="24"/>
          <w:lang w:val="sr-Cyrl-CS"/>
        </w:rPr>
        <w:t>.</w:t>
      </w:r>
      <w:r w:rsidRPr="007C01E2">
        <w:rPr>
          <w:rFonts w:ascii="Arial" w:hAnsi="Arial" w:cs="Arial"/>
          <w:sz w:val="24"/>
          <w:szCs w:val="24"/>
        </w:rPr>
        <w:t xml:space="preserve"> 4. тач</w:t>
      </w:r>
      <w:r w:rsidRPr="007C01E2">
        <w:rPr>
          <w:rFonts w:ascii="Arial" w:hAnsi="Arial" w:cs="Arial"/>
          <w:sz w:val="24"/>
          <w:szCs w:val="24"/>
          <w:lang w:val="sr-Cyrl-CS"/>
        </w:rPr>
        <w:t>.</w:t>
      </w:r>
      <w:r w:rsidRPr="007C01E2">
        <w:rPr>
          <w:rFonts w:ascii="Arial" w:hAnsi="Arial" w:cs="Arial"/>
          <w:sz w:val="24"/>
          <w:szCs w:val="24"/>
        </w:rPr>
        <w:t xml:space="preserve"> 1</w:t>
      </w:r>
      <w:r w:rsidRPr="007C01E2">
        <w:rPr>
          <w:rFonts w:ascii="Arial" w:hAnsi="Arial" w:cs="Arial"/>
          <w:sz w:val="24"/>
          <w:szCs w:val="24"/>
          <w:lang w:val="sr-Cyrl-CS"/>
        </w:rPr>
        <w:t xml:space="preserve">) </w:t>
      </w:r>
      <w:r w:rsidRPr="007C01E2">
        <w:rPr>
          <w:rFonts w:ascii="Arial" w:hAnsi="Arial" w:cs="Arial"/>
          <w:sz w:val="24"/>
          <w:szCs w:val="24"/>
        </w:rPr>
        <w:t xml:space="preserve"> и 2</w:t>
      </w:r>
      <w:r w:rsidRPr="007C01E2">
        <w:rPr>
          <w:rFonts w:ascii="Arial" w:hAnsi="Arial" w:cs="Arial"/>
          <w:sz w:val="24"/>
          <w:szCs w:val="24"/>
          <w:lang w:val="sr-Cyrl-CS"/>
        </w:rPr>
        <w:t>)</w:t>
      </w:r>
      <w:r w:rsidRPr="007C01E2">
        <w:rPr>
          <w:rFonts w:ascii="Arial" w:hAnsi="Arial" w:cs="Arial"/>
          <w:sz w:val="24"/>
          <w:szCs w:val="24"/>
        </w:rPr>
        <w:t xml:space="preserve"> ЗЈН и то податке о: </w:t>
      </w:r>
    </w:p>
    <w:p w:rsidR="002710FB" w:rsidRPr="007C01E2" w:rsidRDefault="002710FB" w:rsidP="002710FB">
      <w:pPr>
        <w:numPr>
          <w:ilvl w:val="0"/>
          <w:numId w:val="9"/>
        </w:numPr>
        <w:suppressAutoHyphens/>
        <w:spacing w:after="0" w:line="100" w:lineRule="atLeast"/>
        <w:jc w:val="both"/>
        <w:rPr>
          <w:rFonts w:ascii="Arial" w:hAnsi="Arial" w:cs="Arial"/>
          <w:sz w:val="24"/>
          <w:szCs w:val="24"/>
        </w:rPr>
      </w:pPr>
      <w:r w:rsidRPr="007C01E2">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710FB" w:rsidRPr="007C01E2" w:rsidRDefault="002710FB" w:rsidP="007847C1">
      <w:pPr>
        <w:pStyle w:val="CommentText"/>
        <w:numPr>
          <w:ilvl w:val="0"/>
          <w:numId w:val="9"/>
        </w:numPr>
        <w:spacing w:line="240" w:lineRule="auto"/>
        <w:rPr>
          <w:rFonts w:ascii="Arial" w:hAnsi="Arial" w:cs="Arial"/>
          <w:sz w:val="24"/>
          <w:szCs w:val="24"/>
        </w:rPr>
      </w:pPr>
      <w:r w:rsidRPr="007C01E2">
        <w:rPr>
          <w:rFonts w:ascii="Arial" w:hAnsi="Arial" w:cs="Arial"/>
          <w:sz w:val="24"/>
          <w:szCs w:val="24"/>
        </w:rPr>
        <w:t>опису послова сваког од понуђача из групе понуђача у извршењу уговора</w:t>
      </w:r>
    </w:p>
    <w:p w:rsidR="007847C1" w:rsidRPr="007C01E2" w:rsidRDefault="007847C1" w:rsidP="007847C1">
      <w:pPr>
        <w:pStyle w:val="CommentText"/>
        <w:spacing w:line="240" w:lineRule="auto"/>
        <w:ind w:left="720"/>
        <w:rPr>
          <w:rFonts w:ascii="Arial" w:hAnsi="Arial" w:cs="Arial"/>
          <w:sz w:val="24"/>
          <w:szCs w:val="24"/>
        </w:rPr>
      </w:pPr>
    </w:p>
    <w:p w:rsidR="002710FB" w:rsidRPr="007C01E2" w:rsidRDefault="002710FB" w:rsidP="002710FB">
      <w:pPr>
        <w:jc w:val="both"/>
        <w:rPr>
          <w:rFonts w:ascii="Arial" w:hAnsi="Arial" w:cs="Arial"/>
          <w:sz w:val="24"/>
          <w:szCs w:val="24"/>
        </w:rPr>
      </w:pPr>
      <w:r w:rsidRPr="007C01E2">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sidRPr="007C01E2">
        <w:rPr>
          <w:rFonts w:ascii="Arial" w:eastAsia="TimesNewRomanPSMT" w:hAnsi="Arial" w:cs="Arial"/>
          <w:bCs/>
          <w:sz w:val="24"/>
          <w:szCs w:val="24"/>
          <w:lang w:val="sr-Cyrl-CS"/>
        </w:rPr>
        <w:t>поглављу</w:t>
      </w:r>
      <w:r w:rsidRPr="007C01E2">
        <w:rPr>
          <w:rFonts w:ascii="Arial" w:eastAsia="TimesNewRomanPSMT" w:hAnsi="Arial" w:cs="Arial"/>
          <w:bCs/>
          <w:sz w:val="24"/>
          <w:szCs w:val="24"/>
        </w:rPr>
        <w:t xml:space="preserve"> IV овеконкурсне документације, у складу са Упутством како се доказује испуњеност услова (Образац 5. у </w:t>
      </w:r>
      <w:r w:rsidRPr="007C01E2">
        <w:rPr>
          <w:rFonts w:ascii="Arial" w:eastAsia="TimesNewRomanPSMT" w:hAnsi="Arial" w:cs="Arial"/>
          <w:bCs/>
          <w:sz w:val="24"/>
          <w:szCs w:val="24"/>
          <w:lang w:val="sr-Cyrl-CS"/>
        </w:rPr>
        <w:t xml:space="preserve">поглављу </w:t>
      </w:r>
      <w:r w:rsidRPr="007C01E2">
        <w:rPr>
          <w:rFonts w:ascii="Arial" w:eastAsia="TimesNewRomanPSMT" w:hAnsi="Arial" w:cs="Arial"/>
          <w:bCs/>
          <w:sz w:val="24"/>
          <w:szCs w:val="24"/>
        </w:rPr>
        <w:t>VI ове конкурсне документације).</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Понуђачи из групе понуђача одговарају неограничено солидарно према наручиоцу. </w:t>
      </w:r>
    </w:p>
    <w:p w:rsidR="002710FB" w:rsidRPr="007C01E2" w:rsidRDefault="002710FB" w:rsidP="002710FB">
      <w:pPr>
        <w:jc w:val="both"/>
        <w:rPr>
          <w:rFonts w:ascii="Arial" w:hAnsi="Arial" w:cs="Arial"/>
          <w:sz w:val="24"/>
          <w:szCs w:val="24"/>
        </w:rPr>
      </w:pPr>
      <w:r w:rsidRPr="007C01E2">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2710FB" w:rsidRPr="007C01E2" w:rsidRDefault="002710FB" w:rsidP="002710FB">
      <w:pPr>
        <w:jc w:val="both"/>
        <w:rPr>
          <w:rFonts w:ascii="Arial" w:hAnsi="Arial" w:cs="Arial"/>
          <w:sz w:val="24"/>
          <w:szCs w:val="24"/>
        </w:rPr>
      </w:pPr>
      <w:r w:rsidRPr="007C01E2">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710FB" w:rsidRPr="007C01E2" w:rsidRDefault="002710FB" w:rsidP="002710FB">
      <w:pPr>
        <w:jc w:val="both"/>
        <w:rPr>
          <w:rFonts w:ascii="Arial" w:hAnsi="Arial" w:cs="Arial"/>
          <w:color w:val="000000"/>
          <w:sz w:val="24"/>
          <w:szCs w:val="24"/>
        </w:rPr>
      </w:pPr>
      <w:r w:rsidRPr="007C01E2">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10FB" w:rsidRPr="007C01E2" w:rsidRDefault="002710FB" w:rsidP="002710FB">
      <w:pPr>
        <w:jc w:val="both"/>
        <w:rPr>
          <w:rFonts w:ascii="Arial" w:hAnsi="Arial" w:cs="Arial"/>
          <w:sz w:val="24"/>
          <w:szCs w:val="24"/>
        </w:rPr>
      </w:pPr>
      <w:r w:rsidRPr="007C01E2">
        <w:rPr>
          <w:rFonts w:ascii="Arial" w:hAnsi="Arial" w:cs="Arial"/>
          <w:b/>
          <w:bCs/>
          <w:i/>
          <w:iCs/>
          <w:sz w:val="24"/>
          <w:szCs w:val="24"/>
        </w:rPr>
        <w:t>9. НАЧИН И УСЛОВ</w:t>
      </w:r>
      <w:r w:rsidRPr="007C01E2">
        <w:rPr>
          <w:rFonts w:ascii="Arial" w:hAnsi="Arial" w:cs="Arial"/>
          <w:b/>
          <w:bCs/>
          <w:i/>
          <w:iCs/>
          <w:sz w:val="24"/>
          <w:szCs w:val="24"/>
          <w:lang w:val="sr-Cyrl-CS"/>
        </w:rPr>
        <w:t>И</w:t>
      </w:r>
      <w:r w:rsidRPr="007C01E2">
        <w:rPr>
          <w:rFonts w:ascii="Arial" w:hAnsi="Arial" w:cs="Arial"/>
          <w:b/>
          <w:bCs/>
          <w:i/>
          <w:iCs/>
          <w:sz w:val="24"/>
          <w:szCs w:val="24"/>
        </w:rPr>
        <w:t xml:space="preserve"> ПЛАЋАЊА, ГАРАНТНИ РОК, КАО И ДРУГЕ ОКОЛНОСТИ ОД КОЈИХ ЗАВИСИ ПРИХВАТЉИВОСТ  ПОНУДЕ</w:t>
      </w:r>
    </w:p>
    <w:p w:rsidR="002710FB" w:rsidRPr="007C01E2" w:rsidRDefault="002710FB" w:rsidP="002710FB">
      <w:pPr>
        <w:jc w:val="both"/>
        <w:rPr>
          <w:rFonts w:ascii="Arial" w:hAnsi="Arial" w:cs="Arial"/>
          <w:i/>
          <w:iCs/>
          <w:sz w:val="24"/>
          <w:szCs w:val="24"/>
          <w:u w:val="single"/>
        </w:rPr>
      </w:pPr>
      <w:r w:rsidRPr="007C01E2">
        <w:rPr>
          <w:rFonts w:ascii="Arial" w:hAnsi="Arial" w:cs="Arial"/>
          <w:b/>
          <w:bCs/>
          <w:i/>
          <w:iCs/>
          <w:sz w:val="24"/>
          <w:szCs w:val="24"/>
        </w:rPr>
        <w:t>9.1</w:t>
      </w:r>
      <w:r w:rsidRPr="007C01E2">
        <w:rPr>
          <w:rFonts w:ascii="Arial" w:hAnsi="Arial" w:cs="Arial"/>
          <w:b/>
          <w:bCs/>
          <w:i/>
          <w:iCs/>
          <w:sz w:val="24"/>
          <w:szCs w:val="24"/>
          <w:u w:val="single"/>
        </w:rPr>
        <w:t xml:space="preserve">. </w:t>
      </w:r>
      <w:r w:rsidRPr="007C01E2">
        <w:rPr>
          <w:rFonts w:ascii="Arial" w:hAnsi="Arial" w:cs="Arial"/>
          <w:iCs/>
          <w:sz w:val="24"/>
          <w:szCs w:val="24"/>
          <w:u w:val="single"/>
        </w:rPr>
        <w:t>Захтеви у погледу начина, рока и услова плаћања</w:t>
      </w:r>
      <w:r w:rsidRPr="007C01E2">
        <w:rPr>
          <w:rFonts w:ascii="Arial" w:hAnsi="Arial" w:cs="Arial"/>
          <w:i/>
          <w:iCs/>
          <w:sz w:val="24"/>
          <w:szCs w:val="24"/>
          <w:u w:val="single"/>
        </w:rPr>
        <w:t>.</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lang w:val="ru-RU"/>
        </w:rPr>
        <w:t xml:space="preserve">Рок плаћања је на основу испостављеног месечног рачуна  и </w:t>
      </w:r>
      <w:r w:rsidRPr="007C01E2">
        <w:rPr>
          <w:rFonts w:ascii="Arial" w:hAnsi="Arial" w:cs="Arial"/>
          <w:sz w:val="24"/>
          <w:szCs w:val="24"/>
          <w:shd w:val="clear" w:color="auto" w:fill="FFFFFF"/>
        </w:rPr>
        <w:t xml:space="preserve"> не може бити дужи од 45 дана од дана службеног пријема рачуна.</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Плаћање се врши уплатом на рачун понуђача.</w:t>
      </w:r>
    </w:p>
    <w:p w:rsidR="002710FB" w:rsidRPr="007C01E2" w:rsidRDefault="002710FB" w:rsidP="002710FB">
      <w:pPr>
        <w:jc w:val="both"/>
        <w:rPr>
          <w:rFonts w:ascii="Arial" w:hAnsi="Arial" w:cs="Arial"/>
          <w:b/>
          <w:bCs/>
          <w:i/>
          <w:iCs/>
          <w:sz w:val="24"/>
          <w:szCs w:val="24"/>
        </w:rPr>
      </w:pPr>
      <w:r w:rsidRPr="007C01E2">
        <w:rPr>
          <w:rFonts w:ascii="Arial" w:hAnsi="Arial" w:cs="Arial"/>
          <w:iCs/>
          <w:sz w:val="24"/>
          <w:szCs w:val="24"/>
        </w:rPr>
        <w:t>Понуђачу није дозвољено да захтева аванс.</w:t>
      </w:r>
    </w:p>
    <w:p w:rsidR="002710FB" w:rsidRPr="007C01E2" w:rsidRDefault="00F956E6" w:rsidP="002710FB">
      <w:pPr>
        <w:jc w:val="both"/>
        <w:rPr>
          <w:rFonts w:ascii="Arial" w:hAnsi="Arial" w:cs="Arial"/>
          <w:iCs/>
          <w:sz w:val="24"/>
          <w:szCs w:val="24"/>
        </w:rPr>
      </w:pPr>
      <w:r w:rsidRPr="007C01E2">
        <w:rPr>
          <w:rFonts w:ascii="Arial" w:hAnsi="Arial" w:cs="Arial"/>
          <w:b/>
          <w:bCs/>
          <w:i/>
          <w:iCs/>
          <w:sz w:val="24"/>
          <w:szCs w:val="24"/>
        </w:rPr>
        <w:t>9.2</w:t>
      </w:r>
      <w:r w:rsidR="002710FB" w:rsidRPr="007C01E2">
        <w:rPr>
          <w:rFonts w:ascii="Arial" w:hAnsi="Arial" w:cs="Arial"/>
          <w:b/>
          <w:bCs/>
          <w:i/>
          <w:iCs/>
          <w:sz w:val="24"/>
          <w:szCs w:val="24"/>
        </w:rPr>
        <w:t xml:space="preserve">. </w:t>
      </w:r>
      <w:r w:rsidR="002710FB" w:rsidRPr="007C01E2">
        <w:rPr>
          <w:rFonts w:ascii="Arial" w:hAnsi="Arial" w:cs="Arial"/>
          <w:iCs/>
          <w:sz w:val="24"/>
          <w:szCs w:val="24"/>
          <w:u w:val="single"/>
        </w:rPr>
        <w:t>Захтев у погледу рока (извршења услуге)</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Рок</w:t>
      </w:r>
      <w:r w:rsidRPr="007C01E2">
        <w:rPr>
          <w:rFonts w:ascii="Arial" w:hAnsi="Arial" w:cs="Arial"/>
          <w:i/>
          <w:iCs/>
          <w:sz w:val="24"/>
          <w:szCs w:val="24"/>
        </w:rPr>
        <w:t xml:space="preserve"> извршења услуге  </w:t>
      </w:r>
      <w:r w:rsidRPr="007C01E2">
        <w:rPr>
          <w:rFonts w:ascii="Arial" w:hAnsi="Arial" w:cs="Arial"/>
          <w:iCs/>
          <w:sz w:val="24"/>
          <w:szCs w:val="24"/>
        </w:rPr>
        <w:t xml:space="preserve">не може бити дужи од </w:t>
      </w:r>
      <w:r w:rsidR="00E2056F">
        <w:rPr>
          <w:rFonts w:ascii="Arial" w:hAnsi="Arial" w:cs="Arial"/>
          <w:iCs/>
          <w:sz w:val="24"/>
          <w:szCs w:val="24"/>
          <w:lang w:val="sr-Cyrl-RS"/>
        </w:rPr>
        <w:t xml:space="preserve">6 месеци </w:t>
      </w:r>
      <w:r w:rsidRPr="007C01E2">
        <w:rPr>
          <w:rFonts w:ascii="Arial" w:hAnsi="Arial" w:cs="Arial"/>
          <w:iCs/>
          <w:sz w:val="24"/>
          <w:szCs w:val="24"/>
        </w:rPr>
        <w:t xml:space="preserve"> од дана закључења уговора.</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 xml:space="preserve">Место извршења услуге је на адреси наручиоца </w:t>
      </w:r>
      <w:r w:rsidRPr="007C01E2">
        <w:rPr>
          <w:rFonts w:ascii="Arial" w:hAnsi="Arial" w:cs="Arial"/>
          <w:sz w:val="24"/>
          <w:szCs w:val="24"/>
        </w:rPr>
        <w:t>Општинска управа општине Ћуприја ул.13 октобар бр.7</w:t>
      </w:r>
    </w:p>
    <w:p w:rsidR="002710FB" w:rsidRPr="007C01E2" w:rsidRDefault="00F956E6" w:rsidP="002710FB">
      <w:pPr>
        <w:jc w:val="both"/>
        <w:rPr>
          <w:rFonts w:ascii="Arial" w:hAnsi="Arial" w:cs="Arial"/>
          <w:iCs/>
          <w:sz w:val="24"/>
          <w:szCs w:val="24"/>
        </w:rPr>
      </w:pPr>
      <w:r w:rsidRPr="007C01E2">
        <w:rPr>
          <w:rFonts w:ascii="Arial" w:hAnsi="Arial" w:cs="Arial"/>
          <w:b/>
          <w:bCs/>
          <w:iCs/>
          <w:sz w:val="24"/>
          <w:szCs w:val="24"/>
          <w:u w:val="single"/>
        </w:rPr>
        <w:lastRenderedPageBreak/>
        <w:t>9.3</w:t>
      </w:r>
      <w:r w:rsidR="002710FB" w:rsidRPr="007C01E2">
        <w:rPr>
          <w:rFonts w:ascii="Arial" w:hAnsi="Arial" w:cs="Arial"/>
          <w:b/>
          <w:bCs/>
          <w:iCs/>
          <w:sz w:val="24"/>
          <w:szCs w:val="24"/>
          <w:u w:val="single"/>
        </w:rPr>
        <w:t xml:space="preserve">. </w:t>
      </w:r>
      <w:r w:rsidR="002710FB" w:rsidRPr="007C01E2">
        <w:rPr>
          <w:rFonts w:ascii="Arial" w:hAnsi="Arial" w:cs="Arial"/>
          <w:iCs/>
          <w:sz w:val="24"/>
          <w:szCs w:val="24"/>
          <w:u w:val="single"/>
        </w:rPr>
        <w:t>Захтев у погледу рока важења понуде</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Рок важења понуде не може бити краћи од 30 дана од дана отварања понуда.</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710FB" w:rsidRPr="007C01E2" w:rsidRDefault="002710FB" w:rsidP="002710FB">
      <w:pPr>
        <w:jc w:val="both"/>
        <w:rPr>
          <w:rFonts w:ascii="Arial" w:hAnsi="Arial" w:cs="Arial"/>
          <w:b/>
          <w:bCs/>
          <w:i/>
          <w:iCs/>
          <w:sz w:val="24"/>
          <w:szCs w:val="24"/>
        </w:rPr>
      </w:pPr>
      <w:r w:rsidRPr="007C01E2">
        <w:rPr>
          <w:rFonts w:ascii="Arial" w:hAnsi="Arial" w:cs="Arial"/>
          <w:iCs/>
          <w:sz w:val="24"/>
          <w:szCs w:val="24"/>
        </w:rPr>
        <w:t>Понуђач који прихвати захтев за продужење рока важења понуде на може мењати понуду.</w:t>
      </w:r>
    </w:p>
    <w:p w:rsidR="002710FB" w:rsidRPr="007C01E2" w:rsidRDefault="002710FB" w:rsidP="002710FB">
      <w:pPr>
        <w:jc w:val="both"/>
        <w:rPr>
          <w:rFonts w:ascii="Arial" w:hAnsi="Arial" w:cs="Arial"/>
          <w:b/>
          <w:bCs/>
          <w:i/>
          <w:iCs/>
          <w:sz w:val="24"/>
          <w:szCs w:val="24"/>
        </w:rPr>
      </w:pPr>
      <w:r w:rsidRPr="007C01E2">
        <w:rPr>
          <w:rFonts w:ascii="Arial" w:hAnsi="Arial" w:cs="Arial"/>
          <w:b/>
          <w:bCs/>
          <w:i/>
          <w:iCs/>
          <w:sz w:val="24"/>
          <w:szCs w:val="24"/>
        </w:rPr>
        <w:t>10. ВАЛУТА И НАЧИН НА КОЈИ МОРА ДА БУДЕ НАВЕДЕНА И ИЗРАЖЕНА ЦЕНА У ПОНУДИ</w:t>
      </w:r>
    </w:p>
    <w:p w:rsidR="002710FB" w:rsidRPr="007C01E2" w:rsidRDefault="002710FB" w:rsidP="002710FB">
      <w:pPr>
        <w:jc w:val="both"/>
        <w:rPr>
          <w:rFonts w:ascii="Arial" w:hAnsi="Arial" w:cs="Arial"/>
          <w:iCs/>
          <w:sz w:val="24"/>
          <w:szCs w:val="24"/>
        </w:rPr>
      </w:pPr>
      <w:r w:rsidRPr="007C01E2">
        <w:rPr>
          <w:rFonts w:ascii="Arial" w:hAnsi="Arial" w:cs="Arial"/>
          <w:iCs/>
          <w:sz w:val="24"/>
          <w:szCs w:val="24"/>
        </w:rPr>
        <w:t xml:space="preserve">Цена мора бити исказана у динарима, са и </w:t>
      </w:r>
      <w:r w:rsidRPr="007C01E2">
        <w:rPr>
          <w:rFonts w:ascii="Arial" w:hAnsi="Arial" w:cs="Arial"/>
          <w:iCs/>
          <w:color w:val="00000A"/>
          <w:sz w:val="24"/>
          <w:szCs w:val="24"/>
        </w:rPr>
        <w:t>без пореза на додату вредност,</w:t>
      </w:r>
      <w:r w:rsidRPr="007C01E2">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710FB" w:rsidRPr="007C01E2" w:rsidRDefault="002710FB" w:rsidP="002710FB">
      <w:pPr>
        <w:jc w:val="both"/>
        <w:rPr>
          <w:rFonts w:ascii="Arial" w:hAnsi="Arial" w:cs="Arial"/>
          <w:sz w:val="24"/>
          <w:szCs w:val="24"/>
        </w:rPr>
      </w:pPr>
      <w:r w:rsidRPr="007C01E2">
        <w:rPr>
          <w:rFonts w:ascii="Arial" w:hAnsi="Arial" w:cs="Arial"/>
          <w:iCs/>
          <w:sz w:val="24"/>
          <w:szCs w:val="24"/>
        </w:rPr>
        <w:t>Цена је фиксна и не може се мењати.</w:t>
      </w:r>
    </w:p>
    <w:p w:rsidR="002710FB" w:rsidRPr="007C01E2" w:rsidRDefault="002710FB" w:rsidP="002710FB">
      <w:pPr>
        <w:jc w:val="both"/>
        <w:rPr>
          <w:rFonts w:ascii="Arial" w:hAnsi="Arial" w:cs="Arial"/>
          <w:iCs/>
          <w:sz w:val="24"/>
          <w:szCs w:val="24"/>
        </w:rPr>
      </w:pPr>
      <w:r w:rsidRPr="007C01E2">
        <w:rPr>
          <w:rFonts w:ascii="Arial" w:hAnsi="Arial" w:cs="Arial"/>
          <w:sz w:val="24"/>
          <w:szCs w:val="24"/>
        </w:rPr>
        <w:t>Ако је у понуди исказана неуобичајено ниска цена, наручилац ће поступити у складу са чланом 92. ЗЈН.</w:t>
      </w:r>
    </w:p>
    <w:p w:rsidR="002710FB" w:rsidRPr="007C01E2" w:rsidRDefault="002710FB" w:rsidP="002710FB">
      <w:pPr>
        <w:jc w:val="both"/>
        <w:rPr>
          <w:rFonts w:ascii="Arial" w:hAnsi="Arial" w:cs="Arial"/>
          <w:iCs/>
          <w:color w:val="00B0F0"/>
          <w:sz w:val="24"/>
          <w:szCs w:val="24"/>
        </w:rPr>
      </w:pPr>
      <w:r w:rsidRPr="007C01E2">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2710FB" w:rsidRPr="007C01E2" w:rsidRDefault="002710FB" w:rsidP="002710FB">
      <w:pPr>
        <w:jc w:val="both"/>
        <w:rPr>
          <w:rFonts w:ascii="Arial" w:hAnsi="Arial" w:cs="Arial"/>
          <w:sz w:val="24"/>
          <w:szCs w:val="24"/>
        </w:rPr>
      </w:pPr>
      <w:r w:rsidRPr="007C01E2">
        <w:rPr>
          <w:rFonts w:ascii="Arial" w:hAnsi="Arial" w:cs="Arial"/>
          <w:b/>
          <w:bCs/>
          <w:i/>
          <w:sz w:val="24"/>
          <w:szCs w:val="24"/>
        </w:rPr>
        <w:t xml:space="preserve">11. ЗАШТИТА ПОВЕРЉИВОСТИ ПОДАТАКА КОЈЕ НАРУЧИЛАЦ СТАВЉА ПОНУЂАЧИМА НА РАСПОЛАГАЊЕ, УКЉУЧУЈУЋИ И ЊИХОВЕ ПОДИЗВОЂАЧЕ </w:t>
      </w:r>
    </w:p>
    <w:p w:rsidR="002710FB" w:rsidRPr="007C01E2" w:rsidRDefault="002710FB" w:rsidP="00F956E6">
      <w:pPr>
        <w:spacing w:before="120" w:after="120"/>
        <w:jc w:val="both"/>
        <w:rPr>
          <w:rFonts w:ascii="Arial" w:hAnsi="Arial" w:cs="Arial"/>
          <w:b/>
          <w:i/>
          <w:sz w:val="24"/>
          <w:szCs w:val="24"/>
        </w:rPr>
      </w:pPr>
      <w:r w:rsidRPr="007C01E2">
        <w:rPr>
          <w:rFonts w:ascii="Arial" w:hAnsi="Arial" w:cs="Arial"/>
          <w:sz w:val="24"/>
          <w:szCs w:val="24"/>
        </w:rPr>
        <w:t>Предметна набавка не садржи поверљиве информације које наручилац ставља на располагање.</w:t>
      </w:r>
    </w:p>
    <w:p w:rsidR="002710FB" w:rsidRPr="007C01E2" w:rsidRDefault="002710FB" w:rsidP="002710FB">
      <w:pPr>
        <w:jc w:val="both"/>
        <w:rPr>
          <w:rFonts w:ascii="Arial" w:hAnsi="Arial" w:cs="Arial"/>
          <w:b/>
          <w:bCs/>
          <w:sz w:val="24"/>
          <w:szCs w:val="24"/>
        </w:rPr>
      </w:pPr>
      <w:r w:rsidRPr="007C01E2">
        <w:rPr>
          <w:rFonts w:ascii="Arial" w:hAnsi="Arial" w:cs="Arial"/>
          <w:b/>
          <w:bCs/>
          <w:sz w:val="24"/>
          <w:szCs w:val="24"/>
        </w:rPr>
        <w:t>12. ДОДАТНЕ ИНФОРМАЦИЈЕ ИЛИ ПОЈАШЊЕЊА У ВЕЗИ СА ПРИПРЕМАЊЕМ ПОНУДЕ</w:t>
      </w:r>
    </w:p>
    <w:p w:rsidR="002710FB" w:rsidRPr="00FA7FEC" w:rsidRDefault="002710FB" w:rsidP="002710FB">
      <w:pPr>
        <w:jc w:val="both"/>
        <w:rPr>
          <w:rFonts w:ascii="Arial" w:hAnsi="Arial" w:cs="Arial"/>
          <w:sz w:val="24"/>
          <w:szCs w:val="24"/>
        </w:rPr>
      </w:pPr>
      <w:r w:rsidRPr="007C01E2">
        <w:rPr>
          <w:rFonts w:ascii="Arial" w:hAnsi="Arial" w:cs="Arial"/>
          <w:sz w:val="24"/>
          <w:szCs w:val="24"/>
        </w:rPr>
        <w:t>Заинтересовано лице може</w:t>
      </w:r>
      <w:r w:rsidRPr="007C01E2">
        <w:rPr>
          <w:rFonts w:ascii="Arial" w:hAnsi="Arial" w:cs="Arial"/>
          <w:sz w:val="24"/>
          <w:szCs w:val="24"/>
          <w:u w:val="single"/>
        </w:rPr>
        <w:t xml:space="preserve"> сваког радног дана до 1</w:t>
      </w:r>
      <w:r w:rsidRPr="007C01E2">
        <w:rPr>
          <w:rFonts w:ascii="Arial" w:hAnsi="Arial" w:cs="Arial"/>
          <w:sz w:val="24"/>
          <w:szCs w:val="24"/>
          <w:u w:val="single"/>
          <w:lang w:val="sr-Cyrl-CS"/>
        </w:rPr>
        <w:t>5</w:t>
      </w:r>
      <w:r w:rsidRPr="007C01E2">
        <w:rPr>
          <w:rFonts w:ascii="Arial" w:hAnsi="Arial" w:cs="Arial"/>
          <w:sz w:val="24"/>
          <w:szCs w:val="24"/>
          <w:u w:val="single"/>
        </w:rPr>
        <w:t>,</w:t>
      </w:r>
      <w:r w:rsidRPr="007C01E2">
        <w:rPr>
          <w:rFonts w:ascii="Arial" w:hAnsi="Arial" w:cs="Arial"/>
          <w:sz w:val="24"/>
          <w:szCs w:val="24"/>
          <w:u w:val="single"/>
          <w:lang w:val="sr-Cyrl-CS"/>
        </w:rPr>
        <w:t>3</w:t>
      </w:r>
      <w:r w:rsidRPr="007C01E2">
        <w:rPr>
          <w:rFonts w:ascii="Arial" w:hAnsi="Arial" w:cs="Arial"/>
          <w:sz w:val="24"/>
          <w:szCs w:val="24"/>
          <w:u w:val="single"/>
        </w:rPr>
        <w:t>0 часова</w:t>
      </w:r>
      <w:r w:rsidRPr="007C01E2">
        <w:rPr>
          <w:rFonts w:ascii="Arial" w:hAnsi="Arial" w:cs="Arial"/>
          <w:sz w:val="24"/>
          <w:szCs w:val="24"/>
        </w:rPr>
        <w:t>, у писаном облику путем поште на адресу наручиоца, путем елект</w:t>
      </w:r>
      <w:r w:rsidR="006A0ECA">
        <w:rPr>
          <w:rFonts w:ascii="Arial" w:hAnsi="Arial" w:cs="Arial"/>
          <w:sz w:val="24"/>
          <w:szCs w:val="24"/>
        </w:rPr>
        <w:t>ронске поште на e-mail:</w:t>
      </w:r>
      <w:hyperlink r:id="rId10" w:history="1">
        <w:r w:rsidR="006A0ECA" w:rsidRPr="002758B9">
          <w:rPr>
            <w:rStyle w:val="Hyperlink"/>
            <w:rFonts w:ascii="Arial" w:hAnsi="Arial" w:cs="Arial"/>
            <w:sz w:val="24"/>
            <w:szCs w:val="24"/>
          </w:rPr>
          <w:t>nabavke@cuprija.rs</w:t>
        </w:r>
      </w:hyperlink>
      <w:r w:rsidR="00476AA0">
        <w:rPr>
          <w:lang w:val="sr-Cyrl-CS"/>
        </w:rPr>
        <w:t xml:space="preserve"> </w:t>
      </w:r>
      <w:r w:rsidRPr="007C01E2">
        <w:rPr>
          <w:rFonts w:ascii="Arial" w:hAnsi="Arial" w:cs="Arial"/>
          <w:sz w:val="24"/>
          <w:szCs w:val="24"/>
        </w:rPr>
        <w:t>или непосредно предајом на писарници наручиоца</w:t>
      </w:r>
      <w:r w:rsidR="00E2056F">
        <w:rPr>
          <w:rFonts w:ascii="Arial" w:hAnsi="Arial" w:cs="Arial"/>
          <w:sz w:val="24"/>
          <w:szCs w:val="24"/>
          <w:lang w:val="sr-Cyrl-RS"/>
        </w:rPr>
        <w:t xml:space="preserve"> </w:t>
      </w:r>
      <w:r w:rsidRPr="007C01E2">
        <w:rPr>
          <w:rFonts w:ascii="Arial" w:hAnsi="Arial" w:cs="Arial"/>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FA7FEC">
        <w:rPr>
          <w:rFonts w:ascii="Arial" w:hAnsi="Arial" w:cs="Arial"/>
          <w:sz w:val="24"/>
          <w:szCs w:val="24"/>
        </w:rPr>
        <w:t xml:space="preserve">најкасније 5 дана пре истека рока за подношење понуде. </w:t>
      </w:r>
    </w:p>
    <w:p w:rsidR="002710FB" w:rsidRPr="00FA7FEC" w:rsidRDefault="002710FB" w:rsidP="002710FB">
      <w:pPr>
        <w:jc w:val="both"/>
        <w:rPr>
          <w:rFonts w:ascii="Arial" w:hAnsi="Arial" w:cs="Arial"/>
          <w:sz w:val="24"/>
          <w:szCs w:val="24"/>
        </w:rPr>
      </w:pPr>
      <w:r w:rsidRPr="00FA7FEC">
        <w:rPr>
          <w:rFonts w:ascii="Arial" w:hAnsi="Arial" w:cs="Arial"/>
          <w:sz w:val="24"/>
          <w:szCs w:val="24"/>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710FB" w:rsidRPr="00FA7FEC" w:rsidRDefault="002710FB" w:rsidP="002710FB">
      <w:pPr>
        <w:jc w:val="both"/>
        <w:rPr>
          <w:rFonts w:ascii="Arial" w:hAnsi="Arial" w:cs="Arial"/>
          <w:sz w:val="24"/>
          <w:szCs w:val="24"/>
          <w:lang w:val="sr-Cyrl-CS"/>
        </w:rPr>
      </w:pPr>
      <w:r w:rsidRPr="00FA7FEC">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FA7FEC">
        <w:rPr>
          <w:rFonts w:ascii="Arial" w:eastAsia="TimesNewRomanPS-BoldMT" w:hAnsi="Arial" w:cs="Arial"/>
          <w:b/>
          <w:bCs/>
          <w:sz w:val="24"/>
          <w:szCs w:val="24"/>
        </w:rPr>
        <w:t xml:space="preserve"> ЈН бр</w:t>
      </w:r>
      <w:r w:rsidR="00EB664D" w:rsidRPr="00FA7FEC">
        <w:rPr>
          <w:rFonts w:ascii="Arial" w:eastAsia="TimesNewRomanPS-BoldMT" w:hAnsi="Arial" w:cs="Arial"/>
          <w:b/>
          <w:bCs/>
          <w:sz w:val="24"/>
          <w:szCs w:val="24"/>
        </w:rPr>
        <w:t>.</w:t>
      </w:r>
      <w:r w:rsidR="004278CC" w:rsidRPr="00FA7FEC">
        <w:rPr>
          <w:rFonts w:ascii="Arial" w:hAnsi="Arial" w:cs="Arial"/>
          <w:b/>
          <w:sz w:val="24"/>
          <w:szCs w:val="24"/>
          <w:lang w:val="sr-Cyrl-CS"/>
        </w:rPr>
        <w:t>404-11-</w:t>
      </w:r>
      <w:r w:rsidR="00E2056F" w:rsidRPr="00FA7FEC">
        <w:rPr>
          <w:rFonts w:ascii="Arial" w:hAnsi="Arial" w:cs="Arial"/>
          <w:b/>
          <w:sz w:val="24"/>
          <w:szCs w:val="24"/>
          <w:lang w:val="sr-Cyrl-CS"/>
        </w:rPr>
        <w:t>1</w:t>
      </w:r>
      <w:r w:rsidR="004278CC" w:rsidRPr="00FA7FEC">
        <w:rPr>
          <w:rFonts w:ascii="Arial" w:hAnsi="Arial" w:cs="Arial"/>
          <w:b/>
          <w:sz w:val="24"/>
          <w:szCs w:val="24"/>
          <w:lang w:val="sr-Cyrl-CS"/>
        </w:rPr>
        <w:t>/2018</w:t>
      </w:r>
      <w:r w:rsidR="006A0ECA" w:rsidRPr="00FA7FEC">
        <w:rPr>
          <w:rFonts w:ascii="Arial" w:hAnsi="Arial" w:cs="Arial"/>
          <w:b/>
          <w:sz w:val="24"/>
          <w:szCs w:val="24"/>
          <w:lang w:val="sr-Cyrl-CS"/>
        </w:rPr>
        <w:t>-04</w:t>
      </w:r>
      <w:r w:rsidR="00EB664D" w:rsidRPr="00FA7FEC">
        <w:rPr>
          <w:rFonts w:ascii="Arial" w:eastAsia="TimesNewRomanPS-BoldMT" w:hAnsi="Arial" w:cs="Arial"/>
          <w:b/>
          <w:bCs/>
          <w:sz w:val="24"/>
          <w:szCs w:val="24"/>
          <w:lang w:val="sr-Cyrl-CS"/>
        </w:rPr>
        <w:t>.</w:t>
      </w:r>
    </w:p>
    <w:p w:rsidR="002710FB" w:rsidRPr="007C01E2" w:rsidRDefault="002710FB" w:rsidP="002710FB">
      <w:pPr>
        <w:jc w:val="both"/>
        <w:rPr>
          <w:rFonts w:ascii="Arial" w:hAnsi="Arial" w:cs="Arial"/>
          <w:sz w:val="24"/>
          <w:szCs w:val="24"/>
        </w:rPr>
      </w:pPr>
      <w:r w:rsidRPr="00FA7FEC">
        <w:rPr>
          <w:rFonts w:ascii="Arial"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710FB" w:rsidRPr="007C01E2" w:rsidRDefault="002710FB" w:rsidP="002710FB">
      <w:pPr>
        <w:jc w:val="both"/>
        <w:rPr>
          <w:rFonts w:ascii="Arial" w:hAnsi="Arial" w:cs="Arial"/>
          <w:sz w:val="24"/>
          <w:szCs w:val="24"/>
        </w:rPr>
      </w:pPr>
      <w:r w:rsidRPr="007C01E2">
        <w:rPr>
          <w:rFonts w:ascii="Arial" w:hAnsi="Arial" w:cs="Arial"/>
          <w:sz w:val="24"/>
          <w:szCs w:val="24"/>
        </w:rPr>
        <w:t>По истеку рока предвиђеног за подношење понуда н</w:t>
      </w:r>
      <w:r w:rsidRPr="007C01E2">
        <w:rPr>
          <w:rFonts w:ascii="Arial" w:hAnsi="Arial" w:cs="Arial"/>
          <w:sz w:val="24"/>
          <w:szCs w:val="24"/>
          <w:lang w:val="sr-Cyrl-CS"/>
        </w:rPr>
        <w:t>а</w:t>
      </w:r>
      <w:r w:rsidRPr="007C01E2">
        <w:rPr>
          <w:rFonts w:ascii="Arial" w:hAnsi="Arial" w:cs="Arial"/>
          <w:sz w:val="24"/>
          <w:szCs w:val="24"/>
        </w:rPr>
        <w:t xml:space="preserve">ручилац не може да мења нити да допуњује конкурсну документацију. </w:t>
      </w:r>
    </w:p>
    <w:p w:rsidR="002710FB" w:rsidRPr="007C01E2" w:rsidRDefault="002710FB" w:rsidP="002710FB">
      <w:pPr>
        <w:jc w:val="both"/>
        <w:rPr>
          <w:rFonts w:ascii="Arial" w:hAnsi="Arial" w:cs="Arial"/>
          <w:bCs/>
          <w:sz w:val="24"/>
          <w:szCs w:val="24"/>
        </w:rPr>
      </w:pPr>
      <w:r w:rsidRPr="007C01E2">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2710FB" w:rsidRPr="007C01E2" w:rsidRDefault="002710FB" w:rsidP="002710FB">
      <w:pPr>
        <w:jc w:val="both"/>
        <w:rPr>
          <w:rFonts w:ascii="Arial" w:hAnsi="Arial" w:cs="Arial"/>
          <w:sz w:val="24"/>
          <w:szCs w:val="24"/>
        </w:rPr>
      </w:pPr>
      <w:r w:rsidRPr="007C01E2">
        <w:rPr>
          <w:rFonts w:ascii="Arial" w:hAnsi="Arial" w:cs="Arial"/>
          <w:bCs/>
          <w:sz w:val="24"/>
          <w:szCs w:val="24"/>
        </w:rPr>
        <w:t xml:space="preserve">Комуникација у поступку јавне набавке врши се искључиво на начин одређен чланом 20. ЗЈН, </w:t>
      </w:r>
      <w:r w:rsidRPr="007C01E2">
        <w:rPr>
          <w:rFonts w:ascii="Arial" w:hAnsi="Arial" w:cs="Arial"/>
          <w:sz w:val="24"/>
          <w:szCs w:val="24"/>
        </w:rPr>
        <w:t xml:space="preserve"> и то: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2710FB" w:rsidRPr="007C01E2" w:rsidRDefault="002710FB" w:rsidP="00F956E6">
      <w:pPr>
        <w:ind w:firstLine="708"/>
        <w:jc w:val="both"/>
        <w:rPr>
          <w:rFonts w:ascii="Arial" w:hAnsi="Arial" w:cs="Arial"/>
          <w:sz w:val="24"/>
          <w:szCs w:val="24"/>
        </w:rPr>
      </w:pPr>
      <w:r w:rsidRPr="007C01E2">
        <w:rPr>
          <w:rFonts w:ascii="Arial" w:hAnsi="Arial" w:cs="Arial"/>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710FB" w:rsidRPr="007C01E2" w:rsidRDefault="002710FB" w:rsidP="002710FB">
      <w:pPr>
        <w:jc w:val="both"/>
        <w:rPr>
          <w:rFonts w:ascii="Arial" w:hAnsi="Arial" w:cs="Arial"/>
          <w:b/>
          <w:bCs/>
          <w:color w:val="000000"/>
          <w:sz w:val="24"/>
          <w:szCs w:val="24"/>
        </w:rPr>
      </w:pPr>
      <w:r w:rsidRPr="007C01E2">
        <w:rPr>
          <w:rFonts w:ascii="Arial" w:hAnsi="Arial" w:cs="Arial"/>
          <w:b/>
          <w:bCs/>
          <w:sz w:val="24"/>
          <w:szCs w:val="24"/>
        </w:rPr>
        <w:t xml:space="preserve">13. ДОДАТНА ОБЈАШЊЕЊА ОД ПОНУЂАЧА ПОСЛЕ ОТВАРАЊА ПОНУДА И КОНТРОЛА КОД ПОНУЂАЧА ОДНОСНО ЊЕГОВОГ ПОДИЗВОЂАЧА </w:t>
      </w:r>
    </w:p>
    <w:p w:rsidR="002710FB" w:rsidRPr="007C01E2" w:rsidRDefault="002710FB" w:rsidP="002710FB">
      <w:pPr>
        <w:jc w:val="both"/>
        <w:rPr>
          <w:rFonts w:ascii="Arial" w:eastAsia="TimesNewRomanPSMT" w:hAnsi="Arial" w:cs="Arial"/>
          <w:bCs/>
          <w:sz w:val="24"/>
          <w:szCs w:val="24"/>
        </w:rPr>
      </w:pPr>
      <w:r w:rsidRPr="007C01E2">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710FB" w:rsidRPr="007C01E2" w:rsidRDefault="002710FB" w:rsidP="002710FB">
      <w:pPr>
        <w:tabs>
          <w:tab w:val="left" w:pos="-135"/>
          <w:tab w:val="left" w:pos="0"/>
          <w:tab w:val="left" w:pos="120"/>
        </w:tabs>
        <w:jc w:val="both"/>
        <w:rPr>
          <w:rFonts w:ascii="Arial" w:eastAsia="Arial Unicode MS" w:hAnsi="Arial" w:cs="Arial"/>
          <w:sz w:val="24"/>
          <w:szCs w:val="24"/>
        </w:rPr>
      </w:pPr>
      <w:r w:rsidRPr="007C01E2">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7C01E2">
        <w:rPr>
          <w:rFonts w:ascii="Arial" w:hAnsi="Arial" w:cs="Arial"/>
          <w:sz w:val="24"/>
          <w:szCs w:val="24"/>
        </w:rPr>
        <w:t xml:space="preserve"> контролу (увид) код понуђача, односно његовог подизвођача</w:t>
      </w:r>
      <w:r w:rsidRPr="007C01E2">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10FB" w:rsidRPr="007C01E2" w:rsidRDefault="002710FB" w:rsidP="002710FB">
      <w:pPr>
        <w:tabs>
          <w:tab w:val="left" w:pos="-135"/>
          <w:tab w:val="left" w:pos="0"/>
          <w:tab w:val="left" w:pos="120"/>
        </w:tabs>
        <w:jc w:val="both"/>
        <w:rPr>
          <w:rFonts w:ascii="Arial" w:hAnsi="Arial" w:cs="Arial"/>
          <w:sz w:val="24"/>
          <w:szCs w:val="24"/>
        </w:rPr>
      </w:pPr>
      <w:r w:rsidRPr="007C01E2">
        <w:rPr>
          <w:rFonts w:ascii="Arial" w:hAnsi="Arial" w:cs="Arial"/>
          <w:sz w:val="24"/>
          <w:szCs w:val="24"/>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710FB" w:rsidRPr="007C01E2" w:rsidRDefault="002710FB" w:rsidP="002710FB">
      <w:pPr>
        <w:tabs>
          <w:tab w:val="left" w:pos="-135"/>
          <w:tab w:val="left" w:pos="0"/>
          <w:tab w:val="left" w:pos="120"/>
        </w:tabs>
        <w:jc w:val="both"/>
        <w:rPr>
          <w:rFonts w:ascii="Arial" w:hAnsi="Arial" w:cs="Arial"/>
          <w:sz w:val="24"/>
          <w:szCs w:val="24"/>
        </w:rPr>
      </w:pPr>
      <w:r w:rsidRPr="007C01E2">
        <w:rPr>
          <w:rFonts w:ascii="Arial" w:hAnsi="Arial" w:cs="Arial"/>
          <w:sz w:val="24"/>
          <w:szCs w:val="24"/>
        </w:rPr>
        <w:t>У случају разлике између јединичне и укупне цене, меродавна је јединична цена.</w:t>
      </w:r>
    </w:p>
    <w:p w:rsidR="002710FB" w:rsidRPr="007C01E2" w:rsidRDefault="002710FB" w:rsidP="002710FB">
      <w:pPr>
        <w:jc w:val="both"/>
        <w:rPr>
          <w:rFonts w:ascii="Arial" w:hAnsi="Arial" w:cs="Arial"/>
          <w:sz w:val="24"/>
          <w:szCs w:val="24"/>
        </w:rPr>
      </w:pPr>
      <w:r w:rsidRPr="007C01E2">
        <w:rPr>
          <w:rFonts w:ascii="Arial" w:hAnsi="Arial" w:cs="Arial"/>
          <w:sz w:val="24"/>
          <w:szCs w:val="24"/>
        </w:rPr>
        <w:t>Ако се понуђач не сагласи са исправком рачунских грешака, наручил</w:t>
      </w:r>
      <w:r w:rsidRPr="007C01E2">
        <w:rPr>
          <w:rFonts w:ascii="Arial" w:hAnsi="Arial" w:cs="Arial"/>
          <w:sz w:val="24"/>
          <w:szCs w:val="24"/>
          <w:lang w:val="sr-Cyrl-CS"/>
        </w:rPr>
        <w:t>а</w:t>
      </w:r>
      <w:r w:rsidRPr="007C01E2">
        <w:rPr>
          <w:rFonts w:ascii="Arial" w:hAnsi="Arial" w:cs="Arial"/>
          <w:sz w:val="24"/>
          <w:szCs w:val="24"/>
        </w:rPr>
        <w:t xml:space="preserve">ц ће његову понуду одбити као неприхватљиву. </w:t>
      </w:r>
    </w:p>
    <w:p w:rsidR="002710FB" w:rsidRPr="007C01E2" w:rsidRDefault="002710FB" w:rsidP="002710FB">
      <w:pPr>
        <w:jc w:val="both"/>
        <w:rPr>
          <w:rFonts w:ascii="Arial" w:hAnsi="Arial" w:cs="Arial"/>
          <w:b/>
          <w:sz w:val="24"/>
          <w:szCs w:val="24"/>
        </w:rPr>
      </w:pPr>
      <w:r w:rsidRPr="007C01E2">
        <w:rPr>
          <w:rFonts w:ascii="Arial" w:hAnsi="Arial" w:cs="Arial"/>
          <w:b/>
          <w:sz w:val="24"/>
          <w:szCs w:val="24"/>
        </w:rPr>
        <w:t>14. КОРИШЋЕЊЕ ПАТЕНАТА И ОДГОВОРНОСТ ЗА ПОВРЕДУ ЗАШТИЋЕНИХ ПРАВА ИНТЕЛЕКТУАЛНЕ СВОЈИНЕ ТРЕЋИХ ЛИЦА</w:t>
      </w:r>
    </w:p>
    <w:p w:rsidR="002710FB" w:rsidRPr="007C01E2" w:rsidRDefault="002710FB" w:rsidP="002710FB">
      <w:pPr>
        <w:jc w:val="both"/>
        <w:rPr>
          <w:rFonts w:ascii="Arial" w:eastAsia="Arial Unicode MS" w:hAnsi="Arial" w:cs="Arial"/>
          <w:b/>
          <w:sz w:val="24"/>
          <w:szCs w:val="24"/>
        </w:rPr>
      </w:pPr>
      <w:r w:rsidRPr="007C01E2">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710FB" w:rsidRPr="007C01E2" w:rsidRDefault="002710FB" w:rsidP="002710FB">
      <w:pPr>
        <w:jc w:val="both"/>
        <w:rPr>
          <w:rFonts w:ascii="Arial" w:hAnsi="Arial" w:cs="Arial"/>
          <w:b/>
          <w:bCs/>
          <w:sz w:val="24"/>
          <w:szCs w:val="24"/>
        </w:rPr>
      </w:pPr>
      <w:r w:rsidRPr="007C01E2">
        <w:rPr>
          <w:rFonts w:ascii="Arial" w:hAnsi="Arial" w:cs="Arial"/>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се доставља наручиоцу непосредно, електронском поштом на e-mail: </w:t>
      </w:r>
      <w:hyperlink r:id="rId11" w:history="1">
        <w:r w:rsidR="006A0ECA" w:rsidRPr="002758B9">
          <w:rPr>
            <w:rStyle w:val="Hyperlink"/>
            <w:rFonts w:ascii="Arial" w:hAnsi="Arial" w:cs="Arial"/>
            <w:sz w:val="24"/>
            <w:szCs w:val="24"/>
          </w:rPr>
          <w:t>nabavke@cuprija.rs</w:t>
        </w:r>
      </w:hyperlink>
      <w:r w:rsidRPr="007C01E2">
        <w:rPr>
          <w:rFonts w:ascii="Arial" w:eastAsia="TimesNewRomanPSMT" w:hAnsi="Arial" w:cs="Arial"/>
          <w:bCs/>
          <w:i/>
          <w:sz w:val="24"/>
          <w:szCs w:val="24"/>
        </w:rPr>
        <w:t>,</w:t>
      </w:r>
      <w:r w:rsidRPr="007C01E2">
        <w:rPr>
          <w:rFonts w:ascii="Arial" w:hAnsi="Arial" w:cs="Arial"/>
          <w:sz w:val="24"/>
          <w:szCs w:val="24"/>
        </w:rPr>
        <w:t>или препорученом пошиљком са повратницом на адресу наручиоца.</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710FB" w:rsidRPr="007C01E2" w:rsidRDefault="002710FB" w:rsidP="002710FB">
      <w:pPr>
        <w:jc w:val="both"/>
        <w:rPr>
          <w:rFonts w:ascii="Arial" w:hAnsi="Arial" w:cs="Arial"/>
          <w:sz w:val="24"/>
          <w:szCs w:val="24"/>
          <w:lang w:val="sr-Cyrl-CS"/>
        </w:rPr>
      </w:pPr>
      <w:r w:rsidRPr="007C01E2">
        <w:rPr>
          <w:rFonts w:ascii="Arial" w:hAnsi="Arial" w:cs="Arial"/>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w:t>
      </w:r>
      <w:r w:rsidRPr="007C01E2">
        <w:rPr>
          <w:rFonts w:ascii="Arial" w:hAnsi="Arial" w:cs="Arial"/>
          <w:sz w:val="24"/>
          <w:szCs w:val="24"/>
        </w:rPr>
        <w:lastRenderedPageBreak/>
        <w:t>указао наручиоцу на евентуалне недостатке и неправилности, а наручилац исте није отклонио.</w:t>
      </w:r>
    </w:p>
    <w:p w:rsidR="002710FB" w:rsidRPr="007C01E2" w:rsidRDefault="002710FB" w:rsidP="002710FB">
      <w:pPr>
        <w:jc w:val="both"/>
        <w:rPr>
          <w:rFonts w:ascii="Arial" w:hAnsi="Arial" w:cs="Arial"/>
          <w:color w:val="000000"/>
          <w:sz w:val="24"/>
          <w:szCs w:val="24"/>
        </w:rPr>
      </w:pPr>
      <w:r w:rsidRPr="007C01E2">
        <w:rPr>
          <w:rFonts w:ascii="Arial" w:hAnsi="Arial"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710FB" w:rsidRPr="007C01E2" w:rsidRDefault="002710FB" w:rsidP="002710FB">
      <w:pPr>
        <w:jc w:val="both"/>
        <w:rPr>
          <w:rFonts w:ascii="Arial" w:hAnsi="Arial" w:cs="Arial"/>
          <w:sz w:val="24"/>
          <w:szCs w:val="24"/>
        </w:rPr>
      </w:pPr>
      <w:r w:rsidRPr="007C01E2">
        <w:rPr>
          <w:rFonts w:ascii="Arial" w:hAnsi="Arial" w:cs="Arial"/>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2710FB" w:rsidRPr="007C01E2" w:rsidRDefault="002710FB" w:rsidP="002710FB">
      <w:pPr>
        <w:jc w:val="both"/>
        <w:rPr>
          <w:rFonts w:ascii="Arial" w:hAnsi="Arial" w:cs="Arial"/>
          <w:sz w:val="24"/>
          <w:szCs w:val="24"/>
        </w:rPr>
      </w:pPr>
      <w:r w:rsidRPr="007C01E2">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Захтев за заштиту права мора да садржи: </w:t>
      </w:r>
    </w:p>
    <w:p w:rsidR="002710FB" w:rsidRPr="007C01E2" w:rsidRDefault="002710FB" w:rsidP="002710FB">
      <w:pPr>
        <w:jc w:val="both"/>
        <w:rPr>
          <w:rFonts w:ascii="Arial" w:hAnsi="Arial" w:cs="Arial"/>
          <w:sz w:val="24"/>
          <w:szCs w:val="24"/>
        </w:rPr>
      </w:pPr>
      <w:r w:rsidRPr="007C01E2">
        <w:rPr>
          <w:rFonts w:ascii="Arial" w:hAnsi="Arial" w:cs="Arial"/>
          <w:sz w:val="24"/>
          <w:szCs w:val="24"/>
        </w:rPr>
        <w:t>1) назив и адресу подносиоца захтева и лице за контакт;</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2) назив и адресу наручиоца;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3)податке о јавној набавци која је предмет захтева, односно о одлуци наручиоца; </w:t>
      </w:r>
    </w:p>
    <w:p w:rsidR="002710FB" w:rsidRPr="007C01E2" w:rsidRDefault="002710FB" w:rsidP="002710FB">
      <w:pPr>
        <w:jc w:val="both"/>
        <w:rPr>
          <w:rFonts w:ascii="Arial" w:hAnsi="Arial" w:cs="Arial"/>
          <w:sz w:val="24"/>
          <w:szCs w:val="24"/>
        </w:rPr>
      </w:pPr>
      <w:r w:rsidRPr="007C01E2">
        <w:rPr>
          <w:rFonts w:ascii="Arial" w:hAnsi="Arial" w:cs="Arial"/>
          <w:sz w:val="24"/>
          <w:szCs w:val="24"/>
        </w:rPr>
        <w:t>4) повреде прописа којима се уређује поступак јавне набавке;</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5) чињенице и доказе којима се повреде доказују; </w:t>
      </w:r>
    </w:p>
    <w:p w:rsidR="002710FB" w:rsidRPr="007C01E2" w:rsidRDefault="002710FB" w:rsidP="002710FB">
      <w:pPr>
        <w:jc w:val="both"/>
        <w:rPr>
          <w:rFonts w:ascii="Arial" w:hAnsi="Arial" w:cs="Arial"/>
          <w:sz w:val="24"/>
          <w:szCs w:val="24"/>
        </w:rPr>
      </w:pPr>
      <w:r w:rsidRPr="007C01E2">
        <w:rPr>
          <w:rFonts w:ascii="Arial" w:hAnsi="Arial" w:cs="Arial"/>
          <w:sz w:val="24"/>
          <w:szCs w:val="24"/>
        </w:rPr>
        <w:t>6) потврду о уплати таксе из члана 156. овог ЗЈН;</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7) потпис подносиоца. </w:t>
      </w:r>
    </w:p>
    <w:p w:rsidR="002710FB" w:rsidRPr="007C01E2" w:rsidRDefault="002710FB" w:rsidP="002710FB">
      <w:pPr>
        <w:jc w:val="both"/>
        <w:rPr>
          <w:rFonts w:ascii="Arial" w:hAnsi="Arial" w:cs="Arial"/>
          <w:sz w:val="24"/>
          <w:szCs w:val="24"/>
        </w:rPr>
      </w:pPr>
      <w:r w:rsidRPr="007C01E2">
        <w:rPr>
          <w:rFonts w:ascii="Arial" w:hAnsi="Arial"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710FB" w:rsidRPr="007C01E2" w:rsidRDefault="002710FB" w:rsidP="002710FB">
      <w:pPr>
        <w:ind w:firstLine="708"/>
        <w:jc w:val="both"/>
        <w:rPr>
          <w:rFonts w:ascii="Arial" w:hAnsi="Arial" w:cs="Arial"/>
          <w:b/>
          <w:sz w:val="24"/>
          <w:szCs w:val="24"/>
        </w:rPr>
      </w:pPr>
      <w:r w:rsidRPr="007C01E2">
        <w:rPr>
          <w:rFonts w:ascii="Arial" w:hAnsi="Arial" w:cs="Arial"/>
          <w:sz w:val="24"/>
          <w:szCs w:val="24"/>
        </w:rPr>
        <w:lastRenderedPageBreak/>
        <w:t xml:space="preserve">1. </w:t>
      </w:r>
      <w:r w:rsidRPr="007C01E2">
        <w:rPr>
          <w:rFonts w:ascii="Arial" w:hAnsi="Arial" w:cs="Arial"/>
          <w:b/>
          <w:sz w:val="24"/>
          <w:szCs w:val="24"/>
        </w:rPr>
        <w:t xml:space="preserve">Потврда о извршеној уплати таксе из члана 156. ЗЈН која садржи следеће елементе: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xml:space="preserve">(1) да буде издата од стране банке и да садржи печат банке;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xml:space="preserve">(3) износ таксе из члана 156. ЗЈН чија се уплата врши - 60.000 динара;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(4) број рачуна: 840-30678845-06;</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xml:space="preserve">(5) шифру плаћања: 153 или 253; </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(6) позив на број: подаци о броју или ознаци јавне набавке поводом које се подноси захтев за заштиту права;</w:t>
      </w:r>
    </w:p>
    <w:p w:rsidR="00A376B1" w:rsidRPr="007C01E2" w:rsidRDefault="002710FB" w:rsidP="00A376B1">
      <w:pPr>
        <w:jc w:val="both"/>
        <w:rPr>
          <w:rFonts w:ascii="Arial" w:hAnsi="Arial" w:cs="Arial"/>
          <w:sz w:val="24"/>
          <w:szCs w:val="24"/>
          <w:lang w:val="sr-Cyrl-CS"/>
        </w:rPr>
      </w:pPr>
      <w:r w:rsidRPr="007C01E2">
        <w:rPr>
          <w:rFonts w:ascii="Arial" w:hAnsi="Arial" w:cs="Arial"/>
          <w:sz w:val="24"/>
          <w:szCs w:val="24"/>
        </w:rPr>
        <w:t xml:space="preserve">(7) сврха: ЗЗП;.Општинска управа општине Ћуприја; јавна набавка </w:t>
      </w:r>
      <w:r w:rsidR="00A376B1" w:rsidRPr="007C01E2">
        <w:rPr>
          <w:rFonts w:ascii="Arial" w:hAnsi="Arial" w:cs="Arial"/>
          <w:sz w:val="24"/>
          <w:szCs w:val="24"/>
          <w:lang w:val="ru-RU"/>
        </w:rPr>
        <w:t>услуге</w:t>
      </w:r>
      <w:r w:rsidR="00A376B1">
        <w:rPr>
          <w:rFonts w:ascii="Arial" w:hAnsi="Arial" w:cs="Arial"/>
          <w:sz w:val="24"/>
          <w:szCs w:val="24"/>
          <w:lang w:val="ru-RU"/>
        </w:rPr>
        <w:t xml:space="preserve"> </w:t>
      </w:r>
      <w:r w:rsidR="00A376B1" w:rsidRPr="007C01E2">
        <w:rPr>
          <w:rFonts w:ascii="Arial" w:hAnsi="Arial" w:cs="Arial"/>
          <w:iCs/>
          <w:sz w:val="24"/>
          <w:szCs w:val="24"/>
          <w:lang w:val="sr-Cyrl-CS"/>
        </w:rPr>
        <w:t>одржавање рачунарског програма Трезор</w:t>
      </w:r>
      <w:r w:rsidR="004B64A0">
        <w:rPr>
          <w:rFonts w:ascii="Arial" w:hAnsi="Arial" w:cs="Arial"/>
          <w:iCs/>
          <w:sz w:val="24"/>
          <w:szCs w:val="24"/>
          <w:lang w:val="sr-Cyrl-CS"/>
        </w:rPr>
        <w:t xml:space="preserve"> за потребе Одељења за финансије </w:t>
      </w:r>
      <w:r w:rsidR="00A376B1">
        <w:rPr>
          <w:rFonts w:ascii="Arial" w:hAnsi="Arial" w:cs="Arial"/>
          <w:iCs/>
          <w:sz w:val="24"/>
          <w:szCs w:val="24"/>
          <w:lang w:val="sr-Cyrl-CS"/>
        </w:rPr>
        <w:t xml:space="preserve">, </w:t>
      </w:r>
      <w:r w:rsidRPr="007C01E2">
        <w:rPr>
          <w:rFonts w:ascii="Arial" w:hAnsi="Arial" w:cs="Arial"/>
          <w:sz w:val="24"/>
          <w:szCs w:val="24"/>
        </w:rPr>
        <w:t>ЈН.бр.</w:t>
      </w:r>
      <w:r w:rsidR="00EB664D" w:rsidRPr="007C01E2">
        <w:rPr>
          <w:rFonts w:ascii="Arial" w:hAnsi="Arial" w:cs="Arial"/>
          <w:sz w:val="24"/>
          <w:szCs w:val="24"/>
          <w:lang w:val="sr-Cyrl-CS"/>
        </w:rPr>
        <w:t xml:space="preserve"> </w:t>
      </w:r>
      <w:r w:rsidR="0017199F">
        <w:rPr>
          <w:rFonts w:ascii="Arial" w:hAnsi="Arial" w:cs="Arial"/>
          <w:b/>
          <w:sz w:val="24"/>
          <w:szCs w:val="24"/>
          <w:lang w:val="sr-Cyrl-CS"/>
        </w:rPr>
        <w:t>404-11-</w:t>
      </w:r>
      <w:r w:rsidR="004B64A0">
        <w:rPr>
          <w:rFonts w:ascii="Arial" w:hAnsi="Arial" w:cs="Arial"/>
          <w:b/>
          <w:sz w:val="24"/>
          <w:szCs w:val="24"/>
          <w:lang w:val="sr-Cyrl-CS"/>
        </w:rPr>
        <w:t>1</w:t>
      </w:r>
      <w:r w:rsidR="0017199F">
        <w:rPr>
          <w:rFonts w:ascii="Arial" w:hAnsi="Arial" w:cs="Arial"/>
          <w:b/>
          <w:sz w:val="24"/>
          <w:szCs w:val="24"/>
          <w:lang w:val="sr-Cyrl-CS"/>
        </w:rPr>
        <w:t>/20</w:t>
      </w:r>
      <w:r w:rsidR="004B64A0">
        <w:rPr>
          <w:rFonts w:ascii="Arial" w:hAnsi="Arial" w:cs="Arial"/>
          <w:b/>
          <w:sz w:val="24"/>
          <w:szCs w:val="24"/>
          <w:lang w:val="sr-Cyrl-CS"/>
        </w:rPr>
        <w:t>20</w:t>
      </w:r>
      <w:r w:rsidR="00A376B1" w:rsidRPr="006A0ECA">
        <w:rPr>
          <w:rFonts w:ascii="Arial" w:hAnsi="Arial" w:cs="Arial"/>
          <w:b/>
          <w:sz w:val="24"/>
          <w:szCs w:val="24"/>
          <w:lang w:val="sr-Cyrl-CS"/>
        </w:rPr>
        <w:t>-04</w:t>
      </w:r>
      <w:r w:rsidR="00A376B1" w:rsidRPr="007C01E2">
        <w:rPr>
          <w:rFonts w:ascii="Arial" w:eastAsia="TimesNewRomanPS-BoldMT" w:hAnsi="Arial" w:cs="Arial"/>
          <w:b/>
          <w:bCs/>
          <w:sz w:val="24"/>
          <w:szCs w:val="24"/>
          <w:lang w:val="sr-Cyrl-CS"/>
        </w:rPr>
        <w:t>.</w:t>
      </w:r>
    </w:p>
    <w:p w:rsidR="002710FB" w:rsidRPr="007C01E2" w:rsidRDefault="00A376B1" w:rsidP="00A376B1">
      <w:pPr>
        <w:ind w:firstLine="708"/>
        <w:jc w:val="both"/>
        <w:rPr>
          <w:rFonts w:ascii="Arial" w:hAnsi="Arial" w:cs="Arial"/>
          <w:sz w:val="24"/>
          <w:szCs w:val="24"/>
        </w:rPr>
      </w:pPr>
      <w:r w:rsidRPr="007C01E2">
        <w:rPr>
          <w:rFonts w:ascii="Arial" w:hAnsi="Arial" w:cs="Arial"/>
          <w:sz w:val="24"/>
          <w:szCs w:val="24"/>
        </w:rPr>
        <w:t xml:space="preserve"> </w:t>
      </w:r>
      <w:r w:rsidR="002710FB" w:rsidRPr="007C01E2">
        <w:rPr>
          <w:rFonts w:ascii="Arial" w:hAnsi="Arial" w:cs="Arial"/>
          <w:sz w:val="24"/>
          <w:szCs w:val="24"/>
        </w:rPr>
        <w:t>(8) корисник: буџет Републике Србије;</w:t>
      </w:r>
    </w:p>
    <w:p w:rsidR="002710FB" w:rsidRPr="007C01E2" w:rsidRDefault="002710FB" w:rsidP="002710FB">
      <w:pPr>
        <w:ind w:firstLine="708"/>
        <w:jc w:val="both"/>
        <w:rPr>
          <w:rFonts w:ascii="Arial" w:hAnsi="Arial" w:cs="Arial"/>
          <w:sz w:val="24"/>
          <w:szCs w:val="24"/>
        </w:rPr>
      </w:pPr>
      <w:r w:rsidRPr="007C01E2">
        <w:rPr>
          <w:rFonts w:ascii="Arial" w:hAnsi="Arial" w:cs="Arial"/>
          <w:sz w:val="24"/>
          <w:szCs w:val="24"/>
        </w:rPr>
        <w:t xml:space="preserve">(9) назив уплатиоца, односно назив подносиоца захтева за заштиту права за којег је извршена уплата таксе; </w:t>
      </w:r>
    </w:p>
    <w:p w:rsidR="002710FB" w:rsidRPr="007C01E2" w:rsidRDefault="002710FB" w:rsidP="00F956E6">
      <w:pPr>
        <w:ind w:firstLine="708"/>
        <w:jc w:val="both"/>
        <w:rPr>
          <w:rFonts w:ascii="Arial" w:hAnsi="Arial" w:cs="Arial"/>
          <w:sz w:val="24"/>
          <w:szCs w:val="24"/>
        </w:rPr>
      </w:pPr>
      <w:r w:rsidRPr="007C01E2">
        <w:rPr>
          <w:rFonts w:ascii="Arial" w:hAnsi="Arial" w:cs="Arial"/>
          <w:sz w:val="24"/>
          <w:szCs w:val="24"/>
        </w:rPr>
        <w:t xml:space="preserve">(10) потпис овлашћеног лица банке, </w:t>
      </w:r>
      <w:r w:rsidRPr="007C01E2">
        <w:rPr>
          <w:rFonts w:ascii="Arial" w:hAnsi="Arial" w:cs="Arial"/>
          <w:b/>
          <w:sz w:val="24"/>
          <w:szCs w:val="24"/>
        </w:rPr>
        <w:t>или</w:t>
      </w:r>
    </w:p>
    <w:p w:rsidR="002710FB" w:rsidRPr="007C01E2" w:rsidRDefault="002710FB" w:rsidP="00F956E6">
      <w:pPr>
        <w:ind w:firstLine="708"/>
        <w:jc w:val="both"/>
        <w:rPr>
          <w:rFonts w:ascii="Arial" w:hAnsi="Arial" w:cs="Arial"/>
          <w:sz w:val="24"/>
          <w:szCs w:val="24"/>
        </w:rPr>
      </w:pPr>
      <w:r w:rsidRPr="007C01E2">
        <w:rPr>
          <w:rFonts w:ascii="Arial" w:hAnsi="Arial" w:cs="Arial"/>
          <w:sz w:val="24"/>
          <w:szCs w:val="24"/>
        </w:rPr>
        <w:t xml:space="preserve">2. </w:t>
      </w:r>
      <w:r w:rsidRPr="007C01E2">
        <w:rPr>
          <w:rFonts w:ascii="Arial" w:hAnsi="Arial" w:cs="Arial"/>
          <w:b/>
          <w:sz w:val="24"/>
          <w:szCs w:val="24"/>
        </w:rPr>
        <w:t>Налог за уплату,</w:t>
      </w:r>
      <w:r w:rsidRPr="007C01E2">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C01E2">
        <w:rPr>
          <w:rFonts w:ascii="Arial" w:hAnsi="Arial" w:cs="Arial"/>
          <w:b/>
          <w:sz w:val="24"/>
          <w:szCs w:val="24"/>
        </w:rPr>
        <w:t>или</w:t>
      </w:r>
    </w:p>
    <w:p w:rsidR="002710FB" w:rsidRPr="007C01E2" w:rsidRDefault="002710FB" w:rsidP="00F956E6">
      <w:pPr>
        <w:ind w:firstLine="708"/>
        <w:jc w:val="both"/>
        <w:rPr>
          <w:rFonts w:ascii="Arial" w:hAnsi="Arial" w:cs="Arial"/>
          <w:b/>
          <w:sz w:val="24"/>
          <w:szCs w:val="24"/>
        </w:rPr>
      </w:pPr>
      <w:r w:rsidRPr="007C01E2">
        <w:rPr>
          <w:rFonts w:ascii="Arial" w:hAnsi="Arial" w:cs="Arial"/>
          <w:sz w:val="24"/>
          <w:szCs w:val="24"/>
        </w:rPr>
        <w:t xml:space="preserve">3. </w:t>
      </w:r>
      <w:r w:rsidRPr="007C01E2">
        <w:rPr>
          <w:rFonts w:ascii="Arial" w:hAnsi="Arial" w:cs="Arial"/>
          <w:b/>
          <w:sz w:val="24"/>
          <w:szCs w:val="24"/>
        </w:rPr>
        <w:t>Потврда издата од стране Републике Србије, Министарства финансија, Управе за трезор,</w:t>
      </w:r>
      <w:r w:rsidRPr="007C01E2">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C01E2">
        <w:rPr>
          <w:rFonts w:ascii="Arial" w:hAnsi="Arial" w:cs="Arial"/>
          <w:b/>
          <w:sz w:val="24"/>
          <w:szCs w:val="24"/>
        </w:rPr>
        <w:t xml:space="preserve"> или</w:t>
      </w:r>
    </w:p>
    <w:p w:rsidR="002710FB" w:rsidRPr="007C01E2" w:rsidRDefault="002710FB" w:rsidP="00F956E6">
      <w:pPr>
        <w:ind w:firstLine="708"/>
        <w:jc w:val="both"/>
        <w:rPr>
          <w:rFonts w:ascii="Arial" w:hAnsi="Arial" w:cs="Arial"/>
          <w:sz w:val="24"/>
          <w:szCs w:val="24"/>
        </w:rPr>
      </w:pPr>
      <w:r w:rsidRPr="007C01E2">
        <w:rPr>
          <w:rFonts w:ascii="Arial" w:hAnsi="Arial" w:cs="Arial"/>
          <w:sz w:val="24"/>
          <w:szCs w:val="24"/>
        </w:rPr>
        <w:t xml:space="preserve">4. </w:t>
      </w:r>
      <w:r w:rsidRPr="007C01E2">
        <w:rPr>
          <w:rFonts w:ascii="Arial" w:hAnsi="Arial" w:cs="Arial"/>
          <w:b/>
          <w:sz w:val="24"/>
          <w:szCs w:val="24"/>
        </w:rPr>
        <w:t xml:space="preserve">Потврда издата од стране Народне банке Србије, </w:t>
      </w:r>
      <w:r w:rsidRPr="007C01E2">
        <w:rPr>
          <w:rFonts w:ascii="Arial" w:hAnsi="Arial" w:cs="Arial"/>
          <w:sz w:val="24"/>
          <w:szCs w:val="24"/>
        </w:rPr>
        <w:t xml:space="preserve">која садржи све елементе из потврде о извршеној уплати таксе из тачке 1, за подносиоце </w:t>
      </w:r>
      <w:r w:rsidRPr="007C01E2">
        <w:rPr>
          <w:rFonts w:ascii="Arial" w:hAnsi="Arial" w:cs="Arial"/>
          <w:sz w:val="24"/>
          <w:szCs w:val="24"/>
        </w:rPr>
        <w:lastRenderedPageBreak/>
        <w:t>захтева за заштиту права (банке и други субјекти) који имају отворен рачун код Народне банке Србије у складу са ЗЈН и другим прописом.</w:t>
      </w:r>
    </w:p>
    <w:p w:rsidR="002710FB" w:rsidRPr="00E432C3" w:rsidRDefault="002710FB" w:rsidP="00E432C3">
      <w:pPr>
        <w:jc w:val="both"/>
        <w:rPr>
          <w:rFonts w:ascii="Arial" w:hAnsi="Arial" w:cs="Arial"/>
          <w:sz w:val="24"/>
          <w:szCs w:val="24"/>
        </w:rPr>
      </w:pPr>
      <w:r w:rsidRPr="007C01E2">
        <w:rPr>
          <w:rFonts w:ascii="Arial" w:hAnsi="Arial" w:cs="Arial"/>
          <w:sz w:val="24"/>
          <w:szCs w:val="24"/>
        </w:rPr>
        <w:t>Поступак заштите права регулисан је одредбама чл. 138. - 166. ЗЈН.</w:t>
      </w:r>
    </w:p>
    <w:sectPr w:rsidR="002710FB" w:rsidRPr="00E432C3" w:rsidSect="009B7A9E">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7A" w:rsidRDefault="00A91A7A" w:rsidP="003579FF">
      <w:pPr>
        <w:spacing w:after="0" w:line="240" w:lineRule="auto"/>
      </w:pPr>
      <w:r>
        <w:separator/>
      </w:r>
    </w:p>
  </w:endnote>
  <w:endnote w:type="continuationSeparator" w:id="0">
    <w:p w:rsidR="00A91A7A" w:rsidRDefault="00A91A7A" w:rsidP="0035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variable"/>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7579"/>
      <w:docPartObj>
        <w:docPartGallery w:val="Page Numbers (Bottom of Page)"/>
        <w:docPartUnique/>
      </w:docPartObj>
    </w:sdtPr>
    <w:sdtEndPr/>
    <w:sdtContent>
      <w:p w:rsidR="003506F2" w:rsidRDefault="003506F2">
        <w:pPr>
          <w:pStyle w:val="Footer"/>
          <w:jc w:val="center"/>
        </w:pPr>
      </w:p>
      <w:tbl>
        <w:tblPr>
          <w:tblW w:w="0" w:type="auto"/>
          <w:tblLayout w:type="fixed"/>
          <w:tblLook w:val="0000" w:firstRow="0" w:lastRow="0" w:firstColumn="0" w:lastColumn="0" w:noHBand="0" w:noVBand="0"/>
        </w:tblPr>
        <w:tblGrid>
          <w:gridCol w:w="8208"/>
          <w:gridCol w:w="1034"/>
        </w:tblGrid>
        <w:tr w:rsidR="003506F2" w:rsidTr="00384995">
          <w:tc>
            <w:tcPr>
              <w:tcW w:w="8208" w:type="dxa"/>
              <w:tcBorders>
                <w:top w:val="single" w:sz="8" w:space="0" w:color="808080"/>
              </w:tcBorders>
              <w:shd w:val="clear" w:color="auto" w:fill="auto"/>
            </w:tcPr>
            <w:p w:rsidR="003506F2" w:rsidRPr="001C5DD1" w:rsidRDefault="003506F2" w:rsidP="00384995">
              <w:pPr>
                <w:pStyle w:val="Footer"/>
                <w:jc w:val="right"/>
                <w:rPr>
                  <w:rFonts w:ascii="Arial" w:hAnsi="Arial" w:cs="Arial"/>
                  <w:color w:val="4F81BD" w:themeColor="accent1"/>
                  <w:sz w:val="18"/>
                  <w:szCs w:val="18"/>
                </w:rPr>
              </w:pPr>
              <w:r w:rsidRPr="001C5DD1">
                <w:rPr>
                  <w:rFonts w:ascii="Arial" w:hAnsi="Arial" w:cs="Arial"/>
                  <w:bCs/>
                  <w:color w:val="4F81BD" w:themeColor="accent1"/>
                  <w:sz w:val="18"/>
                  <w:szCs w:val="18"/>
                </w:rPr>
                <w:t>Конкурсна документација у преговарачком поступку без објављивања позива за  ЈН бр.404-11-1/2020-04</w:t>
              </w:r>
              <w:r w:rsidR="001C5DD1" w:rsidRPr="001C5DD1">
                <w:rPr>
                  <w:rFonts w:ascii="Arial" w:hAnsi="Arial" w:cs="Arial"/>
                  <w:iCs/>
                  <w:color w:val="4F81BD" w:themeColor="accent1"/>
                  <w:sz w:val="18"/>
                  <w:szCs w:val="18"/>
                  <w:lang w:val="sr-Cyrl-CS"/>
                </w:rPr>
                <w:t xml:space="preserve"> услуге одржавање рачунарског програма Трезор за потребе Одељења за финансије</w:t>
              </w:r>
            </w:p>
            <w:p w:rsidR="003506F2" w:rsidRPr="001C5DD1" w:rsidRDefault="003506F2" w:rsidP="00384995">
              <w:pPr>
                <w:pStyle w:val="Footer"/>
                <w:jc w:val="right"/>
                <w:rPr>
                  <w:rFonts w:ascii="Arial" w:hAnsi="Arial" w:cs="Arial"/>
                  <w:color w:val="4F81BD" w:themeColor="accent1"/>
                  <w:sz w:val="18"/>
                  <w:szCs w:val="18"/>
                </w:rPr>
              </w:pPr>
            </w:p>
          </w:tc>
          <w:tc>
            <w:tcPr>
              <w:tcW w:w="1034" w:type="dxa"/>
              <w:tcBorders>
                <w:top w:val="single" w:sz="8" w:space="0" w:color="808080"/>
                <w:left w:val="single" w:sz="8" w:space="0" w:color="808080"/>
              </w:tcBorders>
              <w:shd w:val="clear" w:color="auto" w:fill="auto"/>
            </w:tcPr>
            <w:p w:rsidR="003506F2" w:rsidRDefault="003506F2" w:rsidP="00384995">
              <w:pPr>
                <w:pStyle w:val="Footer"/>
              </w:pPr>
              <w:r>
                <w:rPr>
                  <w:b/>
                  <w:bCs/>
                  <w:color w:val="1F497D"/>
                </w:rPr>
                <w:fldChar w:fldCharType="begin"/>
              </w:r>
              <w:r>
                <w:rPr>
                  <w:b/>
                  <w:bCs/>
                  <w:color w:val="1F497D"/>
                </w:rPr>
                <w:instrText xml:space="preserve"> PAGE </w:instrText>
              </w:r>
              <w:r>
                <w:rPr>
                  <w:b/>
                  <w:bCs/>
                  <w:color w:val="1F497D"/>
                </w:rPr>
                <w:fldChar w:fldCharType="separate"/>
              </w:r>
              <w:r w:rsidR="008C20A6">
                <w:rPr>
                  <w:b/>
                  <w:bCs/>
                  <w:noProof/>
                  <w:color w:val="1F497D"/>
                </w:rPr>
                <w:t>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C20A6">
                <w:rPr>
                  <w:b/>
                  <w:bCs/>
                  <w:noProof/>
                  <w:color w:val="1F497D"/>
                </w:rPr>
                <w:t>28</w:t>
              </w:r>
              <w:r>
                <w:rPr>
                  <w:b/>
                  <w:bCs/>
                  <w:color w:val="1F497D"/>
                </w:rPr>
                <w:fldChar w:fldCharType="end"/>
              </w:r>
            </w:p>
          </w:tc>
        </w:tr>
      </w:tbl>
      <w:p w:rsidR="003506F2" w:rsidRDefault="00A91A7A" w:rsidP="00827006">
        <w:pPr>
          <w:pStyle w:val="Footer"/>
        </w:pPr>
      </w:p>
    </w:sdtContent>
  </w:sdt>
  <w:p w:rsidR="003506F2" w:rsidRDefault="0035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7A" w:rsidRDefault="00A91A7A" w:rsidP="003579FF">
      <w:pPr>
        <w:spacing w:after="0" w:line="240" w:lineRule="auto"/>
      </w:pPr>
      <w:r>
        <w:separator/>
      </w:r>
    </w:p>
  </w:footnote>
  <w:footnote w:type="continuationSeparator" w:id="0">
    <w:p w:rsidR="00A91A7A" w:rsidRDefault="00A91A7A" w:rsidP="0035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40C16F27"/>
    <w:multiLevelType w:val="hybridMultilevel"/>
    <w:tmpl w:val="199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FB"/>
    <w:rsid w:val="00017103"/>
    <w:rsid w:val="00071B4D"/>
    <w:rsid w:val="00072210"/>
    <w:rsid w:val="000A088B"/>
    <w:rsid w:val="000B3768"/>
    <w:rsid w:val="000B662F"/>
    <w:rsid w:val="000C059D"/>
    <w:rsid w:val="000D5848"/>
    <w:rsid w:val="000E3BDD"/>
    <w:rsid w:val="000E6040"/>
    <w:rsid w:val="00165710"/>
    <w:rsid w:val="0017199F"/>
    <w:rsid w:val="001C5DD1"/>
    <w:rsid w:val="001D4B8C"/>
    <w:rsid w:val="001E7F3B"/>
    <w:rsid w:val="002422E2"/>
    <w:rsid w:val="002541C2"/>
    <w:rsid w:val="00262C15"/>
    <w:rsid w:val="00267807"/>
    <w:rsid w:val="00271020"/>
    <w:rsid w:val="002710FB"/>
    <w:rsid w:val="002A5A6E"/>
    <w:rsid w:val="002D2348"/>
    <w:rsid w:val="00300E33"/>
    <w:rsid w:val="00312BC4"/>
    <w:rsid w:val="003506F2"/>
    <w:rsid w:val="00351373"/>
    <w:rsid w:val="003579FF"/>
    <w:rsid w:val="00371AF7"/>
    <w:rsid w:val="00384995"/>
    <w:rsid w:val="003A41DB"/>
    <w:rsid w:val="003B3EC5"/>
    <w:rsid w:val="00414378"/>
    <w:rsid w:val="004278CC"/>
    <w:rsid w:val="00431BD9"/>
    <w:rsid w:val="00434934"/>
    <w:rsid w:val="004352A6"/>
    <w:rsid w:val="00456CB2"/>
    <w:rsid w:val="00476AA0"/>
    <w:rsid w:val="004B64A0"/>
    <w:rsid w:val="004C25DE"/>
    <w:rsid w:val="004D294F"/>
    <w:rsid w:val="004D33C8"/>
    <w:rsid w:val="004F40CC"/>
    <w:rsid w:val="0052200F"/>
    <w:rsid w:val="005502B0"/>
    <w:rsid w:val="00575349"/>
    <w:rsid w:val="005E2C1B"/>
    <w:rsid w:val="005E485F"/>
    <w:rsid w:val="006014C0"/>
    <w:rsid w:val="00642FAD"/>
    <w:rsid w:val="00671EC0"/>
    <w:rsid w:val="006732E6"/>
    <w:rsid w:val="006A0ECA"/>
    <w:rsid w:val="006D4F6A"/>
    <w:rsid w:val="006E4E78"/>
    <w:rsid w:val="006F699E"/>
    <w:rsid w:val="006F69E9"/>
    <w:rsid w:val="007454B5"/>
    <w:rsid w:val="00762544"/>
    <w:rsid w:val="00762B9F"/>
    <w:rsid w:val="007847C1"/>
    <w:rsid w:val="007B44AB"/>
    <w:rsid w:val="007C01E2"/>
    <w:rsid w:val="007D3B44"/>
    <w:rsid w:val="00827006"/>
    <w:rsid w:val="008432D1"/>
    <w:rsid w:val="00875966"/>
    <w:rsid w:val="0088707D"/>
    <w:rsid w:val="008A537F"/>
    <w:rsid w:val="008B2B91"/>
    <w:rsid w:val="008C20A6"/>
    <w:rsid w:val="008C37E5"/>
    <w:rsid w:val="00914746"/>
    <w:rsid w:val="0094570B"/>
    <w:rsid w:val="0097224C"/>
    <w:rsid w:val="00977B48"/>
    <w:rsid w:val="00991DD1"/>
    <w:rsid w:val="009A7ED5"/>
    <w:rsid w:val="009B6270"/>
    <w:rsid w:val="009B7A9E"/>
    <w:rsid w:val="009D3611"/>
    <w:rsid w:val="009F43D0"/>
    <w:rsid w:val="009F4E07"/>
    <w:rsid w:val="00A00340"/>
    <w:rsid w:val="00A1009F"/>
    <w:rsid w:val="00A36D28"/>
    <w:rsid w:val="00A376B1"/>
    <w:rsid w:val="00A841E4"/>
    <w:rsid w:val="00A8779C"/>
    <w:rsid w:val="00A91A7A"/>
    <w:rsid w:val="00B06586"/>
    <w:rsid w:val="00B275CA"/>
    <w:rsid w:val="00B939FE"/>
    <w:rsid w:val="00B9557B"/>
    <w:rsid w:val="00BD6FFB"/>
    <w:rsid w:val="00BE0C88"/>
    <w:rsid w:val="00BE2A0A"/>
    <w:rsid w:val="00BE32E7"/>
    <w:rsid w:val="00BE4864"/>
    <w:rsid w:val="00BF25F5"/>
    <w:rsid w:val="00C04CF0"/>
    <w:rsid w:val="00C1259A"/>
    <w:rsid w:val="00CE0391"/>
    <w:rsid w:val="00D029C2"/>
    <w:rsid w:val="00D2438C"/>
    <w:rsid w:val="00D356E8"/>
    <w:rsid w:val="00D55107"/>
    <w:rsid w:val="00D63F0A"/>
    <w:rsid w:val="00D80EA8"/>
    <w:rsid w:val="00D96437"/>
    <w:rsid w:val="00D97167"/>
    <w:rsid w:val="00E2056F"/>
    <w:rsid w:val="00E432C3"/>
    <w:rsid w:val="00E77E6B"/>
    <w:rsid w:val="00E8344D"/>
    <w:rsid w:val="00E85CB7"/>
    <w:rsid w:val="00E9347C"/>
    <w:rsid w:val="00E952E1"/>
    <w:rsid w:val="00EB664D"/>
    <w:rsid w:val="00EC1473"/>
    <w:rsid w:val="00ED62AA"/>
    <w:rsid w:val="00ED67D6"/>
    <w:rsid w:val="00EE149D"/>
    <w:rsid w:val="00EE1D46"/>
    <w:rsid w:val="00EE2B11"/>
    <w:rsid w:val="00F10B5E"/>
    <w:rsid w:val="00F34E7A"/>
    <w:rsid w:val="00F51B93"/>
    <w:rsid w:val="00F85C8D"/>
    <w:rsid w:val="00F956E6"/>
    <w:rsid w:val="00FA4E1B"/>
    <w:rsid w:val="00FA7FEC"/>
    <w:rsid w:val="00FC575E"/>
    <w:rsid w:val="00FD2A59"/>
    <w:rsid w:val="00FE03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710FB"/>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semiHidden/>
    <w:unhideWhenUsed/>
    <w:qFormat/>
    <w:rsid w:val="002710F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2710F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2710F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2710F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2710F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2710F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2710F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2710FB"/>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10FB"/>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2710FB"/>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710F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710F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710F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710F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710FB"/>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2710F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710F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710F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710FB"/>
    <w:rPr>
      <w:rFonts w:ascii="Arial" w:eastAsia="Times New Roman" w:hAnsi="Arial" w:cs="Arial"/>
      <w:color w:val="000000"/>
      <w:kern w:val="2"/>
      <w:sz w:val="24"/>
      <w:szCs w:val="24"/>
      <w:lang w:val="en-US" w:eastAsia="ar-SA"/>
    </w:rPr>
  </w:style>
  <w:style w:type="paragraph" w:styleId="CommentText">
    <w:name w:val="annotation text"/>
    <w:basedOn w:val="Normal"/>
    <w:link w:val="CommentTextChar1"/>
    <w:unhideWhenUsed/>
    <w:rsid w:val="002710FB"/>
    <w:pPr>
      <w:suppressAutoHyphens/>
      <w:spacing w:after="0" w:line="100" w:lineRule="atLeast"/>
    </w:pPr>
    <w:rPr>
      <w:rFonts w:ascii="Times New Roman" w:eastAsia="Arial Unicode MS" w:hAnsi="Times New Roman" w:cs="Times New Roman"/>
      <w:color w:val="000000"/>
      <w:kern w:val="2"/>
      <w:sz w:val="20"/>
      <w:szCs w:val="20"/>
      <w:lang w:eastAsia="ar-SA"/>
    </w:rPr>
  </w:style>
  <w:style w:type="character" w:customStyle="1" w:styleId="CommentTextChar1">
    <w:name w:val="Comment Text Char1"/>
    <w:basedOn w:val="DefaultParagraphFont"/>
    <w:link w:val="CommentText"/>
    <w:locked/>
    <w:rsid w:val="002710FB"/>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semiHidden/>
    <w:rsid w:val="002710FB"/>
    <w:rPr>
      <w:sz w:val="20"/>
      <w:szCs w:val="20"/>
    </w:rPr>
  </w:style>
  <w:style w:type="paragraph" w:styleId="Header">
    <w:name w:val="header"/>
    <w:basedOn w:val="Normal"/>
    <w:link w:val="HeaderChar1"/>
    <w:unhideWhenUsed/>
    <w:rsid w:val="002710F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locked/>
    <w:rsid w:val="002710FB"/>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2710FB"/>
  </w:style>
  <w:style w:type="paragraph" w:styleId="Footer">
    <w:name w:val="footer"/>
    <w:basedOn w:val="Normal"/>
    <w:link w:val="FooterChar1"/>
    <w:unhideWhenUsed/>
    <w:rsid w:val="002710F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2710FB"/>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rsid w:val="002710FB"/>
  </w:style>
  <w:style w:type="paragraph" w:styleId="Subtitle">
    <w:name w:val="Subtitle"/>
    <w:basedOn w:val="Normal"/>
    <w:link w:val="SubtitleChar"/>
    <w:qFormat/>
    <w:rsid w:val="002710FB"/>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2710FB"/>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2710FB"/>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2710FB"/>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2710FB"/>
  </w:style>
  <w:style w:type="paragraph" w:styleId="BodyText3">
    <w:name w:val="Body Text 3"/>
    <w:basedOn w:val="Normal"/>
    <w:link w:val="BodyText3Char1"/>
    <w:semiHidden/>
    <w:unhideWhenUsed/>
    <w:rsid w:val="002710FB"/>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2710FB"/>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2710FB"/>
    <w:rPr>
      <w:sz w:val="16"/>
      <w:szCs w:val="16"/>
    </w:rPr>
  </w:style>
  <w:style w:type="paragraph" w:styleId="CommentSubject">
    <w:name w:val="annotation subject"/>
    <w:basedOn w:val="CommentText"/>
    <w:next w:val="CommentText"/>
    <w:link w:val="CommentSubjectChar1"/>
    <w:semiHidden/>
    <w:unhideWhenUsed/>
    <w:rsid w:val="002710FB"/>
    <w:rPr>
      <w:b/>
      <w:bCs/>
    </w:rPr>
  </w:style>
  <w:style w:type="character" w:customStyle="1" w:styleId="CommentSubjectChar1">
    <w:name w:val="Comment Subject Char1"/>
    <w:basedOn w:val="CommentTextChar1"/>
    <w:link w:val="CommentSubject"/>
    <w:semiHidden/>
    <w:locked/>
    <w:rsid w:val="002710FB"/>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semiHidden/>
    <w:rsid w:val="002710FB"/>
    <w:rPr>
      <w:b/>
      <w:bCs/>
      <w:sz w:val="20"/>
      <w:szCs w:val="20"/>
    </w:rPr>
  </w:style>
  <w:style w:type="paragraph" w:styleId="BalloonText">
    <w:name w:val="Balloon Text"/>
    <w:basedOn w:val="Normal"/>
    <w:link w:val="BalloonTextChar1"/>
    <w:semiHidden/>
    <w:unhideWhenUsed/>
    <w:rsid w:val="002710FB"/>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2710FB"/>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2710FB"/>
    <w:rPr>
      <w:rFonts w:ascii="Tahoma" w:hAnsi="Tahoma" w:cs="Tahoma"/>
      <w:sz w:val="16"/>
      <w:szCs w:val="16"/>
    </w:rPr>
  </w:style>
  <w:style w:type="paragraph" w:styleId="NoSpacing">
    <w:name w:val="No Spacing"/>
    <w:qFormat/>
    <w:rsid w:val="002710FB"/>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710FB"/>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2710F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2710FB"/>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2710FB"/>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2710FB"/>
    <w:rPr>
      <w:b/>
      <w:bCs/>
    </w:rPr>
  </w:style>
  <w:style w:type="paragraph" w:customStyle="1" w:styleId="ContentsHeading">
    <w:name w:val="Contents Heading"/>
    <w:basedOn w:val="Heading1"/>
    <w:rsid w:val="002710FB"/>
    <w:pPr>
      <w:suppressLineNumbers/>
    </w:pPr>
    <w:rPr>
      <w:sz w:val="32"/>
      <w:szCs w:val="32"/>
    </w:rPr>
  </w:style>
  <w:style w:type="paragraph" w:customStyle="1" w:styleId="TableContents">
    <w:name w:val="Table Contents"/>
    <w:basedOn w:val="Normal"/>
    <w:rsid w:val="002710FB"/>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2710FB"/>
    <w:pPr>
      <w:jc w:val="center"/>
    </w:pPr>
    <w:rPr>
      <w:b/>
      <w:bCs/>
    </w:rPr>
  </w:style>
  <w:style w:type="paragraph" w:customStyle="1" w:styleId="Default">
    <w:name w:val="Default"/>
    <w:rsid w:val="0027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Default">
    <w:name w:val="WW-Default"/>
    <w:rsid w:val="002710FB"/>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WW8Num2z0">
    <w:name w:val="WW8Num2z0"/>
    <w:rsid w:val="002710FB"/>
    <w:rPr>
      <w:rFonts w:ascii="Symbol" w:hAnsi="Symbol" w:cs="Symbol" w:hint="default"/>
    </w:rPr>
  </w:style>
  <w:style w:type="character" w:customStyle="1" w:styleId="WW8Num2z1">
    <w:name w:val="WW8Num2z1"/>
    <w:rsid w:val="002710FB"/>
    <w:rPr>
      <w:rFonts w:ascii="Courier New" w:hAnsi="Courier New" w:cs="Courier New" w:hint="default"/>
    </w:rPr>
  </w:style>
  <w:style w:type="character" w:customStyle="1" w:styleId="WW8Num2z2">
    <w:name w:val="WW8Num2z2"/>
    <w:rsid w:val="002710FB"/>
    <w:rPr>
      <w:rFonts w:ascii="Wingdings" w:hAnsi="Wingdings" w:cs="Wingdings" w:hint="default"/>
    </w:rPr>
  </w:style>
  <w:style w:type="character" w:customStyle="1" w:styleId="WW8Num3z1">
    <w:name w:val="WW8Num3z1"/>
    <w:rsid w:val="002710FB"/>
    <w:rPr>
      <w:b/>
      <w:bCs w:val="0"/>
      <w:i w:val="0"/>
      <w:iCs w:val="0"/>
      <w:sz w:val="24"/>
      <w:szCs w:val="24"/>
    </w:rPr>
  </w:style>
  <w:style w:type="character" w:customStyle="1" w:styleId="WW8Num4z0">
    <w:name w:val="WW8Num4z0"/>
    <w:rsid w:val="002710FB"/>
    <w:rPr>
      <w:rFonts w:ascii="Arial" w:hAnsi="Arial" w:cs="Arial" w:hint="default"/>
      <w:i w:val="0"/>
      <w:iCs w:val="0"/>
      <w:sz w:val="24"/>
    </w:rPr>
  </w:style>
  <w:style w:type="character" w:customStyle="1" w:styleId="WW8Num4z1">
    <w:name w:val="WW8Num4z1"/>
    <w:rsid w:val="002710FB"/>
    <w:rPr>
      <w:rFonts w:ascii="Courier New" w:hAnsi="Courier New" w:cs="Courier New" w:hint="default"/>
    </w:rPr>
  </w:style>
  <w:style w:type="character" w:customStyle="1" w:styleId="WW8Num4z2">
    <w:name w:val="WW8Num4z2"/>
    <w:rsid w:val="002710FB"/>
    <w:rPr>
      <w:rFonts w:ascii="Wingdings" w:hAnsi="Wingdings" w:cs="Wingdings" w:hint="default"/>
    </w:rPr>
  </w:style>
  <w:style w:type="character" w:customStyle="1" w:styleId="WW8Num4z3">
    <w:name w:val="WW8Num4z3"/>
    <w:rsid w:val="002710FB"/>
    <w:rPr>
      <w:rFonts w:ascii="Symbol" w:hAnsi="Symbol" w:cs="Symbol" w:hint="default"/>
    </w:rPr>
  </w:style>
  <w:style w:type="character" w:customStyle="1" w:styleId="WW8Num5z0">
    <w:name w:val="WW8Num5z0"/>
    <w:rsid w:val="002710FB"/>
    <w:rPr>
      <w:rFonts w:ascii="Arial" w:hAnsi="Arial" w:cs="Arial" w:hint="default"/>
      <w:b w:val="0"/>
      <w:bCs w:val="0"/>
      <w:i w:val="0"/>
      <w:iCs w:val="0"/>
      <w:sz w:val="24"/>
    </w:rPr>
  </w:style>
  <w:style w:type="character" w:customStyle="1" w:styleId="WW8Num5z1">
    <w:name w:val="WW8Num5z1"/>
    <w:rsid w:val="002710FB"/>
    <w:rPr>
      <w:rFonts w:ascii="Courier New" w:hAnsi="Courier New" w:cs="Courier New" w:hint="default"/>
    </w:rPr>
  </w:style>
  <w:style w:type="character" w:customStyle="1" w:styleId="WW8Num5z2">
    <w:name w:val="WW8Num5z2"/>
    <w:rsid w:val="002710FB"/>
    <w:rPr>
      <w:rFonts w:ascii="Wingdings" w:hAnsi="Wingdings" w:cs="Wingdings" w:hint="default"/>
    </w:rPr>
  </w:style>
  <w:style w:type="character" w:customStyle="1" w:styleId="WW8Num6z0">
    <w:name w:val="WW8Num6z0"/>
    <w:rsid w:val="002710FB"/>
    <w:rPr>
      <w:rFonts w:ascii="Symbol" w:hAnsi="Symbol" w:cs="Symbol" w:hint="default"/>
    </w:rPr>
  </w:style>
  <w:style w:type="character" w:customStyle="1" w:styleId="WW8Num6z1">
    <w:name w:val="WW8Num6z1"/>
    <w:rsid w:val="002710FB"/>
    <w:rPr>
      <w:rFonts w:ascii="Courier New" w:hAnsi="Courier New" w:cs="Courier New" w:hint="default"/>
    </w:rPr>
  </w:style>
  <w:style w:type="character" w:customStyle="1" w:styleId="WW8Num6z2">
    <w:name w:val="WW8Num6z2"/>
    <w:rsid w:val="002710FB"/>
    <w:rPr>
      <w:rFonts w:ascii="Wingdings" w:hAnsi="Wingdings" w:cs="Wingdings" w:hint="default"/>
    </w:rPr>
  </w:style>
  <w:style w:type="character" w:customStyle="1" w:styleId="WW8Num8z1">
    <w:name w:val="WW8Num8z1"/>
    <w:rsid w:val="002710FB"/>
    <w:rPr>
      <w:rFonts w:ascii="Courier New" w:hAnsi="Courier New" w:cs="Courier New" w:hint="default"/>
    </w:rPr>
  </w:style>
  <w:style w:type="character" w:customStyle="1" w:styleId="WW8Num8z2">
    <w:name w:val="WW8Num8z2"/>
    <w:rsid w:val="002710FB"/>
    <w:rPr>
      <w:rFonts w:ascii="Wingdings" w:hAnsi="Wingdings" w:cs="Wingdings" w:hint="default"/>
    </w:rPr>
  </w:style>
  <w:style w:type="character" w:customStyle="1" w:styleId="WW8Num8z3">
    <w:name w:val="WW8Num8z3"/>
    <w:rsid w:val="002710FB"/>
    <w:rPr>
      <w:rFonts w:ascii="Symbol" w:hAnsi="Symbol" w:cs="Symbol" w:hint="default"/>
    </w:rPr>
  </w:style>
  <w:style w:type="character" w:customStyle="1" w:styleId="WW8Num9z0">
    <w:name w:val="WW8Num9z0"/>
    <w:rsid w:val="002710FB"/>
    <w:rPr>
      <w:i w:val="0"/>
      <w:iCs w:val="0"/>
    </w:rPr>
  </w:style>
  <w:style w:type="character" w:customStyle="1" w:styleId="WW8Num9z1">
    <w:name w:val="WW8Num9z1"/>
    <w:rsid w:val="002710FB"/>
    <w:rPr>
      <w:rFonts w:ascii="Courier New" w:hAnsi="Courier New" w:cs="Courier New" w:hint="default"/>
    </w:rPr>
  </w:style>
  <w:style w:type="character" w:customStyle="1" w:styleId="WW8Num9z2">
    <w:name w:val="WW8Num9z2"/>
    <w:rsid w:val="002710FB"/>
    <w:rPr>
      <w:rFonts w:ascii="Wingdings" w:hAnsi="Wingdings" w:cs="Wingdings" w:hint="default"/>
    </w:rPr>
  </w:style>
  <w:style w:type="character" w:customStyle="1" w:styleId="WW8Num9z3">
    <w:name w:val="WW8Num9z3"/>
    <w:rsid w:val="002710FB"/>
    <w:rPr>
      <w:rFonts w:ascii="Symbol" w:hAnsi="Symbol" w:cs="Symbol" w:hint="default"/>
    </w:rPr>
  </w:style>
  <w:style w:type="character" w:customStyle="1" w:styleId="WW8Num10z1">
    <w:name w:val="WW8Num10z1"/>
    <w:rsid w:val="002710FB"/>
    <w:rPr>
      <w:rFonts w:ascii="Courier New" w:hAnsi="Courier New" w:cs="Courier New" w:hint="default"/>
    </w:rPr>
  </w:style>
  <w:style w:type="character" w:customStyle="1" w:styleId="WW8Num10z2">
    <w:name w:val="WW8Num10z2"/>
    <w:rsid w:val="002710FB"/>
    <w:rPr>
      <w:rFonts w:ascii="Wingdings" w:hAnsi="Wingdings" w:cs="Wingdings" w:hint="default"/>
    </w:rPr>
  </w:style>
  <w:style w:type="character" w:customStyle="1" w:styleId="WW8Num10z3">
    <w:name w:val="WW8Num10z3"/>
    <w:rsid w:val="002710FB"/>
    <w:rPr>
      <w:rFonts w:ascii="Symbol" w:hAnsi="Symbol" w:cs="Symbol" w:hint="default"/>
    </w:rPr>
  </w:style>
  <w:style w:type="character" w:customStyle="1" w:styleId="WW8Num5z3">
    <w:name w:val="WW8Num5z3"/>
    <w:rsid w:val="002710FB"/>
    <w:rPr>
      <w:rFonts w:ascii="Symbol" w:hAnsi="Symbol" w:cs="Symbol" w:hint="default"/>
    </w:rPr>
  </w:style>
  <w:style w:type="character" w:customStyle="1" w:styleId="WW8Num7z0">
    <w:name w:val="WW8Num7z0"/>
    <w:rsid w:val="002710FB"/>
    <w:rPr>
      <w:b w:val="0"/>
      <w:bCs w:val="0"/>
      <w:i w:val="0"/>
      <w:iCs w:val="0"/>
      <w:color w:val="00000A"/>
    </w:rPr>
  </w:style>
  <w:style w:type="character" w:customStyle="1" w:styleId="WW8Num8z0">
    <w:name w:val="WW8Num8z0"/>
    <w:rsid w:val="002710FB"/>
    <w:rPr>
      <w:rFonts w:ascii="Symbol" w:hAnsi="Symbol" w:cs="Symbol" w:hint="default"/>
    </w:rPr>
  </w:style>
  <w:style w:type="character" w:customStyle="1" w:styleId="WW8Num11z0">
    <w:name w:val="WW8Num11z0"/>
    <w:rsid w:val="002710FB"/>
    <w:rPr>
      <w:rFonts w:ascii="Wingdings" w:hAnsi="Wingdings" w:cs="Wingdings" w:hint="default"/>
      <w:b w:val="0"/>
      <w:bCs w:val="0"/>
      <w:i w:val="0"/>
      <w:iCs w:val="0"/>
      <w:color w:val="00000A"/>
    </w:rPr>
  </w:style>
  <w:style w:type="character" w:customStyle="1" w:styleId="WW8Num11z1">
    <w:name w:val="WW8Num11z1"/>
    <w:rsid w:val="002710FB"/>
    <w:rPr>
      <w:rFonts w:ascii="Courier New" w:hAnsi="Courier New" w:cs="Arial" w:hint="default"/>
      <w:b w:val="0"/>
      <w:bCs w:val="0"/>
      <w:i w:val="0"/>
      <w:iCs w:val="0"/>
      <w:sz w:val="24"/>
    </w:rPr>
  </w:style>
  <w:style w:type="character" w:customStyle="1" w:styleId="WW8Num11z2">
    <w:name w:val="WW8Num11z2"/>
    <w:rsid w:val="002710FB"/>
    <w:rPr>
      <w:rFonts w:ascii="Wingdings" w:hAnsi="Wingdings" w:cs="Wingdings" w:hint="default"/>
    </w:rPr>
  </w:style>
  <w:style w:type="character" w:customStyle="1" w:styleId="WW8Num11z3">
    <w:name w:val="WW8Num11z3"/>
    <w:rsid w:val="002710FB"/>
    <w:rPr>
      <w:rFonts w:ascii="Symbol" w:hAnsi="Symbol" w:cs="Symbol" w:hint="default"/>
    </w:rPr>
  </w:style>
  <w:style w:type="character" w:customStyle="1" w:styleId="WW8Num12z0">
    <w:name w:val="WW8Num12z0"/>
    <w:rsid w:val="002710FB"/>
    <w:rPr>
      <w:b w:val="0"/>
      <w:bCs w:val="0"/>
    </w:rPr>
  </w:style>
  <w:style w:type="character" w:customStyle="1" w:styleId="WW8Num12z1">
    <w:name w:val="WW8Num12z1"/>
    <w:rsid w:val="002710FB"/>
    <w:rPr>
      <w:rFonts w:ascii="Courier New" w:hAnsi="Courier New" w:cs="Arial" w:hint="default"/>
      <w:b w:val="0"/>
      <w:bCs w:val="0"/>
      <w:i w:val="0"/>
      <w:iCs w:val="0"/>
      <w:sz w:val="24"/>
    </w:rPr>
  </w:style>
  <w:style w:type="character" w:customStyle="1" w:styleId="WW8Num12z2">
    <w:name w:val="WW8Num12z2"/>
    <w:rsid w:val="002710FB"/>
    <w:rPr>
      <w:rFonts w:ascii="Wingdings" w:hAnsi="Wingdings" w:cs="Wingdings" w:hint="default"/>
    </w:rPr>
  </w:style>
  <w:style w:type="character" w:customStyle="1" w:styleId="WW8Num12z3">
    <w:name w:val="WW8Num12z3"/>
    <w:rsid w:val="002710FB"/>
    <w:rPr>
      <w:rFonts w:ascii="Symbol" w:hAnsi="Symbol" w:cs="Symbol" w:hint="default"/>
    </w:rPr>
  </w:style>
  <w:style w:type="character" w:customStyle="1" w:styleId="WW8Num14z0">
    <w:name w:val="WW8Num14z0"/>
    <w:rsid w:val="002710FB"/>
    <w:rPr>
      <w:rFonts w:ascii="Wingdings" w:hAnsi="Wingdings" w:cs="Wingdings" w:hint="default"/>
    </w:rPr>
  </w:style>
  <w:style w:type="character" w:customStyle="1" w:styleId="WW8Num14z1">
    <w:name w:val="WW8Num14z1"/>
    <w:rsid w:val="002710FB"/>
    <w:rPr>
      <w:rFonts w:ascii="Courier New" w:hAnsi="Courier New" w:cs="Arial" w:hint="default"/>
      <w:b w:val="0"/>
      <w:bCs w:val="0"/>
      <w:i w:val="0"/>
      <w:iCs w:val="0"/>
      <w:sz w:val="24"/>
    </w:rPr>
  </w:style>
  <w:style w:type="character" w:customStyle="1" w:styleId="WW8Num14z3">
    <w:name w:val="WW8Num14z3"/>
    <w:rsid w:val="002710FB"/>
    <w:rPr>
      <w:rFonts w:ascii="Symbol" w:hAnsi="Symbol" w:cs="Symbol" w:hint="default"/>
    </w:rPr>
  </w:style>
  <w:style w:type="character" w:customStyle="1" w:styleId="WW8Num15z1">
    <w:name w:val="WW8Num15z1"/>
    <w:rsid w:val="002710FB"/>
    <w:rPr>
      <w:b/>
      <w:bCs w:val="0"/>
      <w:i w:val="0"/>
      <w:iCs w:val="0"/>
      <w:sz w:val="24"/>
      <w:szCs w:val="24"/>
    </w:rPr>
  </w:style>
  <w:style w:type="character" w:customStyle="1" w:styleId="WW8Num16z1">
    <w:name w:val="WW8Num16z1"/>
    <w:rsid w:val="002710FB"/>
    <w:rPr>
      <w:rFonts w:ascii="Courier New" w:hAnsi="Courier New" w:cs="Arial" w:hint="default"/>
      <w:b w:val="0"/>
      <w:bCs w:val="0"/>
      <w:i w:val="0"/>
      <w:iCs w:val="0"/>
      <w:sz w:val="24"/>
    </w:rPr>
  </w:style>
  <w:style w:type="character" w:customStyle="1" w:styleId="WW8Num16z2">
    <w:name w:val="WW8Num16z2"/>
    <w:rsid w:val="002710FB"/>
    <w:rPr>
      <w:rFonts w:ascii="Wingdings" w:hAnsi="Wingdings" w:cs="Wingdings" w:hint="default"/>
    </w:rPr>
  </w:style>
  <w:style w:type="character" w:customStyle="1" w:styleId="WW8Num16z3">
    <w:name w:val="WW8Num16z3"/>
    <w:rsid w:val="002710FB"/>
    <w:rPr>
      <w:rFonts w:ascii="Symbol" w:hAnsi="Symbol" w:cs="Symbol" w:hint="default"/>
    </w:rPr>
  </w:style>
  <w:style w:type="character" w:customStyle="1" w:styleId="WW8Num7z1">
    <w:name w:val="WW8Num7z1"/>
    <w:rsid w:val="002710FB"/>
    <w:rPr>
      <w:rFonts w:ascii="Courier New" w:hAnsi="Courier New" w:cs="Courier New" w:hint="default"/>
    </w:rPr>
  </w:style>
  <w:style w:type="character" w:customStyle="1" w:styleId="WW8Num7z2">
    <w:name w:val="WW8Num7z2"/>
    <w:rsid w:val="002710FB"/>
    <w:rPr>
      <w:rFonts w:ascii="Wingdings" w:hAnsi="Wingdings" w:cs="Wingdings" w:hint="default"/>
    </w:rPr>
  </w:style>
  <w:style w:type="character" w:customStyle="1" w:styleId="WW8Num10z0">
    <w:name w:val="WW8Num10z0"/>
    <w:rsid w:val="002710FB"/>
    <w:rPr>
      <w:rFonts w:ascii="Symbol" w:hAnsi="Symbol" w:cs="Symbol" w:hint="default"/>
    </w:rPr>
  </w:style>
  <w:style w:type="character" w:customStyle="1" w:styleId="WW-DefaultParagraphFont">
    <w:name w:val="WW-Default Paragraph Font"/>
    <w:rsid w:val="002710FB"/>
  </w:style>
  <w:style w:type="character" w:customStyle="1" w:styleId="WW-DefaultParagraphFont1">
    <w:name w:val="WW-Default Paragraph Font1"/>
    <w:rsid w:val="002710FB"/>
  </w:style>
  <w:style w:type="character" w:customStyle="1" w:styleId="ListParagraphChar">
    <w:name w:val="List Paragraph Char"/>
    <w:rsid w:val="002710FB"/>
  </w:style>
  <w:style w:type="character" w:customStyle="1" w:styleId="CommentReference1">
    <w:name w:val="Comment Reference1"/>
    <w:rsid w:val="002710FB"/>
    <w:rPr>
      <w:sz w:val="16"/>
      <w:szCs w:val="16"/>
    </w:rPr>
  </w:style>
  <w:style w:type="character" w:customStyle="1" w:styleId="BodyText2Char1">
    <w:name w:val="Body Text 2 Char1"/>
    <w:basedOn w:val="WW-DefaultParagraphFont1"/>
    <w:rsid w:val="002710FB"/>
  </w:style>
  <w:style w:type="character" w:customStyle="1" w:styleId="NoSpacingChar">
    <w:name w:val="No Spacing Char"/>
    <w:rsid w:val="002710FB"/>
    <w:rPr>
      <w:lang w:val="en-US"/>
    </w:rPr>
  </w:style>
  <w:style w:type="character" w:customStyle="1" w:styleId="ListLabel1">
    <w:name w:val="ListLabel 1"/>
    <w:rsid w:val="002710FB"/>
    <w:rPr>
      <w:rFonts w:ascii="Courier New" w:hAnsi="Courier New" w:cs="Courier New" w:hint="default"/>
    </w:rPr>
  </w:style>
  <w:style w:type="character" w:customStyle="1" w:styleId="ListLabel2">
    <w:name w:val="ListLabel 2"/>
    <w:rsid w:val="002710FB"/>
    <w:rPr>
      <w:b/>
      <w:bCs w:val="0"/>
      <w:i w:val="0"/>
      <w:iCs w:val="0"/>
      <w:sz w:val="24"/>
      <w:szCs w:val="24"/>
    </w:rPr>
  </w:style>
  <w:style w:type="character" w:customStyle="1" w:styleId="ListLabel3">
    <w:name w:val="ListLabel 3"/>
    <w:rsid w:val="002710FB"/>
    <w:rPr>
      <w:rFonts w:ascii="Arial" w:hAnsi="Arial" w:cs="Arial" w:hint="default"/>
      <w:i w:val="0"/>
      <w:iCs w:val="0"/>
      <w:sz w:val="24"/>
    </w:rPr>
  </w:style>
  <w:style w:type="character" w:customStyle="1" w:styleId="ListLabel4">
    <w:name w:val="ListLabel 4"/>
    <w:rsid w:val="002710FB"/>
    <w:rPr>
      <w:rFonts w:ascii="Arial" w:hAnsi="Arial" w:cs="Arial" w:hint="default"/>
      <w:b w:val="0"/>
      <w:bCs w:val="0"/>
      <w:i w:val="0"/>
      <w:iCs w:val="0"/>
      <w:sz w:val="24"/>
    </w:rPr>
  </w:style>
  <w:style w:type="character" w:customStyle="1" w:styleId="ListLabel5">
    <w:name w:val="ListLabel 5"/>
    <w:rsid w:val="002710FB"/>
    <w:rPr>
      <w:rFonts w:ascii="Calibri" w:hAnsi="Calibri" w:cs="Calibri" w:hint="default"/>
    </w:rPr>
  </w:style>
  <w:style w:type="character" w:customStyle="1" w:styleId="ListLabel6">
    <w:name w:val="ListLabel 6"/>
    <w:rsid w:val="002710FB"/>
    <w:rPr>
      <w:b w:val="0"/>
      <w:bCs w:val="0"/>
      <w:i w:val="0"/>
      <w:iCs w:val="0"/>
      <w:color w:val="00000A"/>
    </w:rPr>
  </w:style>
  <w:style w:type="character" w:customStyle="1" w:styleId="ListLabel7">
    <w:name w:val="ListLabel 7"/>
    <w:rsid w:val="002710FB"/>
    <w:rPr>
      <w:rFonts w:ascii="TimesNewRomanPSMT" w:eastAsia="TimesNewRomanPSMT" w:hAnsi="TimesNewRomanPSMT" w:cs="Times New Roman" w:hint="default"/>
    </w:rPr>
  </w:style>
  <w:style w:type="character" w:customStyle="1" w:styleId="ListLabel8">
    <w:name w:val="ListLabel 8"/>
    <w:rsid w:val="002710FB"/>
    <w:rPr>
      <w:i w:val="0"/>
      <w:iCs w:val="0"/>
    </w:rPr>
  </w:style>
  <w:style w:type="character" w:customStyle="1" w:styleId="NumberingSymbols">
    <w:name w:val="Numbering Symbols"/>
    <w:rsid w:val="002710FB"/>
  </w:style>
  <w:style w:type="character" w:customStyle="1" w:styleId="FootnoteCharacters">
    <w:name w:val="Footnote Characters"/>
    <w:rsid w:val="002710FB"/>
    <w:rPr>
      <w:vertAlign w:val="superscript"/>
    </w:rPr>
  </w:style>
  <w:style w:type="character" w:customStyle="1" w:styleId="FontStyle77">
    <w:name w:val="Font Style77"/>
    <w:rsid w:val="00165710"/>
    <w:rPr>
      <w:rFonts w:ascii="Arial" w:hAnsi="Arial" w:cs="Arial" w:hint="default"/>
      <w:b/>
      <w:bCs/>
      <w:sz w:val="26"/>
      <w:szCs w:val="26"/>
    </w:rPr>
  </w:style>
  <w:style w:type="character" w:styleId="Hyperlink">
    <w:name w:val="Hyperlink"/>
    <w:basedOn w:val="DefaultParagraphFont"/>
    <w:uiPriority w:val="99"/>
    <w:unhideWhenUsed/>
    <w:rsid w:val="006A0ECA"/>
    <w:rPr>
      <w:color w:val="0000FF" w:themeColor="hyperlink"/>
      <w:u w:val="single"/>
    </w:rPr>
  </w:style>
  <w:style w:type="paragraph" w:customStyle="1" w:styleId="Standard">
    <w:name w:val="Standard"/>
    <w:rsid w:val="007B44AB"/>
    <w:pPr>
      <w:widowControl w:val="0"/>
      <w:suppressAutoHyphens/>
      <w:spacing w:after="0" w:line="240" w:lineRule="auto"/>
    </w:pPr>
    <w:rPr>
      <w:rFonts w:ascii="Times New Roman" w:eastAsia="Andale Sans UI" w:hAnsi="Times New Roman" w:cs="Tahoma"/>
      <w:kern w:val="2"/>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710FB"/>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semiHidden/>
    <w:unhideWhenUsed/>
    <w:qFormat/>
    <w:rsid w:val="002710F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2710F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2710F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2710F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2710F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2710F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2710F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2710FB"/>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10FB"/>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2710FB"/>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710F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710F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710F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710F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710FB"/>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2710F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710F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710F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710FB"/>
    <w:rPr>
      <w:rFonts w:ascii="Arial" w:eastAsia="Times New Roman" w:hAnsi="Arial" w:cs="Arial"/>
      <w:color w:val="000000"/>
      <w:kern w:val="2"/>
      <w:sz w:val="24"/>
      <w:szCs w:val="24"/>
      <w:lang w:val="en-US" w:eastAsia="ar-SA"/>
    </w:rPr>
  </w:style>
  <w:style w:type="paragraph" w:styleId="CommentText">
    <w:name w:val="annotation text"/>
    <w:basedOn w:val="Normal"/>
    <w:link w:val="CommentTextChar1"/>
    <w:unhideWhenUsed/>
    <w:rsid w:val="002710FB"/>
    <w:pPr>
      <w:suppressAutoHyphens/>
      <w:spacing w:after="0" w:line="100" w:lineRule="atLeast"/>
    </w:pPr>
    <w:rPr>
      <w:rFonts w:ascii="Times New Roman" w:eastAsia="Arial Unicode MS" w:hAnsi="Times New Roman" w:cs="Times New Roman"/>
      <w:color w:val="000000"/>
      <w:kern w:val="2"/>
      <w:sz w:val="20"/>
      <w:szCs w:val="20"/>
      <w:lang w:eastAsia="ar-SA"/>
    </w:rPr>
  </w:style>
  <w:style w:type="character" w:customStyle="1" w:styleId="CommentTextChar1">
    <w:name w:val="Comment Text Char1"/>
    <w:basedOn w:val="DefaultParagraphFont"/>
    <w:link w:val="CommentText"/>
    <w:locked/>
    <w:rsid w:val="002710FB"/>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semiHidden/>
    <w:rsid w:val="002710FB"/>
    <w:rPr>
      <w:sz w:val="20"/>
      <w:szCs w:val="20"/>
    </w:rPr>
  </w:style>
  <w:style w:type="paragraph" w:styleId="Header">
    <w:name w:val="header"/>
    <w:basedOn w:val="Normal"/>
    <w:link w:val="HeaderChar1"/>
    <w:unhideWhenUsed/>
    <w:rsid w:val="002710F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locked/>
    <w:rsid w:val="002710FB"/>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2710FB"/>
  </w:style>
  <w:style w:type="paragraph" w:styleId="Footer">
    <w:name w:val="footer"/>
    <w:basedOn w:val="Normal"/>
    <w:link w:val="FooterChar1"/>
    <w:unhideWhenUsed/>
    <w:rsid w:val="002710F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2710FB"/>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rsid w:val="002710FB"/>
  </w:style>
  <w:style w:type="paragraph" w:styleId="Subtitle">
    <w:name w:val="Subtitle"/>
    <w:basedOn w:val="Normal"/>
    <w:link w:val="SubtitleChar"/>
    <w:qFormat/>
    <w:rsid w:val="002710FB"/>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2710FB"/>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2710FB"/>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2710FB"/>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2710FB"/>
  </w:style>
  <w:style w:type="paragraph" w:styleId="BodyText3">
    <w:name w:val="Body Text 3"/>
    <w:basedOn w:val="Normal"/>
    <w:link w:val="BodyText3Char1"/>
    <w:semiHidden/>
    <w:unhideWhenUsed/>
    <w:rsid w:val="002710FB"/>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2710FB"/>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2710FB"/>
    <w:rPr>
      <w:sz w:val="16"/>
      <w:szCs w:val="16"/>
    </w:rPr>
  </w:style>
  <w:style w:type="paragraph" w:styleId="CommentSubject">
    <w:name w:val="annotation subject"/>
    <w:basedOn w:val="CommentText"/>
    <w:next w:val="CommentText"/>
    <w:link w:val="CommentSubjectChar1"/>
    <w:semiHidden/>
    <w:unhideWhenUsed/>
    <w:rsid w:val="002710FB"/>
    <w:rPr>
      <w:b/>
      <w:bCs/>
    </w:rPr>
  </w:style>
  <w:style w:type="character" w:customStyle="1" w:styleId="CommentSubjectChar1">
    <w:name w:val="Comment Subject Char1"/>
    <w:basedOn w:val="CommentTextChar1"/>
    <w:link w:val="CommentSubject"/>
    <w:semiHidden/>
    <w:locked/>
    <w:rsid w:val="002710FB"/>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semiHidden/>
    <w:rsid w:val="002710FB"/>
    <w:rPr>
      <w:b/>
      <w:bCs/>
      <w:sz w:val="20"/>
      <w:szCs w:val="20"/>
    </w:rPr>
  </w:style>
  <w:style w:type="paragraph" w:styleId="BalloonText">
    <w:name w:val="Balloon Text"/>
    <w:basedOn w:val="Normal"/>
    <w:link w:val="BalloonTextChar1"/>
    <w:semiHidden/>
    <w:unhideWhenUsed/>
    <w:rsid w:val="002710FB"/>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2710FB"/>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2710FB"/>
    <w:rPr>
      <w:rFonts w:ascii="Tahoma" w:hAnsi="Tahoma" w:cs="Tahoma"/>
      <w:sz w:val="16"/>
      <w:szCs w:val="16"/>
    </w:rPr>
  </w:style>
  <w:style w:type="paragraph" w:styleId="NoSpacing">
    <w:name w:val="No Spacing"/>
    <w:qFormat/>
    <w:rsid w:val="002710FB"/>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2710FB"/>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2710F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2710FB"/>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2710FB"/>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2710FB"/>
    <w:rPr>
      <w:b/>
      <w:bCs/>
    </w:rPr>
  </w:style>
  <w:style w:type="paragraph" w:customStyle="1" w:styleId="ContentsHeading">
    <w:name w:val="Contents Heading"/>
    <w:basedOn w:val="Heading1"/>
    <w:rsid w:val="002710FB"/>
    <w:pPr>
      <w:suppressLineNumbers/>
    </w:pPr>
    <w:rPr>
      <w:sz w:val="32"/>
      <w:szCs w:val="32"/>
    </w:rPr>
  </w:style>
  <w:style w:type="paragraph" w:customStyle="1" w:styleId="TableContents">
    <w:name w:val="Table Contents"/>
    <w:basedOn w:val="Normal"/>
    <w:rsid w:val="002710FB"/>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2710FB"/>
    <w:pPr>
      <w:jc w:val="center"/>
    </w:pPr>
    <w:rPr>
      <w:b/>
      <w:bCs/>
    </w:rPr>
  </w:style>
  <w:style w:type="paragraph" w:customStyle="1" w:styleId="Default">
    <w:name w:val="Default"/>
    <w:rsid w:val="0027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Default">
    <w:name w:val="WW-Default"/>
    <w:rsid w:val="002710FB"/>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WW8Num2z0">
    <w:name w:val="WW8Num2z0"/>
    <w:rsid w:val="002710FB"/>
    <w:rPr>
      <w:rFonts w:ascii="Symbol" w:hAnsi="Symbol" w:cs="Symbol" w:hint="default"/>
    </w:rPr>
  </w:style>
  <w:style w:type="character" w:customStyle="1" w:styleId="WW8Num2z1">
    <w:name w:val="WW8Num2z1"/>
    <w:rsid w:val="002710FB"/>
    <w:rPr>
      <w:rFonts w:ascii="Courier New" w:hAnsi="Courier New" w:cs="Courier New" w:hint="default"/>
    </w:rPr>
  </w:style>
  <w:style w:type="character" w:customStyle="1" w:styleId="WW8Num2z2">
    <w:name w:val="WW8Num2z2"/>
    <w:rsid w:val="002710FB"/>
    <w:rPr>
      <w:rFonts w:ascii="Wingdings" w:hAnsi="Wingdings" w:cs="Wingdings" w:hint="default"/>
    </w:rPr>
  </w:style>
  <w:style w:type="character" w:customStyle="1" w:styleId="WW8Num3z1">
    <w:name w:val="WW8Num3z1"/>
    <w:rsid w:val="002710FB"/>
    <w:rPr>
      <w:b/>
      <w:bCs w:val="0"/>
      <w:i w:val="0"/>
      <w:iCs w:val="0"/>
      <w:sz w:val="24"/>
      <w:szCs w:val="24"/>
    </w:rPr>
  </w:style>
  <w:style w:type="character" w:customStyle="1" w:styleId="WW8Num4z0">
    <w:name w:val="WW8Num4z0"/>
    <w:rsid w:val="002710FB"/>
    <w:rPr>
      <w:rFonts w:ascii="Arial" w:hAnsi="Arial" w:cs="Arial" w:hint="default"/>
      <w:i w:val="0"/>
      <w:iCs w:val="0"/>
      <w:sz w:val="24"/>
    </w:rPr>
  </w:style>
  <w:style w:type="character" w:customStyle="1" w:styleId="WW8Num4z1">
    <w:name w:val="WW8Num4z1"/>
    <w:rsid w:val="002710FB"/>
    <w:rPr>
      <w:rFonts w:ascii="Courier New" w:hAnsi="Courier New" w:cs="Courier New" w:hint="default"/>
    </w:rPr>
  </w:style>
  <w:style w:type="character" w:customStyle="1" w:styleId="WW8Num4z2">
    <w:name w:val="WW8Num4z2"/>
    <w:rsid w:val="002710FB"/>
    <w:rPr>
      <w:rFonts w:ascii="Wingdings" w:hAnsi="Wingdings" w:cs="Wingdings" w:hint="default"/>
    </w:rPr>
  </w:style>
  <w:style w:type="character" w:customStyle="1" w:styleId="WW8Num4z3">
    <w:name w:val="WW8Num4z3"/>
    <w:rsid w:val="002710FB"/>
    <w:rPr>
      <w:rFonts w:ascii="Symbol" w:hAnsi="Symbol" w:cs="Symbol" w:hint="default"/>
    </w:rPr>
  </w:style>
  <w:style w:type="character" w:customStyle="1" w:styleId="WW8Num5z0">
    <w:name w:val="WW8Num5z0"/>
    <w:rsid w:val="002710FB"/>
    <w:rPr>
      <w:rFonts w:ascii="Arial" w:hAnsi="Arial" w:cs="Arial" w:hint="default"/>
      <w:b w:val="0"/>
      <w:bCs w:val="0"/>
      <w:i w:val="0"/>
      <w:iCs w:val="0"/>
      <w:sz w:val="24"/>
    </w:rPr>
  </w:style>
  <w:style w:type="character" w:customStyle="1" w:styleId="WW8Num5z1">
    <w:name w:val="WW8Num5z1"/>
    <w:rsid w:val="002710FB"/>
    <w:rPr>
      <w:rFonts w:ascii="Courier New" w:hAnsi="Courier New" w:cs="Courier New" w:hint="default"/>
    </w:rPr>
  </w:style>
  <w:style w:type="character" w:customStyle="1" w:styleId="WW8Num5z2">
    <w:name w:val="WW8Num5z2"/>
    <w:rsid w:val="002710FB"/>
    <w:rPr>
      <w:rFonts w:ascii="Wingdings" w:hAnsi="Wingdings" w:cs="Wingdings" w:hint="default"/>
    </w:rPr>
  </w:style>
  <w:style w:type="character" w:customStyle="1" w:styleId="WW8Num6z0">
    <w:name w:val="WW8Num6z0"/>
    <w:rsid w:val="002710FB"/>
    <w:rPr>
      <w:rFonts w:ascii="Symbol" w:hAnsi="Symbol" w:cs="Symbol" w:hint="default"/>
    </w:rPr>
  </w:style>
  <w:style w:type="character" w:customStyle="1" w:styleId="WW8Num6z1">
    <w:name w:val="WW8Num6z1"/>
    <w:rsid w:val="002710FB"/>
    <w:rPr>
      <w:rFonts w:ascii="Courier New" w:hAnsi="Courier New" w:cs="Courier New" w:hint="default"/>
    </w:rPr>
  </w:style>
  <w:style w:type="character" w:customStyle="1" w:styleId="WW8Num6z2">
    <w:name w:val="WW8Num6z2"/>
    <w:rsid w:val="002710FB"/>
    <w:rPr>
      <w:rFonts w:ascii="Wingdings" w:hAnsi="Wingdings" w:cs="Wingdings" w:hint="default"/>
    </w:rPr>
  </w:style>
  <w:style w:type="character" w:customStyle="1" w:styleId="WW8Num8z1">
    <w:name w:val="WW8Num8z1"/>
    <w:rsid w:val="002710FB"/>
    <w:rPr>
      <w:rFonts w:ascii="Courier New" w:hAnsi="Courier New" w:cs="Courier New" w:hint="default"/>
    </w:rPr>
  </w:style>
  <w:style w:type="character" w:customStyle="1" w:styleId="WW8Num8z2">
    <w:name w:val="WW8Num8z2"/>
    <w:rsid w:val="002710FB"/>
    <w:rPr>
      <w:rFonts w:ascii="Wingdings" w:hAnsi="Wingdings" w:cs="Wingdings" w:hint="default"/>
    </w:rPr>
  </w:style>
  <w:style w:type="character" w:customStyle="1" w:styleId="WW8Num8z3">
    <w:name w:val="WW8Num8z3"/>
    <w:rsid w:val="002710FB"/>
    <w:rPr>
      <w:rFonts w:ascii="Symbol" w:hAnsi="Symbol" w:cs="Symbol" w:hint="default"/>
    </w:rPr>
  </w:style>
  <w:style w:type="character" w:customStyle="1" w:styleId="WW8Num9z0">
    <w:name w:val="WW8Num9z0"/>
    <w:rsid w:val="002710FB"/>
    <w:rPr>
      <w:i w:val="0"/>
      <w:iCs w:val="0"/>
    </w:rPr>
  </w:style>
  <w:style w:type="character" w:customStyle="1" w:styleId="WW8Num9z1">
    <w:name w:val="WW8Num9z1"/>
    <w:rsid w:val="002710FB"/>
    <w:rPr>
      <w:rFonts w:ascii="Courier New" w:hAnsi="Courier New" w:cs="Courier New" w:hint="default"/>
    </w:rPr>
  </w:style>
  <w:style w:type="character" w:customStyle="1" w:styleId="WW8Num9z2">
    <w:name w:val="WW8Num9z2"/>
    <w:rsid w:val="002710FB"/>
    <w:rPr>
      <w:rFonts w:ascii="Wingdings" w:hAnsi="Wingdings" w:cs="Wingdings" w:hint="default"/>
    </w:rPr>
  </w:style>
  <w:style w:type="character" w:customStyle="1" w:styleId="WW8Num9z3">
    <w:name w:val="WW8Num9z3"/>
    <w:rsid w:val="002710FB"/>
    <w:rPr>
      <w:rFonts w:ascii="Symbol" w:hAnsi="Symbol" w:cs="Symbol" w:hint="default"/>
    </w:rPr>
  </w:style>
  <w:style w:type="character" w:customStyle="1" w:styleId="WW8Num10z1">
    <w:name w:val="WW8Num10z1"/>
    <w:rsid w:val="002710FB"/>
    <w:rPr>
      <w:rFonts w:ascii="Courier New" w:hAnsi="Courier New" w:cs="Courier New" w:hint="default"/>
    </w:rPr>
  </w:style>
  <w:style w:type="character" w:customStyle="1" w:styleId="WW8Num10z2">
    <w:name w:val="WW8Num10z2"/>
    <w:rsid w:val="002710FB"/>
    <w:rPr>
      <w:rFonts w:ascii="Wingdings" w:hAnsi="Wingdings" w:cs="Wingdings" w:hint="default"/>
    </w:rPr>
  </w:style>
  <w:style w:type="character" w:customStyle="1" w:styleId="WW8Num10z3">
    <w:name w:val="WW8Num10z3"/>
    <w:rsid w:val="002710FB"/>
    <w:rPr>
      <w:rFonts w:ascii="Symbol" w:hAnsi="Symbol" w:cs="Symbol" w:hint="default"/>
    </w:rPr>
  </w:style>
  <w:style w:type="character" w:customStyle="1" w:styleId="WW8Num5z3">
    <w:name w:val="WW8Num5z3"/>
    <w:rsid w:val="002710FB"/>
    <w:rPr>
      <w:rFonts w:ascii="Symbol" w:hAnsi="Symbol" w:cs="Symbol" w:hint="default"/>
    </w:rPr>
  </w:style>
  <w:style w:type="character" w:customStyle="1" w:styleId="WW8Num7z0">
    <w:name w:val="WW8Num7z0"/>
    <w:rsid w:val="002710FB"/>
    <w:rPr>
      <w:b w:val="0"/>
      <w:bCs w:val="0"/>
      <w:i w:val="0"/>
      <w:iCs w:val="0"/>
      <w:color w:val="00000A"/>
    </w:rPr>
  </w:style>
  <w:style w:type="character" w:customStyle="1" w:styleId="WW8Num8z0">
    <w:name w:val="WW8Num8z0"/>
    <w:rsid w:val="002710FB"/>
    <w:rPr>
      <w:rFonts w:ascii="Symbol" w:hAnsi="Symbol" w:cs="Symbol" w:hint="default"/>
    </w:rPr>
  </w:style>
  <w:style w:type="character" w:customStyle="1" w:styleId="WW8Num11z0">
    <w:name w:val="WW8Num11z0"/>
    <w:rsid w:val="002710FB"/>
    <w:rPr>
      <w:rFonts w:ascii="Wingdings" w:hAnsi="Wingdings" w:cs="Wingdings" w:hint="default"/>
      <w:b w:val="0"/>
      <w:bCs w:val="0"/>
      <w:i w:val="0"/>
      <w:iCs w:val="0"/>
      <w:color w:val="00000A"/>
    </w:rPr>
  </w:style>
  <w:style w:type="character" w:customStyle="1" w:styleId="WW8Num11z1">
    <w:name w:val="WW8Num11z1"/>
    <w:rsid w:val="002710FB"/>
    <w:rPr>
      <w:rFonts w:ascii="Courier New" w:hAnsi="Courier New" w:cs="Arial" w:hint="default"/>
      <w:b w:val="0"/>
      <w:bCs w:val="0"/>
      <w:i w:val="0"/>
      <w:iCs w:val="0"/>
      <w:sz w:val="24"/>
    </w:rPr>
  </w:style>
  <w:style w:type="character" w:customStyle="1" w:styleId="WW8Num11z2">
    <w:name w:val="WW8Num11z2"/>
    <w:rsid w:val="002710FB"/>
    <w:rPr>
      <w:rFonts w:ascii="Wingdings" w:hAnsi="Wingdings" w:cs="Wingdings" w:hint="default"/>
    </w:rPr>
  </w:style>
  <w:style w:type="character" w:customStyle="1" w:styleId="WW8Num11z3">
    <w:name w:val="WW8Num11z3"/>
    <w:rsid w:val="002710FB"/>
    <w:rPr>
      <w:rFonts w:ascii="Symbol" w:hAnsi="Symbol" w:cs="Symbol" w:hint="default"/>
    </w:rPr>
  </w:style>
  <w:style w:type="character" w:customStyle="1" w:styleId="WW8Num12z0">
    <w:name w:val="WW8Num12z0"/>
    <w:rsid w:val="002710FB"/>
    <w:rPr>
      <w:b w:val="0"/>
      <w:bCs w:val="0"/>
    </w:rPr>
  </w:style>
  <w:style w:type="character" w:customStyle="1" w:styleId="WW8Num12z1">
    <w:name w:val="WW8Num12z1"/>
    <w:rsid w:val="002710FB"/>
    <w:rPr>
      <w:rFonts w:ascii="Courier New" w:hAnsi="Courier New" w:cs="Arial" w:hint="default"/>
      <w:b w:val="0"/>
      <w:bCs w:val="0"/>
      <w:i w:val="0"/>
      <w:iCs w:val="0"/>
      <w:sz w:val="24"/>
    </w:rPr>
  </w:style>
  <w:style w:type="character" w:customStyle="1" w:styleId="WW8Num12z2">
    <w:name w:val="WW8Num12z2"/>
    <w:rsid w:val="002710FB"/>
    <w:rPr>
      <w:rFonts w:ascii="Wingdings" w:hAnsi="Wingdings" w:cs="Wingdings" w:hint="default"/>
    </w:rPr>
  </w:style>
  <w:style w:type="character" w:customStyle="1" w:styleId="WW8Num12z3">
    <w:name w:val="WW8Num12z3"/>
    <w:rsid w:val="002710FB"/>
    <w:rPr>
      <w:rFonts w:ascii="Symbol" w:hAnsi="Symbol" w:cs="Symbol" w:hint="default"/>
    </w:rPr>
  </w:style>
  <w:style w:type="character" w:customStyle="1" w:styleId="WW8Num14z0">
    <w:name w:val="WW8Num14z0"/>
    <w:rsid w:val="002710FB"/>
    <w:rPr>
      <w:rFonts w:ascii="Wingdings" w:hAnsi="Wingdings" w:cs="Wingdings" w:hint="default"/>
    </w:rPr>
  </w:style>
  <w:style w:type="character" w:customStyle="1" w:styleId="WW8Num14z1">
    <w:name w:val="WW8Num14z1"/>
    <w:rsid w:val="002710FB"/>
    <w:rPr>
      <w:rFonts w:ascii="Courier New" w:hAnsi="Courier New" w:cs="Arial" w:hint="default"/>
      <w:b w:val="0"/>
      <w:bCs w:val="0"/>
      <w:i w:val="0"/>
      <w:iCs w:val="0"/>
      <w:sz w:val="24"/>
    </w:rPr>
  </w:style>
  <w:style w:type="character" w:customStyle="1" w:styleId="WW8Num14z3">
    <w:name w:val="WW8Num14z3"/>
    <w:rsid w:val="002710FB"/>
    <w:rPr>
      <w:rFonts w:ascii="Symbol" w:hAnsi="Symbol" w:cs="Symbol" w:hint="default"/>
    </w:rPr>
  </w:style>
  <w:style w:type="character" w:customStyle="1" w:styleId="WW8Num15z1">
    <w:name w:val="WW8Num15z1"/>
    <w:rsid w:val="002710FB"/>
    <w:rPr>
      <w:b/>
      <w:bCs w:val="0"/>
      <w:i w:val="0"/>
      <w:iCs w:val="0"/>
      <w:sz w:val="24"/>
      <w:szCs w:val="24"/>
    </w:rPr>
  </w:style>
  <w:style w:type="character" w:customStyle="1" w:styleId="WW8Num16z1">
    <w:name w:val="WW8Num16z1"/>
    <w:rsid w:val="002710FB"/>
    <w:rPr>
      <w:rFonts w:ascii="Courier New" w:hAnsi="Courier New" w:cs="Arial" w:hint="default"/>
      <w:b w:val="0"/>
      <w:bCs w:val="0"/>
      <w:i w:val="0"/>
      <w:iCs w:val="0"/>
      <w:sz w:val="24"/>
    </w:rPr>
  </w:style>
  <w:style w:type="character" w:customStyle="1" w:styleId="WW8Num16z2">
    <w:name w:val="WW8Num16z2"/>
    <w:rsid w:val="002710FB"/>
    <w:rPr>
      <w:rFonts w:ascii="Wingdings" w:hAnsi="Wingdings" w:cs="Wingdings" w:hint="default"/>
    </w:rPr>
  </w:style>
  <w:style w:type="character" w:customStyle="1" w:styleId="WW8Num16z3">
    <w:name w:val="WW8Num16z3"/>
    <w:rsid w:val="002710FB"/>
    <w:rPr>
      <w:rFonts w:ascii="Symbol" w:hAnsi="Symbol" w:cs="Symbol" w:hint="default"/>
    </w:rPr>
  </w:style>
  <w:style w:type="character" w:customStyle="1" w:styleId="WW8Num7z1">
    <w:name w:val="WW8Num7z1"/>
    <w:rsid w:val="002710FB"/>
    <w:rPr>
      <w:rFonts w:ascii="Courier New" w:hAnsi="Courier New" w:cs="Courier New" w:hint="default"/>
    </w:rPr>
  </w:style>
  <w:style w:type="character" w:customStyle="1" w:styleId="WW8Num7z2">
    <w:name w:val="WW8Num7z2"/>
    <w:rsid w:val="002710FB"/>
    <w:rPr>
      <w:rFonts w:ascii="Wingdings" w:hAnsi="Wingdings" w:cs="Wingdings" w:hint="default"/>
    </w:rPr>
  </w:style>
  <w:style w:type="character" w:customStyle="1" w:styleId="WW8Num10z0">
    <w:name w:val="WW8Num10z0"/>
    <w:rsid w:val="002710FB"/>
    <w:rPr>
      <w:rFonts w:ascii="Symbol" w:hAnsi="Symbol" w:cs="Symbol" w:hint="default"/>
    </w:rPr>
  </w:style>
  <w:style w:type="character" w:customStyle="1" w:styleId="WW-DefaultParagraphFont">
    <w:name w:val="WW-Default Paragraph Font"/>
    <w:rsid w:val="002710FB"/>
  </w:style>
  <w:style w:type="character" w:customStyle="1" w:styleId="WW-DefaultParagraphFont1">
    <w:name w:val="WW-Default Paragraph Font1"/>
    <w:rsid w:val="002710FB"/>
  </w:style>
  <w:style w:type="character" w:customStyle="1" w:styleId="ListParagraphChar">
    <w:name w:val="List Paragraph Char"/>
    <w:rsid w:val="002710FB"/>
  </w:style>
  <w:style w:type="character" w:customStyle="1" w:styleId="CommentReference1">
    <w:name w:val="Comment Reference1"/>
    <w:rsid w:val="002710FB"/>
    <w:rPr>
      <w:sz w:val="16"/>
      <w:szCs w:val="16"/>
    </w:rPr>
  </w:style>
  <w:style w:type="character" w:customStyle="1" w:styleId="BodyText2Char1">
    <w:name w:val="Body Text 2 Char1"/>
    <w:basedOn w:val="WW-DefaultParagraphFont1"/>
    <w:rsid w:val="002710FB"/>
  </w:style>
  <w:style w:type="character" w:customStyle="1" w:styleId="NoSpacingChar">
    <w:name w:val="No Spacing Char"/>
    <w:rsid w:val="002710FB"/>
    <w:rPr>
      <w:lang w:val="en-US"/>
    </w:rPr>
  </w:style>
  <w:style w:type="character" w:customStyle="1" w:styleId="ListLabel1">
    <w:name w:val="ListLabel 1"/>
    <w:rsid w:val="002710FB"/>
    <w:rPr>
      <w:rFonts w:ascii="Courier New" w:hAnsi="Courier New" w:cs="Courier New" w:hint="default"/>
    </w:rPr>
  </w:style>
  <w:style w:type="character" w:customStyle="1" w:styleId="ListLabel2">
    <w:name w:val="ListLabel 2"/>
    <w:rsid w:val="002710FB"/>
    <w:rPr>
      <w:b/>
      <w:bCs w:val="0"/>
      <w:i w:val="0"/>
      <w:iCs w:val="0"/>
      <w:sz w:val="24"/>
      <w:szCs w:val="24"/>
    </w:rPr>
  </w:style>
  <w:style w:type="character" w:customStyle="1" w:styleId="ListLabel3">
    <w:name w:val="ListLabel 3"/>
    <w:rsid w:val="002710FB"/>
    <w:rPr>
      <w:rFonts w:ascii="Arial" w:hAnsi="Arial" w:cs="Arial" w:hint="default"/>
      <w:i w:val="0"/>
      <w:iCs w:val="0"/>
      <w:sz w:val="24"/>
    </w:rPr>
  </w:style>
  <w:style w:type="character" w:customStyle="1" w:styleId="ListLabel4">
    <w:name w:val="ListLabel 4"/>
    <w:rsid w:val="002710FB"/>
    <w:rPr>
      <w:rFonts w:ascii="Arial" w:hAnsi="Arial" w:cs="Arial" w:hint="default"/>
      <w:b w:val="0"/>
      <w:bCs w:val="0"/>
      <w:i w:val="0"/>
      <w:iCs w:val="0"/>
      <w:sz w:val="24"/>
    </w:rPr>
  </w:style>
  <w:style w:type="character" w:customStyle="1" w:styleId="ListLabel5">
    <w:name w:val="ListLabel 5"/>
    <w:rsid w:val="002710FB"/>
    <w:rPr>
      <w:rFonts w:ascii="Calibri" w:hAnsi="Calibri" w:cs="Calibri" w:hint="default"/>
    </w:rPr>
  </w:style>
  <w:style w:type="character" w:customStyle="1" w:styleId="ListLabel6">
    <w:name w:val="ListLabel 6"/>
    <w:rsid w:val="002710FB"/>
    <w:rPr>
      <w:b w:val="0"/>
      <w:bCs w:val="0"/>
      <w:i w:val="0"/>
      <w:iCs w:val="0"/>
      <w:color w:val="00000A"/>
    </w:rPr>
  </w:style>
  <w:style w:type="character" w:customStyle="1" w:styleId="ListLabel7">
    <w:name w:val="ListLabel 7"/>
    <w:rsid w:val="002710FB"/>
    <w:rPr>
      <w:rFonts w:ascii="TimesNewRomanPSMT" w:eastAsia="TimesNewRomanPSMT" w:hAnsi="TimesNewRomanPSMT" w:cs="Times New Roman" w:hint="default"/>
    </w:rPr>
  </w:style>
  <w:style w:type="character" w:customStyle="1" w:styleId="ListLabel8">
    <w:name w:val="ListLabel 8"/>
    <w:rsid w:val="002710FB"/>
    <w:rPr>
      <w:i w:val="0"/>
      <w:iCs w:val="0"/>
    </w:rPr>
  </w:style>
  <w:style w:type="character" w:customStyle="1" w:styleId="NumberingSymbols">
    <w:name w:val="Numbering Symbols"/>
    <w:rsid w:val="002710FB"/>
  </w:style>
  <w:style w:type="character" w:customStyle="1" w:styleId="FootnoteCharacters">
    <w:name w:val="Footnote Characters"/>
    <w:rsid w:val="002710FB"/>
    <w:rPr>
      <w:vertAlign w:val="superscript"/>
    </w:rPr>
  </w:style>
  <w:style w:type="character" w:customStyle="1" w:styleId="FontStyle77">
    <w:name w:val="Font Style77"/>
    <w:rsid w:val="00165710"/>
    <w:rPr>
      <w:rFonts w:ascii="Arial" w:hAnsi="Arial" w:cs="Arial" w:hint="default"/>
      <w:b/>
      <w:bCs/>
      <w:sz w:val="26"/>
      <w:szCs w:val="26"/>
    </w:rPr>
  </w:style>
  <w:style w:type="character" w:styleId="Hyperlink">
    <w:name w:val="Hyperlink"/>
    <w:basedOn w:val="DefaultParagraphFont"/>
    <w:uiPriority w:val="99"/>
    <w:unhideWhenUsed/>
    <w:rsid w:val="006A0ECA"/>
    <w:rPr>
      <w:color w:val="0000FF" w:themeColor="hyperlink"/>
      <w:u w:val="single"/>
    </w:rPr>
  </w:style>
  <w:style w:type="paragraph" w:customStyle="1" w:styleId="Standard">
    <w:name w:val="Standard"/>
    <w:rsid w:val="007B44AB"/>
    <w:pPr>
      <w:widowControl w:val="0"/>
      <w:suppressAutoHyphens/>
      <w:spacing w:after="0" w:line="240" w:lineRule="auto"/>
    </w:pPr>
    <w:rPr>
      <w:rFonts w:ascii="Times New Roman" w:eastAsia="Andale Sans UI" w:hAnsi="Times New Roman" w:cs="Tahoma"/>
      <w:kern w:val="2"/>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cuprija.rs" TargetMode="External"/><Relationship Id="rId5" Type="http://schemas.openxmlformats.org/officeDocument/2006/relationships/settings" Target="settings.xml"/><Relationship Id="rId10" Type="http://schemas.openxmlformats.org/officeDocument/2006/relationships/hyperlink" Target="mailto:nabavke@cuprija.rs" TargetMode="External"/><Relationship Id="rId4" Type="http://schemas.microsoft.com/office/2007/relationships/stylesWithEffects" Target="stylesWithEffects.xml"/><Relationship Id="rId9" Type="http://schemas.openxmlformats.org/officeDocument/2006/relationships/hyperlink" Target="http://www.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4D40-1421-4D28-8AF2-28E8DB4F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Ivana Jovanovic</cp:lastModifiedBy>
  <cp:revision>9</cp:revision>
  <cp:lastPrinted>2020-02-20T08:36:00Z</cp:lastPrinted>
  <dcterms:created xsi:type="dcterms:W3CDTF">2020-02-20T06:55:00Z</dcterms:created>
  <dcterms:modified xsi:type="dcterms:W3CDTF">2020-02-20T12:23:00Z</dcterms:modified>
</cp:coreProperties>
</file>