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25" w:rsidRDefault="00CE5825" w:rsidP="00CE58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116</w:t>
      </w:r>
      <w:r>
        <w:rPr>
          <w:rFonts w:ascii="Times New Roman" w:hAnsi="Times New Roman" w:cs="Times New Roman"/>
          <w:sz w:val="24"/>
          <w:szCs w:val="24"/>
          <w:lang w:val="sr-Cyrl-CS"/>
        </w:rPr>
        <w:t>. ст. 1. Закона о јавним набавкама („Сл. гласник РС“, број 1</w:t>
      </w:r>
      <w:r>
        <w:rPr>
          <w:rFonts w:ascii="Times New Roman" w:hAnsi="Times New Roman" w:cs="Times New Roman"/>
          <w:sz w:val="24"/>
          <w:szCs w:val="24"/>
        </w:rPr>
        <w:t>24/12, 14/15 и 68/15)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E5825" w:rsidRDefault="00CE5825" w:rsidP="00CE5825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 ОПШТИНЕ ЋУПРИЈА</w:t>
      </w:r>
    </w:p>
    <w:p w:rsidR="00CE5825" w:rsidRDefault="00CE5825" w:rsidP="00CE5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35230 Ћуприја, ул.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13.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октобар бр. 7   </w:t>
      </w:r>
    </w:p>
    <w:p w:rsidR="00CE5825" w:rsidRDefault="00CE5825" w:rsidP="00CE582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објављује:</w:t>
      </w:r>
    </w:p>
    <w:p w:rsidR="00CE5825" w:rsidRPr="00CA7446" w:rsidRDefault="00CA7446" w:rsidP="00CE58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Обавештење о </w:t>
      </w:r>
      <w:r w:rsidR="00875CBF">
        <w:rPr>
          <w:rFonts w:ascii="Times New Roman" w:hAnsi="Times New Roman" w:cs="Times New Roman"/>
          <w:b/>
          <w:bCs/>
          <w:sz w:val="24"/>
          <w:szCs w:val="24"/>
        </w:rPr>
        <w:t xml:space="preserve">закљученом уговору о </w:t>
      </w:r>
      <w:r>
        <w:rPr>
          <w:rFonts w:ascii="Times New Roman" w:hAnsi="Times New Roman" w:cs="Times New Roman"/>
          <w:b/>
          <w:bCs/>
          <w:sz w:val="24"/>
          <w:szCs w:val="24"/>
        </w:rPr>
        <w:t>извођењу радова на уређењу јавне површине са изградњом фонтане у Ћуприји</w:t>
      </w:r>
    </w:p>
    <w:p w:rsidR="00CE5825" w:rsidRPr="00211668" w:rsidRDefault="006B38A9" w:rsidP="00CE58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бр. </w:t>
      </w:r>
      <w:r w:rsidR="00CA74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400-276/2020-01-2 од 19.05</w:t>
      </w:r>
      <w:r w:rsidR="00CE5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.2020. године</w:t>
      </w:r>
      <w:r w:rsidR="00CA74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(бр. 55 од 19.05</w:t>
      </w:r>
      <w:r w:rsidR="008D1A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.2020. године</w:t>
      </w:r>
      <w:r w:rsidR="002116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CE5825" w:rsidRDefault="00CE5825" w:rsidP="00CE58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Назив наручиоца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Општинска управа општине Ћуприја.</w:t>
      </w:r>
    </w:p>
    <w:p w:rsidR="00CE5825" w:rsidRDefault="00CE5825" w:rsidP="00CE58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Адреса наручиоца:</w:t>
      </w:r>
      <w:r>
        <w:rPr>
          <w:rFonts w:ascii="Times New Roman" w:hAnsi="Times New Roman" w:cs="Times New Roman"/>
          <w:sz w:val="24"/>
          <w:szCs w:val="24"/>
        </w:rPr>
        <w:t xml:space="preserve"> 13. октобар бр. 7.</w:t>
      </w:r>
    </w:p>
    <w:p w:rsidR="00CE5825" w:rsidRDefault="00CE5825" w:rsidP="00CE58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 страница наручиоца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www.cuprija.rs.</w:t>
      </w:r>
    </w:p>
    <w:p w:rsidR="00CE5825" w:rsidRDefault="00CE5825" w:rsidP="00CE58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Врста наручиоца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Градска и Општинска управа.</w:t>
      </w:r>
    </w:p>
    <w:p w:rsidR="00CE5825" w:rsidRDefault="00CA7446" w:rsidP="00CE58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радове</w:t>
      </w:r>
      <w:r w:rsidR="00CE582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F2DA8">
        <w:rPr>
          <w:rFonts w:ascii="Times New Roman" w:hAnsi="Times New Roman" w:cs="Times New Roman"/>
          <w:sz w:val="24"/>
          <w:szCs w:val="24"/>
          <w:lang w:val="sr-Cyrl-CS"/>
        </w:rPr>
        <w:t xml:space="preserve"> За отворени</w:t>
      </w:r>
      <w:r w:rsidR="00845B29">
        <w:rPr>
          <w:rFonts w:ascii="Times New Roman" w:hAnsi="Times New Roman" w:cs="Times New Roman"/>
          <w:sz w:val="24"/>
          <w:szCs w:val="24"/>
          <w:lang w:val="sr-Cyrl-CS"/>
        </w:rPr>
        <w:t xml:space="preserve"> поступ</w:t>
      </w:r>
      <w:r>
        <w:rPr>
          <w:rFonts w:ascii="Times New Roman" w:hAnsi="Times New Roman" w:cs="Times New Roman"/>
          <w:sz w:val="24"/>
          <w:szCs w:val="24"/>
          <w:lang w:val="sr-Cyrl-CS"/>
        </w:rPr>
        <w:t>ак јавне набавке радова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7446">
        <w:rPr>
          <w:rFonts w:ascii="Times New Roman" w:hAnsi="Times New Roman" w:cs="Times New Roman"/>
          <w:bCs/>
          <w:sz w:val="24"/>
          <w:szCs w:val="24"/>
        </w:rPr>
        <w:t>на уређењу јавне површине са изградњом фонтане у Ћуприји</w:t>
      </w:r>
      <w:r w:rsidR="00CE5825">
        <w:rPr>
          <w:rFonts w:ascii="Times New Roman" w:hAnsi="Times New Roman" w:cs="Times New Roman"/>
          <w:sz w:val="24"/>
          <w:szCs w:val="24"/>
        </w:rPr>
        <w:t>.</w:t>
      </w:r>
    </w:p>
    <w:p w:rsidR="00CE5825" w:rsidRDefault="00CE5825" w:rsidP="00CE582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Назив и ознака из општег речника набавки: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446">
        <w:rPr>
          <w:rFonts w:ascii="Times New Roman" w:hAnsi="Times New Roman" w:cs="Times New Roman"/>
          <w:sz w:val="24"/>
          <w:szCs w:val="24"/>
        </w:rPr>
        <w:t>45432112</w:t>
      </w:r>
      <w:r w:rsidR="004F2D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744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F2D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7446">
        <w:rPr>
          <w:rFonts w:ascii="Times New Roman" w:hAnsi="Times New Roman" w:cs="Times New Roman"/>
          <w:sz w:val="24"/>
          <w:szCs w:val="24"/>
          <w:lang w:val="sr-Cyrl-CS"/>
        </w:rPr>
        <w:t>поплочавање и 45000000 - грађевински радови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825" w:rsidRPr="00C60689" w:rsidRDefault="00CE5825" w:rsidP="00CE5825">
      <w:pPr>
        <w:rPr>
          <w:rFonts w:ascii="Times New Roman" w:hAnsi="Times New Roman" w:cs="Times New Roman"/>
          <w:sz w:val="24"/>
          <w:szCs w:val="24"/>
        </w:rPr>
      </w:pPr>
      <w:r w:rsidRPr="00C60689">
        <w:rPr>
          <w:rFonts w:ascii="Times New Roman" w:hAnsi="Times New Roman" w:cs="Times New Roman"/>
          <w:b/>
          <w:bCs/>
          <w:sz w:val="24"/>
          <w:szCs w:val="24"/>
        </w:rPr>
        <w:t>Критеријум за доделу уговора</w:t>
      </w:r>
      <w:r w:rsidRPr="00C60689">
        <w:rPr>
          <w:rFonts w:ascii="Times New Roman" w:hAnsi="Times New Roman" w:cs="Times New Roman"/>
          <w:b/>
          <w:sz w:val="24"/>
          <w:szCs w:val="24"/>
        </w:rPr>
        <w:t>:</w:t>
      </w:r>
      <w:r w:rsidRPr="00C60689">
        <w:rPr>
          <w:rFonts w:ascii="Times New Roman" w:hAnsi="Times New Roman" w:cs="Times New Roman"/>
          <w:sz w:val="24"/>
          <w:szCs w:val="24"/>
        </w:rPr>
        <w:t xml:space="preserve"> Најнижа понуђена цена.</w:t>
      </w:r>
    </w:p>
    <w:p w:rsidR="00CE5825" w:rsidRPr="00C60689" w:rsidRDefault="00CE5825" w:rsidP="00CE582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0689">
        <w:rPr>
          <w:rFonts w:ascii="Times New Roman" w:hAnsi="Times New Roman" w:cs="Times New Roman"/>
          <w:b/>
          <w:sz w:val="24"/>
          <w:szCs w:val="24"/>
        </w:rPr>
        <w:t>Процењена вредност</w:t>
      </w:r>
      <w:r w:rsidRPr="00C60689">
        <w:rPr>
          <w:rFonts w:ascii="Times New Roman" w:hAnsi="Times New Roman" w:cs="Times New Roman"/>
          <w:sz w:val="24"/>
          <w:szCs w:val="24"/>
        </w:rPr>
        <w:t xml:space="preserve"> </w:t>
      </w:r>
      <w:r w:rsidR="004F2DA8" w:rsidRPr="00C60689">
        <w:rPr>
          <w:rFonts w:ascii="Times New Roman" w:hAnsi="Times New Roman" w:cs="Times New Roman"/>
          <w:sz w:val="24"/>
          <w:szCs w:val="24"/>
        </w:rPr>
        <w:t xml:space="preserve">у отвореном </w:t>
      </w:r>
      <w:r w:rsidR="00C60689" w:rsidRPr="00C60689">
        <w:rPr>
          <w:rFonts w:ascii="Times New Roman" w:hAnsi="Times New Roman" w:cs="Times New Roman"/>
          <w:sz w:val="24"/>
          <w:szCs w:val="24"/>
          <w:lang w:val="sr-Cyrl-CS"/>
        </w:rPr>
        <w:t>поступку јавне набавке радова</w:t>
      </w:r>
      <w:r w:rsidR="00C60689" w:rsidRPr="00C60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689" w:rsidRPr="00C60689">
        <w:rPr>
          <w:rFonts w:ascii="Times New Roman" w:hAnsi="Times New Roman" w:cs="Times New Roman"/>
          <w:bCs/>
          <w:sz w:val="24"/>
          <w:szCs w:val="24"/>
        </w:rPr>
        <w:t>на уређењу јавне површине са изградњом фонтане у Ћуприји</w:t>
      </w:r>
      <w:r w:rsidR="00C60689" w:rsidRPr="00C606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0689">
        <w:rPr>
          <w:rFonts w:ascii="Times New Roman" w:hAnsi="Times New Roman" w:cs="Times New Roman"/>
          <w:sz w:val="24"/>
          <w:szCs w:val="24"/>
        </w:rPr>
        <w:t>износи 5.666.667,00</w:t>
      </w:r>
      <w:r w:rsidRPr="00C6068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60689">
        <w:rPr>
          <w:rFonts w:ascii="Times New Roman" w:hAnsi="Times New Roman" w:cs="Times New Roman"/>
          <w:sz w:val="24"/>
          <w:szCs w:val="24"/>
        </w:rPr>
        <w:t xml:space="preserve">динара без </w:t>
      </w:r>
      <w:r w:rsidRPr="00C60689">
        <w:rPr>
          <w:rFonts w:ascii="Times New Roman" w:hAnsi="Times New Roman" w:cs="Times New Roman"/>
          <w:sz w:val="24"/>
          <w:szCs w:val="24"/>
          <w:lang w:val="sr-Cyrl-CS"/>
        </w:rPr>
        <w:t>ПДВ-а.</w:t>
      </w:r>
    </w:p>
    <w:p w:rsidR="00CE5825" w:rsidRPr="00C60689" w:rsidRDefault="00CE5825" w:rsidP="00CE58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689">
        <w:rPr>
          <w:rFonts w:ascii="Times New Roman" w:hAnsi="Times New Roman" w:cs="Times New Roman"/>
          <w:b/>
          <w:bCs/>
          <w:sz w:val="24"/>
          <w:szCs w:val="24"/>
        </w:rPr>
        <w:t>Уговорена вредност:</w:t>
      </w:r>
      <w:r w:rsidRPr="00C60689">
        <w:rPr>
          <w:rFonts w:ascii="Times New Roman" w:hAnsi="Times New Roman" w:cs="Times New Roman"/>
          <w:sz w:val="24"/>
          <w:szCs w:val="24"/>
        </w:rPr>
        <w:t xml:space="preserve"> </w:t>
      </w:r>
      <w:r w:rsidR="00C60689" w:rsidRPr="00C60689">
        <w:rPr>
          <w:rFonts w:ascii="Times New Roman" w:hAnsi="Times New Roman" w:cs="Times New Roman"/>
          <w:sz w:val="24"/>
          <w:szCs w:val="24"/>
        </w:rPr>
        <w:t>5.662.990,00</w:t>
      </w:r>
      <w:r w:rsidR="000970D7" w:rsidRPr="00C60689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C60689">
        <w:rPr>
          <w:rFonts w:ascii="Times New Roman" w:hAnsi="Times New Roman" w:cs="Times New Roman"/>
          <w:sz w:val="24"/>
          <w:szCs w:val="24"/>
        </w:rPr>
        <w:t>динара без ПДВ-а.</w:t>
      </w:r>
    </w:p>
    <w:p w:rsidR="00CE5825" w:rsidRPr="00C60689" w:rsidRDefault="00CE5825" w:rsidP="00CE58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0689">
        <w:rPr>
          <w:rFonts w:ascii="Times New Roman" w:hAnsi="Times New Roman" w:cs="Times New Roman"/>
          <w:b/>
          <w:bCs/>
          <w:sz w:val="24"/>
          <w:szCs w:val="24"/>
        </w:rPr>
        <w:t>Врста предмета</w:t>
      </w:r>
      <w:r w:rsidRPr="00C60689">
        <w:rPr>
          <w:rFonts w:ascii="Times New Roman" w:hAnsi="Times New Roman" w:cs="Times New Roman"/>
          <w:b/>
          <w:sz w:val="24"/>
          <w:szCs w:val="24"/>
        </w:rPr>
        <w:t>:</w:t>
      </w:r>
      <w:r w:rsidR="00C60689" w:rsidRPr="00C60689">
        <w:rPr>
          <w:rFonts w:ascii="Times New Roman" w:hAnsi="Times New Roman" w:cs="Times New Roman"/>
          <w:sz w:val="24"/>
          <w:szCs w:val="24"/>
        </w:rPr>
        <w:t xml:space="preserve"> Радови</w:t>
      </w:r>
      <w:r w:rsidRPr="00C60689">
        <w:rPr>
          <w:rFonts w:ascii="Times New Roman" w:hAnsi="Times New Roman" w:cs="Times New Roman"/>
          <w:sz w:val="24"/>
          <w:szCs w:val="24"/>
        </w:rPr>
        <w:t>.</w:t>
      </w:r>
    </w:p>
    <w:p w:rsidR="00CE5825" w:rsidRPr="00C60689" w:rsidRDefault="00CE5825" w:rsidP="00CE58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0689">
        <w:rPr>
          <w:rFonts w:ascii="Times New Roman" w:hAnsi="Times New Roman" w:cs="Times New Roman"/>
          <w:b/>
          <w:bCs/>
          <w:sz w:val="24"/>
          <w:szCs w:val="24"/>
        </w:rPr>
        <w:t>Број примљених понуда</w:t>
      </w:r>
      <w:r w:rsidRPr="00C60689">
        <w:rPr>
          <w:rFonts w:ascii="Times New Roman" w:hAnsi="Times New Roman" w:cs="Times New Roman"/>
          <w:b/>
          <w:sz w:val="24"/>
          <w:szCs w:val="24"/>
        </w:rPr>
        <w:t>:</w:t>
      </w:r>
      <w:r w:rsidR="00D166D7" w:rsidRPr="00C60689">
        <w:rPr>
          <w:rFonts w:ascii="Times New Roman" w:hAnsi="Times New Roman" w:cs="Times New Roman"/>
          <w:sz w:val="24"/>
          <w:szCs w:val="24"/>
        </w:rPr>
        <w:t xml:space="preserve"> 1</w:t>
      </w:r>
      <w:r w:rsidRPr="00C60689">
        <w:rPr>
          <w:rFonts w:ascii="Times New Roman" w:hAnsi="Times New Roman" w:cs="Times New Roman"/>
          <w:sz w:val="24"/>
          <w:szCs w:val="24"/>
        </w:rPr>
        <w:t>.</w:t>
      </w:r>
    </w:p>
    <w:p w:rsidR="00CE5825" w:rsidRPr="00C60689" w:rsidRDefault="00CE5825" w:rsidP="00CE5825">
      <w:pPr>
        <w:jc w:val="both"/>
        <w:rPr>
          <w:rFonts w:ascii="Times New Roman" w:hAnsi="Times New Roman" w:cs="Times New Roman"/>
          <w:sz w:val="24"/>
          <w:szCs w:val="24"/>
        </w:rPr>
      </w:pPr>
      <w:r w:rsidRPr="00C60689">
        <w:rPr>
          <w:rFonts w:ascii="Times New Roman" w:hAnsi="Times New Roman" w:cs="Times New Roman"/>
          <w:b/>
          <w:bCs/>
          <w:sz w:val="24"/>
          <w:szCs w:val="24"/>
        </w:rPr>
        <w:t>Понуђена цена</w:t>
      </w:r>
      <w:r w:rsidRPr="00C60689">
        <w:rPr>
          <w:rFonts w:ascii="Times New Roman" w:hAnsi="Times New Roman" w:cs="Times New Roman"/>
          <w:b/>
          <w:sz w:val="24"/>
          <w:szCs w:val="24"/>
        </w:rPr>
        <w:t>:</w:t>
      </w:r>
      <w:r w:rsidRPr="00C60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825" w:rsidRPr="00712B88" w:rsidRDefault="00D85D73" w:rsidP="00CE582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0689">
        <w:rPr>
          <w:rFonts w:ascii="Times New Roman" w:hAnsi="Times New Roman" w:cs="Times New Roman"/>
          <w:b/>
          <w:sz w:val="24"/>
          <w:szCs w:val="24"/>
        </w:rPr>
        <w:t>Најнижа</w:t>
      </w:r>
      <w:r w:rsidR="00BB3A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25" w:rsidRPr="00C60689">
        <w:rPr>
          <w:rFonts w:ascii="Times New Roman" w:hAnsi="Times New Roman" w:cs="Times New Roman"/>
          <w:sz w:val="24"/>
          <w:szCs w:val="24"/>
        </w:rPr>
        <w:t>понуђена цена</w:t>
      </w:r>
      <w:r w:rsidR="00971A8A" w:rsidRPr="00C60689">
        <w:rPr>
          <w:rFonts w:ascii="Times New Roman" w:hAnsi="Times New Roman" w:cs="Times New Roman"/>
          <w:sz w:val="24"/>
          <w:szCs w:val="24"/>
        </w:rPr>
        <w:t xml:space="preserve"> у отвореном </w:t>
      </w:r>
      <w:r w:rsidR="00971A8A" w:rsidRPr="00C60689">
        <w:rPr>
          <w:rFonts w:ascii="Times New Roman" w:hAnsi="Times New Roman" w:cs="Times New Roman"/>
          <w:sz w:val="24"/>
          <w:szCs w:val="24"/>
          <w:lang w:val="sr-Cyrl-CS"/>
        </w:rPr>
        <w:t>поступку јавне наб</w:t>
      </w:r>
      <w:r w:rsidR="00C60689" w:rsidRPr="00C60689">
        <w:rPr>
          <w:rFonts w:ascii="Times New Roman" w:hAnsi="Times New Roman" w:cs="Times New Roman"/>
          <w:sz w:val="24"/>
          <w:szCs w:val="24"/>
          <w:lang w:val="sr-Cyrl-CS"/>
        </w:rPr>
        <w:t xml:space="preserve">авке </w:t>
      </w:r>
      <w:r w:rsidR="00C60689">
        <w:rPr>
          <w:rFonts w:ascii="Times New Roman" w:hAnsi="Times New Roman" w:cs="Times New Roman"/>
          <w:sz w:val="24"/>
          <w:szCs w:val="24"/>
          <w:lang w:val="sr-Cyrl-CS"/>
        </w:rPr>
        <w:t>радова</w:t>
      </w:r>
      <w:r w:rsidR="00C60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689" w:rsidRPr="00CA7446">
        <w:rPr>
          <w:rFonts w:ascii="Times New Roman" w:hAnsi="Times New Roman" w:cs="Times New Roman"/>
          <w:bCs/>
          <w:sz w:val="24"/>
          <w:szCs w:val="24"/>
        </w:rPr>
        <w:t>на уређењу јавне површине са изградњом фонтане у Ћуприји</w:t>
      </w:r>
      <w:r w:rsidR="00C606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62C8" w:rsidRPr="00BC6002">
        <w:rPr>
          <w:rFonts w:ascii="Times New Roman" w:hAnsi="Times New Roman" w:cs="Times New Roman"/>
          <w:sz w:val="24"/>
          <w:szCs w:val="24"/>
        </w:rPr>
        <w:t>је цена понуђача</w:t>
      </w:r>
      <w:r w:rsidR="00292728">
        <w:rPr>
          <w:rFonts w:ascii="Times New Roman" w:hAnsi="Times New Roman" w:cs="Times New Roman"/>
          <w:sz w:val="24"/>
          <w:szCs w:val="24"/>
        </w:rPr>
        <w:t xml:space="preserve"> </w:t>
      </w:r>
      <w:r w:rsidR="00292728" w:rsidRPr="00292728">
        <w:rPr>
          <w:rFonts w:ascii="Times New Roman" w:hAnsi="Times New Roman"/>
          <w:sz w:val="24"/>
          <w:szCs w:val="24"/>
          <w:lang w:val="ru-RU"/>
        </w:rPr>
        <w:t>Заједничка понуда групе понуђача: 1. „</w:t>
      </w:r>
      <w:r w:rsidR="00292728" w:rsidRPr="00292728">
        <w:rPr>
          <w:rFonts w:ascii="Times New Roman" w:hAnsi="Times New Roman"/>
          <w:sz w:val="24"/>
          <w:szCs w:val="24"/>
        </w:rPr>
        <w:t>Путотехна</w:t>
      </w:r>
      <w:r w:rsidR="00292728" w:rsidRPr="00292728">
        <w:rPr>
          <w:rFonts w:ascii="Times New Roman" w:hAnsi="Times New Roman"/>
          <w:sz w:val="24"/>
          <w:szCs w:val="24"/>
          <w:lang w:val="ru-RU"/>
        </w:rPr>
        <w:t xml:space="preserve">“ доо Параћин, </w:t>
      </w:r>
      <w:r w:rsidR="00292728">
        <w:rPr>
          <w:rFonts w:ascii="Times New Roman" w:hAnsi="Times New Roman"/>
          <w:sz w:val="24"/>
          <w:szCs w:val="24"/>
          <w:lang w:val="ru-RU"/>
        </w:rPr>
        <w:t>ул. Наредника Милунке Савић 17 -</w:t>
      </w:r>
      <w:r w:rsidR="00292728" w:rsidRPr="00292728">
        <w:rPr>
          <w:rFonts w:ascii="Times New Roman" w:hAnsi="Times New Roman"/>
          <w:sz w:val="24"/>
          <w:szCs w:val="24"/>
          <w:lang w:val="ru-RU"/>
        </w:rPr>
        <w:t xml:space="preserve"> овлашћени члан групе понуђача; 2. „</w:t>
      </w:r>
      <w:r w:rsidR="00292728" w:rsidRPr="00292728">
        <w:rPr>
          <w:rFonts w:ascii="Times New Roman" w:hAnsi="Times New Roman"/>
          <w:sz w:val="24"/>
          <w:szCs w:val="24"/>
        </w:rPr>
        <w:t>Transkop export-import</w:t>
      </w:r>
      <w:r w:rsidR="00292728" w:rsidRPr="00292728">
        <w:rPr>
          <w:rFonts w:ascii="Times New Roman" w:hAnsi="Times New Roman"/>
          <w:sz w:val="24"/>
          <w:szCs w:val="24"/>
          <w:lang w:val="ru-RU"/>
        </w:rPr>
        <w:t>“</w:t>
      </w:r>
      <w:r w:rsidR="00292728" w:rsidRPr="00292728">
        <w:rPr>
          <w:rFonts w:ascii="Times New Roman" w:hAnsi="Times New Roman"/>
          <w:sz w:val="24"/>
          <w:szCs w:val="24"/>
        </w:rPr>
        <w:t xml:space="preserve"> д</w:t>
      </w:r>
      <w:r w:rsidR="00292728">
        <w:rPr>
          <w:rFonts w:ascii="Times New Roman" w:hAnsi="Times New Roman"/>
          <w:sz w:val="24"/>
          <w:szCs w:val="24"/>
        </w:rPr>
        <w:t>оо Параћин, ул. Шумадијска 138 -</w:t>
      </w:r>
      <w:r w:rsidR="00292728" w:rsidRPr="00292728">
        <w:rPr>
          <w:rFonts w:ascii="Times New Roman" w:hAnsi="Times New Roman"/>
          <w:sz w:val="24"/>
          <w:szCs w:val="24"/>
        </w:rPr>
        <w:t xml:space="preserve"> члан групе понуђача и 3. </w:t>
      </w:r>
      <w:r w:rsidR="00292728" w:rsidRPr="00292728">
        <w:rPr>
          <w:rFonts w:ascii="Times New Roman" w:hAnsi="Times New Roman"/>
          <w:sz w:val="24"/>
          <w:szCs w:val="24"/>
          <w:lang w:val="ru-RU"/>
        </w:rPr>
        <w:t>„</w:t>
      </w:r>
      <w:r w:rsidR="00292728" w:rsidRPr="00292728">
        <w:rPr>
          <w:rFonts w:ascii="Times New Roman" w:hAnsi="Times New Roman"/>
          <w:sz w:val="24"/>
          <w:szCs w:val="24"/>
        </w:rPr>
        <w:t>РС инжењеринг</w:t>
      </w:r>
      <w:r w:rsidR="00292728" w:rsidRPr="00292728">
        <w:rPr>
          <w:rFonts w:ascii="Times New Roman" w:hAnsi="Times New Roman"/>
          <w:sz w:val="24"/>
          <w:szCs w:val="24"/>
          <w:lang w:val="ru-RU"/>
        </w:rPr>
        <w:t>“ доо Ћуприја, ул. Др Суботића 32</w:t>
      </w:r>
      <w:r w:rsidR="00292728">
        <w:rPr>
          <w:rFonts w:ascii="Times New Roman" w:hAnsi="Times New Roman"/>
          <w:sz w:val="24"/>
          <w:szCs w:val="24"/>
          <w:lang w:val="ru-RU"/>
        </w:rPr>
        <w:t xml:space="preserve"> - члан групе понуђача</w:t>
      </w:r>
      <w:r w:rsidR="00CE5825" w:rsidRPr="00712B88">
        <w:rPr>
          <w:rFonts w:ascii="Times New Roman" w:hAnsi="Times New Roman" w:cs="Times New Roman"/>
          <w:sz w:val="24"/>
          <w:szCs w:val="24"/>
        </w:rPr>
        <w:t xml:space="preserve">, </w:t>
      </w:r>
      <w:r w:rsidR="00CE5825" w:rsidRPr="00712B88">
        <w:rPr>
          <w:rFonts w:ascii="Times New Roman" w:hAnsi="Times New Roman" w:cs="Times New Roman"/>
          <w:sz w:val="24"/>
          <w:szCs w:val="24"/>
          <w:lang w:val="sr-Cyrl-CS"/>
        </w:rPr>
        <w:t>ко</w:t>
      </w:r>
      <w:r w:rsidR="00971A8A" w:rsidRPr="00712B88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712B88" w:rsidRPr="00712B88">
        <w:rPr>
          <w:rFonts w:ascii="Times New Roman" w:hAnsi="Times New Roman" w:cs="Times New Roman"/>
          <w:sz w:val="24"/>
          <w:szCs w:val="24"/>
          <w:lang w:val="sr-Cyrl-CS"/>
        </w:rPr>
        <w:t>и је доставио понуду бр. 404-113/2020-04 од 23</w:t>
      </w:r>
      <w:r w:rsidR="00801ADA" w:rsidRPr="00712B88">
        <w:rPr>
          <w:rFonts w:ascii="Times New Roman" w:hAnsi="Times New Roman" w:cs="Times New Roman"/>
          <w:sz w:val="24"/>
          <w:szCs w:val="24"/>
          <w:lang w:val="sr-Cyrl-CS"/>
        </w:rPr>
        <w:t>.03</w:t>
      </w:r>
      <w:r w:rsidR="00CE5825" w:rsidRPr="00712B88">
        <w:rPr>
          <w:rFonts w:ascii="Times New Roman" w:hAnsi="Times New Roman" w:cs="Times New Roman"/>
          <w:sz w:val="24"/>
          <w:szCs w:val="24"/>
          <w:lang w:val="sr-Cyrl-CS"/>
        </w:rPr>
        <w:t>.2020. године, и износи: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E5825" w:rsidRPr="00712B88" w:rsidTr="00CE582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25" w:rsidRPr="00712B88" w:rsidRDefault="00CE582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712B88">
              <w:rPr>
                <w:rFonts w:ascii="Times New Roman" w:hAnsi="Times New Roman" w:cs="Times New Roman"/>
                <w:b/>
                <w:sz w:val="24"/>
                <w:szCs w:val="24"/>
              </w:rPr>
              <w:t>Цена без ПДВ-а износи: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25" w:rsidRPr="00712B88" w:rsidRDefault="00712B8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71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5.662.99</w:t>
            </w:r>
            <w:r w:rsidR="00801ADA" w:rsidRPr="0071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0,00</w:t>
            </w:r>
          </w:p>
        </w:tc>
      </w:tr>
      <w:tr w:rsidR="00CE5825" w:rsidRPr="00712B88" w:rsidTr="00CE582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25" w:rsidRPr="00712B88" w:rsidRDefault="00CE582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712B88">
              <w:rPr>
                <w:rFonts w:ascii="Times New Roman" w:hAnsi="Times New Roman" w:cs="Times New Roman"/>
                <w:b/>
                <w:sz w:val="24"/>
                <w:szCs w:val="24"/>
              </w:rPr>
              <w:t>Цена са ПДВ-ом износи: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25" w:rsidRPr="00712B88" w:rsidRDefault="0071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71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6.795.588,00</w:t>
            </w:r>
          </w:p>
        </w:tc>
      </w:tr>
    </w:tbl>
    <w:p w:rsidR="00BB3A63" w:rsidRPr="00712B88" w:rsidRDefault="00D85D73" w:rsidP="00BB3A6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3A63">
        <w:rPr>
          <w:rFonts w:ascii="Times New Roman" w:hAnsi="Times New Roman" w:cs="Times New Roman"/>
          <w:b/>
          <w:sz w:val="24"/>
          <w:szCs w:val="24"/>
        </w:rPr>
        <w:lastRenderedPageBreak/>
        <w:t>Највиша</w:t>
      </w:r>
      <w:r w:rsidR="00BB3A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B3A63" w:rsidRPr="00C60689">
        <w:rPr>
          <w:rFonts w:ascii="Times New Roman" w:hAnsi="Times New Roman" w:cs="Times New Roman"/>
          <w:sz w:val="24"/>
          <w:szCs w:val="24"/>
        </w:rPr>
        <w:t xml:space="preserve">понуђена цена у отвореном </w:t>
      </w:r>
      <w:r w:rsidR="00BB3A63" w:rsidRPr="00C60689">
        <w:rPr>
          <w:rFonts w:ascii="Times New Roman" w:hAnsi="Times New Roman" w:cs="Times New Roman"/>
          <w:sz w:val="24"/>
          <w:szCs w:val="24"/>
          <w:lang w:val="sr-Cyrl-CS"/>
        </w:rPr>
        <w:t xml:space="preserve">поступку јавне набавке </w:t>
      </w:r>
      <w:r w:rsidR="00BB3A63">
        <w:rPr>
          <w:rFonts w:ascii="Times New Roman" w:hAnsi="Times New Roman" w:cs="Times New Roman"/>
          <w:sz w:val="24"/>
          <w:szCs w:val="24"/>
          <w:lang w:val="sr-Cyrl-CS"/>
        </w:rPr>
        <w:t>радова</w:t>
      </w:r>
      <w:r w:rsidR="00BB3A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A63" w:rsidRPr="00CA7446">
        <w:rPr>
          <w:rFonts w:ascii="Times New Roman" w:hAnsi="Times New Roman" w:cs="Times New Roman"/>
          <w:bCs/>
          <w:sz w:val="24"/>
          <w:szCs w:val="24"/>
        </w:rPr>
        <w:t>на уређењу јавне површине са изградњом фонтане у Ћуприји</w:t>
      </w:r>
      <w:r w:rsidR="00BB3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3A63" w:rsidRPr="00BC6002">
        <w:rPr>
          <w:rFonts w:ascii="Times New Roman" w:hAnsi="Times New Roman" w:cs="Times New Roman"/>
          <w:sz w:val="24"/>
          <w:szCs w:val="24"/>
        </w:rPr>
        <w:t>је цена понуђача</w:t>
      </w:r>
      <w:r w:rsidR="00BB3A63">
        <w:rPr>
          <w:rFonts w:ascii="Times New Roman" w:hAnsi="Times New Roman" w:cs="Times New Roman"/>
          <w:sz w:val="24"/>
          <w:szCs w:val="24"/>
        </w:rPr>
        <w:t xml:space="preserve"> </w:t>
      </w:r>
      <w:r w:rsidR="00BB3A63" w:rsidRPr="00292728">
        <w:rPr>
          <w:rFonts w:ascii="Times New Roman" w:hAnsi="Times New Roman"/>
          <w:sz w:val="24"/>
          <w:szCs w:val="24"/>
          <w:lang w:val="ru-RU"/>
        </w:rPr>
        <w:t>Заједничка понуда групе понуђача: 1. „</w:t>
      </w:r>
      <w:r w:rsidR="00BB3A63" w:rsidRPr="00292728">
        <w:rPr>
          <w:rFonts w:ascii="Times New Roman" w:hAnsi="Times New Roman"/>
          <w:sz w:val="24"/>
          <w:szCs w:val="24"/>
        </w:rPr>
        <w:t>Путотехна</w:t>
      </w:r>
      <w:r w:rsidR="00BB3A63" w:rsidRPr="00292728">
        <w:rPr>
          <w:rFonts w:ascii="Times New Roman" w:hAnsi="Times New Roman"/>
          <w:sz w:val="24"/>
          <w:szCs w:val="24"/>
          <w:lang w:val="ru-RU"/>
        </w:rPr>
        <w:t xml:space="preserve">“ доо Параћин, </w:t>
      </w:r>
      <w:r w:rsidR="00BB3A63">
        <w:rPr>
          <w:rFonts w:ascii="Times New Roman" w:hAnsi="Times New Roman"/>
          <w:sz w:val="24"/>
          <w:szCs w:val="24"/>
          <w:lang w:val="ru-RU"/>
        </w:rPr>
        <w:t>ул. Наредника Милунке Савић 17 -</w:t>
      </w:r>
      <w:r w:rsidR="00BB3A63" w:rsidRPr="00292728">
        <w:rPr>
          <w:rFonts w:ascii="Times New Roman" w:hAnsi="Times New Roman"/>
          <w:sz w:val="24"/>
          <w:szCs w:val="24"/>
          <w:lang w:val="ru-RU"/>
        </w:rPr>
        <w:t xml:space="preserve"> овлашћени члан групе понуђача; 2. „</w:t>
      </w:r>
      <w:r w:rsidR="00BB3A63" w:rsidRPr="00292728">
        <w:rPr>
          <w:rFonts w:ascii="Times New Roman" w:hAnsi="Times New Roman"/>
          <w:sz w:val="24"/>
          <w:szCs w:val="24"/>
        </w:rPr>
        <w:t>Transkop export-import</w:t>
      </w:r>
      <w:r w:rsidR="00BB3A63" w:rsidRPr="00292728">
        <w:rPr>
          <w:rFonts w:ascii="Times New Roman" w:hAnsi="Times New Roman"/>
          <w:sz w:val="24"/>
          <w:szCs w:val="24"/>
          <w:lang w:val="ru-RU"/>
        </w:rPr>
        <w:t>“</w:t>
      </w:r>
      <w:r w:rsidR="00BB3A63" w:rsidRPr="00292728">
        <w:rPr>
          <w:rFonts w:ascii="Times New Roman" w:hAnsi="Times New Roman"/>
          <w:sz w:val="24"/>
          <w:szCs w:val="24"/>
        </w:rPr>
        <w:t xml:space="preserve"> д</w:t>
      </w:r>
      <w:r w:rsidR="00BB3A63">
        <w:rPr>
          <w:rFonts w:ascii="Times New Roman" w:hAnsi="Times New Roman"/>
          <w:sz w:val="24"/>
          <w:szCs w:val="24"/>
        </w:rPr>
        <w:t>оо Параћин, ул. Шумадијска 138 -</w:t>
      </w:r>
      <w:r w:rsidR="00BB3A63" w:rsidRPr="00292728">
        <w:rPr>
          <w:rFonts w:ascii="Times New Roman" w:hAnsi="Times New Roman"/>
          <w:sz w:val="24"/>
          <w:szCs w:val="24"/>
        </w:rPr>
        <w:t xml:space="preserve"> члан групе понуђача и 3. </w:t>
      </w:r>
      <w:r w:rsidR="00BB3A63" w:rsidRPr="00292728">
        <w:rPr>
          <w:rFonts w:ascii="Times New Roman" w:hAnsi="Times New Roman"/>
          <w:sz w:val="24"/>
          <w:szCs w:val="24"/>
          <w:lang w:val="ru-RU"/>
        </w:rPr>
        <w:t>„</w:t>
      </w:r>
      <w:r w:rsidR="00BB3A63" w:rsidRPr="00292728">
        <w:rPr>
          <w:rFonts w:ascii="Times New Roman" w:hAnsi="Times New Roman"/>
          <w:sz w:val="24"/>
          <w:szCs w:val="24"/>
        </w:rPr>
        <w:t>РС инжењеринг</w:t>
      </w:r>
      <w:r w:rsidR="00BB3A63" w:rsidRPr="00292728">
        <w:rPr>
          <w:rFonts w:ascii="Times New Roman" w:hAnsi="Times New Roman"/>
          <w:sz w:val="24"/>
          <w:szCs w:val="24"/>
          <w:lang w:val="ru-RU"/>
        </w:rPr>
        <w:t>“ доо Ћуприја, ул. Др Суботића 32</w:t>
      </w:r>
      <w:r w:rsidR="00BB3A63">
        <w:rPr>
          <w:rFonts w:ascii="Times New Roman" w:hAnsi="Times New Roman"/>
          <w:sz w:val="24"/>
          <w:szCs w:val="24"/>
          <w:lang w:val="ru-RU"/>
        </w:rPr>
        <w:t xml:space="preserve"> - члан групе понуђача</w:t>
      </w:r>
      <w:r w:rsidR="00BB3A63" w:rsidRPr="00712B88">
        <w:rPr>
          <w:rFonts w:ascii="Times New Roman" w:hAnsi="Times New Roman" w:cs="Times New Roman"/>
          <w:sz w:val="24"/>
          <w:szCs w:val="24"/>
        </w:rPr>
        <w:t xml:space="preserve">, </w:t>
      </w:r>
      <w:r w:rsidR="00BB3A63" w:rsidRPr="00712B88">
        <w:rPr>
          <w:rFonts w:ascii="Times New Roman" w:hAnsi="Times New Roman" w:cs="Times New Roman"/>
          <w:sz w:val="24"/>
          <w:szCs w:val="24"/>
          <w:lang w:val="sr-Cyrl-CS"/>
        </w:rPr>
        <w:t>који је доставио понуду бр. 404-113/2020-04 од 23.03.2020. године, и износи: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B3A63" w:rsidRPr="00712B88" w:rsidTr="00652D1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3" w:rsidRPr="00712B88" w:rsidRDefault="00BB3A63" w:rsidP="00652D1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712B88">
              <w:rPr>
                <w:rFonts w:ascii="Times New Roman" w:hAnsi="Times New Roman" w:cs="Times New Roman"/>
                <w:b/>
                <w:sz w:val="24"/>
                <w:szCs w:val="24"/>
              </w:rPr>
              <w:t>Цена без ПДВ-а износи: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3" w:rsidRPr="00712B88" w:rsidRDefault="00BB3A63" w:rsidP="00652D1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71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5.662.990,00</w:t>
            </w:r>
          </w:p>
        </w:tc>
      </w:tr>
      <w:tr w:rsidR="00BB3A63" w:rsidRPr="00712B88" w:rsidTr="00652D1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3" w:rsidRPr="00712B88" w:rsidRDefault="00BB3A63" w:rsidP="00652D1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712B88">
              <w:rPr>
                <w:rFonts w:ascii="Times New Roman" w:hAnsi="Times New Roman" w:cs="Times New Roman"/>
                <w:b/>
                <w:sz w:val="24"/>
                <w:szCs w:val="24"/>
              </w:rPr>
              <w:t>Цена са ПДВ-ом износи: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3" w:rsidRPr="00712B88" w:rsidRDefault="00BB3A63" w:rsidP="00652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71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6.795.588,00</w:t>
            </w:r>
          </w:p>
        </w:tc>
      </w:tr>
    </w:tbl>
    <w:p w:rsidR="00BB3A63" w:rsidRPr="00712B88" w:rsidRDefault="00BB3A63" w:rsidP="00BB3A63">
      <w:pPr>
        <w:pStyle w:val="NoSpacing"/>
      </w:pPr>
    </w:p>
    <w:p w:rsidR="00CE5825" w:rsidRPr="00BB3A63" w:rsidRDefault="00CE5825" w:rsidP="00CE5825">
      <w:pPr>
        <w:jc w:val="both"/>
        <w:rPr>
          <w:rFonts w:ascii="Times New Roman" w:hAnsi="Times New Roman" w:cs="Times New Roman"/>
          <w:sz w:val="24"/>
          <w:szCs w:val="24"/>
        </w:rPr>
      </w:pPr>
      <w:r w:rsidRPr="00BB3A63">
        <w:rPr>
          <w:rFonts w:ascii="Times New Roman" w:hAnsi="Times New Roman" w:cs="Times New Roman"/>
          <w:b/>
          <w:bCs/>
          <w:sz w:val="24"/>
          <w:szCs w:val="24"/>
        </w:rPr>
        <w:t>Понуђена цена</w:t>
      </w:r>
      <w:r w:rsidRPr="00BB3A63">
        <w:rPr>
          <w:rFonts w:ascii="Times New Roman" w:hAnsi="Times New Roman" w:cs="Times New Roman"/>
          <w:sz w:val="24"/>
          <w:szCs w:val="24"/>
        </w:rPr>
        <w:t xml:space="preserve"> </w:t>
      </w:r>
      <w:r w:rsidRPr="00BB3A63">
        <w:rPr>
          <w:rFonts w:ascii="Times New Roman" w:hAnsi="Times New Roman" w:cs="Times New Roman"/>
          <w:b/>
          <w:sz w:val="24"/>
          <w:szCs w:val="24"/>
        </w:rPr>
        <w:t>код прихватљивих понуда:</w:t>
      </w:r>
      <w:r w:rsidRPr="00BB3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A63" w:rsidRPr="00712B88" w:rsidRDefault="00BB3A63" w:rsidP="00BB3A6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0689">
        <w:rPr>
          <w:rFonts w:ascii="Times New Roman" w:hAnsi="Times New Roman" w:cs="Times New Roman"/>
          <w:b/>
          <w:sz w:val="24"/>
          <w:szCs w:val="24"/>
        </w:rPr>
        <w:t>Најнижа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689">
        <w:rPr>
          <w:rFonts w:ascii="Times New Roman" w:hAnsi="Times New Roman" w:cs="Times New Roman"/>
          <w:sz w:val="24"/>
          <w:szCs w:val="24"/>
        </w:rPr>
        <w:t xml:space="preserve">понуђена цена у отвореном </w:t>
      </w:r>
      <w:r w:rsidRPr="00C60689">
        <w:rPr>
          <w:rFonts w:ascii="Times New Roman" w:hAnsi="Times New Roman" w:cs="Times New Roman"/>
          <w:sz w:val="24"/>
          <w:szCs w:val="24"/>
          <w:lang w:val="sr-Cyrl-CS"/>
        </w:rPr>
        <w:t xml:space="preserve">поступку јавне набавке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7446">
        <w:rPr>
          <w:rFonts w:ascii="Times New Roman" w:hAnsi="Times New Roman" w:cs="Times New Roman"/>
          <w:bCs/>
          <w:sz w:val="24"/>
          <w:szCs w:val="24"/>
        </w:rPr>
        <w:t>на уређењу јавне површине са изградњом фонтане у Ћуприји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6002">
        <w:rPr>
          <w:rFonts w:ascii="Times New Roman" w:hAnsi="Times New Roman" w:cs="Times New Roman"/>
          <w:sz w:val="24"/>
          <w:szCs w:val="24"/>
        </w:rPr>
        <w:t>је цена понуђача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728">
        <w:rPr>
          <w:rFonts w:ascii="Times New Roman" w:hAnsi="Times New Roman"/>
          <w:sz w:val="24"/>
          <w:szCs w:val="24"/>
          <w:lang w:val="ru-RU"/>
        </w:rPr>
        <w:t>Заједничка понуда групе понуђача: 1. „</w:t>
      </w:r>
      <w:r w:rsidRPr="00292728">
        <w:rPr>
          <w:rFonts w:ascii="Times New Roman" w:hAnsi="Times New Roman"/>
          <w:sz w:val="24"/>
          <w:szCs w:val="24"/>
        </w:rPr>
        <w:t>Путотехна</w:t>
      </w:r>
      <w:r w:rsidRPr="00292728">
        <w:rPr>
          <w:rFonts w:ascii="Times New Roman" w:hAnsi="Times New Roman"/>
          <w:sz w:val="24"/>
          <w:szCs w:val="24"/>
          <w:lang w:val="ru-RU"/>
        </w:rPr>
        <w:t xml:space="preserve">“ доо Параћин, </w:t>
      </w:r>
      <w:r>
        <w:rPr>
          <w:rFonts w:ascii="Times New Roman" w:hAnsi="Times New Roman"/>
          <w:sz w:val="24"/>
          <w:szCs w:val="24"/>
          <w:lang w:val="ru-RU"/>
        </w:rPr>
        <w:t>ул. Наредника Милунке Савић 17 -</w:t>
      </w:r>
      <w:r w:rsidRPr="00292728">
        <w:rPr>
          <w:rFonts w:ascii="Times New Roman" w:hAnsi="Times New Roman"/>
          <w:sz w:val="24"/>
          <w:szCs w:val="24"/>
          <w:lang w:val="ru-RU"/>
        </w:rPr>
        <w:t xml:space="preserve"> овлашћени члан групе понуђача; 2. „</w:t>
      </w:r>
      <w:r w:rsidRPr="00292728">
        <w:rPr>
          <w:rFonts w:ascii="Times New Roman" w:hAnsi="Times New Roman"/>
          <w:sz w:val="24"/>
          <w:szCs w:val="24"/>
        </w:rPr>
        <w:t>Transkop export-import</w:t>
      </w:r>
      <w:r w:rsidRPr="00292728">
        <w:rPr>
          <w:rFonts w:ascii="Times New Roman" w:hAnsi="Times New Roman"/>
          <w:sz w:val="24"/>
          <w:szCs w:val="24"/>
          <w:lang w:val="ru-RU"/>
        </w:rPr>
        <w:t>“</w:t>
      </w:r>
      <w:r w:rsidRPr="00292728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оо Параћин, ул. Шумадијска 138 -</w:t>
      </w:r>
      <w:r w:rsidRPr="00292728">
        <w:rPr>
          <w:rFonts w:ascii="Times New Roman" w:hAnsi="Times New Roman"/>
          <w:sz w:val="24"/>
          <w:szCs w:val="24"/>
        </w:rPr>
        <w:t xml:space="preserve"> члан групе понуђача и 3. </w:t>
      </w:r>
      <w:r w:rsidRPr="00292728">
        <w:rPr>
          <w:rFonts w:ascii="Times New Roman" w:hAnsi="Times New Roman"/>
          <w:sz w:val="24"/>
          <w:szCs w:val="24"/>
          <w:lang w:val="ru-RU"/>
        </w:rPr>
        <w:t>„</w:t>
      </w:r>
      <w:r w:rsidRPr="00292728">
        <w:rPr>
          <w:rFonts w:ascii="Times New Roman" w:hAnsi="Times New Roman"/>
          <w:sz w:val="24"/>
          <w:szCs w:val="24"/>
        </w:rPr>
        <w:t>РС инжењеринг</w:t>
      </w:r>
      <w:r w:rsidRPr="00292728">
        <w:rPr>
          <w:rFonts w:ascii="Times New Roman" w:hAnsi="Times New Roman"/>
          <w:sz w:val="24"/>
          <w:szCs w:val="24"/>
          <w:lang w:val="ru-RU"/>
        </w:rPr>
        <w:t>“ доо Ћуприја, ул. Др Суботића 32</w:t>
      </w:r>
      <w:r>
        <w:rPr>
          <w:rFonts w:ascii="Times New Roman" w:hAnsi="Times New Roman"/>
          <w:sz w:val="24"/>
          <w:szCs w:val="24"/>
          <w:lang w:val="ru-RU"/>
        </w:rPr>
        <w:t xml:space="preserve"> - члан групе понуђача</w:t>
      </w:r>
      <w:r w:rsidRPr="00712B88">
        <w:rPr>
          <w:rFonts w:ascii="Times New Roman" w:hAnsi="Times New Roman" w:cs="Times New Roman"/>
          <w:sz w:val="24"/>
          <w:szCs w:val="24"/>
        </w:rPr>
        <w:t xml:space="preserve">, </w:t>
      </w:r>
      <w:r w:rsidRPr="00712B88">
        <w:rPr>
          <w:rFonts w:ascii="Times New Roman" w:hAnsi="Times New Roman" w:cs="Times New Roman"/>
          <w:sz w:val="24"/>
          <w:szCs w:val="24"/>
          <w:lang w:val="sr-Cyrl-CS"/>
        </w:rPr>
        <w:t>који је доставио понуду бр. 404-113/2020-04 од 23.03.2020. године, и износи: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B3A63" w:rsidRPr="00712B88" w:rsidTr="00652D1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3" w:rsidRPr="00712B88" w:rsidRDefault="00BB3A63" w:rsidP="00652D1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712B88">
              <w:rPr>
                <w:rFonts w:ascii="Times New Roman" w:hAnsi="Times New Roman" w:cs="Times New Roman"/>
                <w:b/>
                <w:sz w:val="24"/>
                <w:szCs w:val="24"/>
              </w:rPr>
              <w:t>Цена без ПДВ-а износи: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3" w:rsidRPr="00712B88" w:rsidRDefault="00BB3A63" w:rsidP="00652D1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71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5.662.990,00</w:t>
            </w:r>
          </w:p>
        </w:tc>
      </w:tr>
      <w:tr w:rsidR="00BB3A63" w:rsidRPr="00712B88" w:rsidTr="00652D1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3" w:rsidRPr="00712B88" w:rsidRDefault="00BB3A63" w:rsidP="00652D1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712B88">
              <w:rPr>
                <w:rFonts w:ascii="Times New Roman" w:hAnsi="Times New Roman" w:cs="Times New Roman"/>
                <w:b/>
                <w:sz w:val="24"/>
                <w:szCs w:val="24"/>
              </w:rPr>
              <w:t>Цена са ПДВ-ом износи: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3" w:rsidRPr="00712B88" w:rsidRDefault="00BB3A63" w:rsidP="00652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71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6.795.588,00</w:t>
            </w:r>
          </w:p>
        </w:tc>
      </w:tr>
    </w:tbl>
    <w:p w:rsidR="00BB3A63" w:rsidRPr="00712B88" w:rsidRDefault="00BB3A63" w:rsidP="00BB3A63">
      <w:pPr>
        <w:pStyle w:val="NoSpacing"/>
      </w:pPr>
    </w:p>
    <w:p w:rsidR="00BB3A63" w:rsidRPr="00712B88" w:rsidRDefault="00BB3A63" w:rsidP="00BB3A6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3A63">
        <w:rPr>
          <w:rFonts w:ascii="Times New Roman" w:hAnsi="Times New Roman" w:cs="Times New Roman"/>
          <w:b/>
          <w:sz w:val="24"/>
          <w:szCs w:val="24"/>
        </w:rPr>
        <w:t>Највиша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60689">
        <w:rPr>
          <w:rFonts w:ascii="Times New Roman" w:hAnsi="Times New Roman" w:cs="Times New Roman"/>
          <w:sz w:val="24"/>
          <w:szCs w:val="24"/>
        </w:rPr>
        <w:t xml:space="preserve">понуђена цена у отвореном </w:t>
      </w:r>
      <w:r w:rsidRPr="00C60689">
        <w:rPr>
          <w:rFonts w:ascii="Times New Roman" w:hAnsi="Times New Roman" w:cs="Times New Roman"/>
          <w:sz w:val="24"/>
          <w:szCs w:val="24"/>
          <w:lang w:val="sr-Cyrl-CS"/>
        </w:rPr>
        <w:t xml:space="preserve">поступку јавне набавке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7446">
        <w:rPr>
          <w:rFonts w:ascii="Times New Roman" w:hAnsi="Times New Roman" w:cs="Times New Roman"/>
          <w:bCs/>
          <w:sz w:val="24"/>
          <w:szCs w:val="24"/>
        </w:rPr>
        <w:t>на уређењу јавне површине са изградњом фонтане у Ћуприји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6002">
        <w:rPr>
          <w:rFonts w:ascii="Times New Roman" w:hAnsi="Times New Roman" w:cs="Times New Roman"/>
          <w:sz w:val="24"/>
          <w:szCs w:val="24"/>
        </w:rPr>
        <w:t>је цена понуђача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728">
        <w:rPr>
          <w:rFonts w:ascii="Times New Roman" w:hAnsi="Times New Roman"/>
          <w:sz w:val="24"/>
          <w:szCs w:val="24"/>
          <w:lang w:val="ru-RU"/>
        </w:rPr>
        <w:t>Заједничка понуда групе понуђача: 1. „</w:t>
      </w:r>
      <w:r w:rsidRPr="00292728">
        <w:rPr>
          <w:rFonts w:ascii="Times New Roman" w:hAnsi="Times New Roman"/>
          <w:sz w:val="24"/>
          <w:szCs w:val="24"/>
        </w:rPr>
        <w:t>Путотехна</w:t>
      </w:r>
      <w:r w:rsidRPr="00292728">
        <w:rPr>
          <w:rFonts w:ascii="Times New Roman" w:hAnsi="Times New Roman"/>
          <w:sz w:val="24"/>
          <w:szCs w:val="24"/>
          <w:lang w:val="ru-RU"/>
        </w:rPr>
        <w:t xml:space="preserve">“ доо Параћин, </w:t>
      </w:r>
      <w:r>
        <w:rPr>
          <w:rFonts w:ascii="Times New Roman" w:hAnsi="Times New Roman"/>
          <w:sz w:val="24"/>
          <w:szCs w:val="24"/>
          <w:lang w:val="ru-RU"/>
        </w:rPr>
        <w:t>ул. Наредника Милунке Савић 17 -</w:t>
      </w:r>
      <w:r w:rsidRPr="00292728">
        <w:rPr>
          <w:rFonts w:ascii="Times New Roman" w:hAnsi="Times New Roman"/>
          <w:sz w:val="24"/>
          <w:szCs w:val="24"/>
          <w:lang w:val="ru-RU"/>
        </w:rPr>
        <w:t xml:space="preserve"> овлашћени члан групе понуђача; 2. „</w:t>
      </w:r>
      <w:r w:rsidRPr="00292728">
        <w:rPr>
          <w:rFonts w:ascii="Times New Roman" w:hAnsi="Times New Roman"/>
          <w:sz w:val="24"/>
          <w:szCs w:val="24"/>
        </w:rPr>
        <w:t>Transkop export-import</w:t>
      </w:r>
      <w:r w:rsidRPr="00292728">
        <w:rPr>
          <w:rFonts w:ascii="Times New Roman" w:hAnsi="Times New Roman"/>
          <w:sz w:val="24"/>
          <w:szCs w:val="24"/>
          <w:lang w:val="ru-RU"/>
        </w:rPr>
        <w:t>“</w:t>
      </w:r>
      <w:r w:rsidRPr="00292728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оо Параћин, ул. Шумадијска 138 -</w:t>
      </w:r>
      <w:r w:rsidRPr="00292728">
        <w:rPr>
          <w:rFonts w:ascii="Times New Roman" w:hAnsi="Times New Roman"/>
          <w:sz w:val="24"/>
          <w:szCs w:val="24"/>
        </w:rPr>
        <w:t xml:space="preserve"> члан групе понуђача и 3. </w:t>
      </w:r>
      <w:r w:rsidRPr="00292728">
        <w:rPr>
          <w:rFonts w:ascii="Times New Roman" w:hAnsi="Times New Roman"/>
          <w:sz w:val="24"/>
          <w:szCs w:val="24"/>
          <w:lang w:val="ru-RU"/>
        </w:rPr>
        <w:t>„</w:t>
      </w:r>
      <w:r w:rsidRPr="00292728">
        <w:rPr>
          <w:rFonts w:ascii="Times New Roman" w:hAnsi="Times New Roman"/>
          <w:sz w:val="24"/>
          <w:szCs w:val="24"/>
        </w:rPr>
        <w:t>РС инжењеринг</w:t>
      </w:r>
      <w:r w:rsidRPr="00292728">
        <w:rPr>
          <w:rFonts w:ascii="Times New Roman" w:hAnsi="Times New Roman"/>
          <w:sz w:val="24"/>
          <w:szCs w:val="24"/>
          <w:lang w:val="ru-RU"/>
        </w:rPr>
        <w:t>“ доо Ћуприја, ул. Др Суботића 32</w:t>
      </w:r>
      <w:r>
        <w:rPr>
          <w:rFonts w:ascii="Times New Roman" w:hAnsi="Times New Roman"/>
          <w:sz w:val="24"/>
          <w:szCs w:val="24"/>
          <w:lang w:val="ru-RU"/>
        </w:rPr>
        <w:t xml:space="preserve"> - члан групе понуђача</w:t>
      </w:r>
      <w:r w:rsidRPr="00712B88">
        <w:rPr>
          <w:rFonts w:ascii="Times New Roman" w:hAnsi="Times New Roman" w:cs="Times New Roman"/>
          <w:sz w:val="24"/>
          <w:szCs w:val="24"/>
        </w:rPr>
        <w:t xml:space="preserve">, </w:t>
      </w:r>
      <w:r w:rsidRPr="00712B88">
        <w:rPr>
          <w:rFonts w:ascii="Times New Roman" w:hAnsi="Times New Roman" w:cs="Times New Roman"/>
          <w:sz w:val="24"/>
          <w:szCs w:val="24"/>
          <w:lang w:val="sr-Cyrl-CS"/>
        </w:rPr>
        <w:t>који је доставио понуду бр. 404-113/2020-04 од 23.03.2020. године, и износи: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B3A63" w:rsidRPr="00712B88" w:rsidTr="00652D1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3" w:rsidRPr="00712B88" w:rsidRDefault="00BB3A63" w:rsidP="00652D1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712B88">
              <w:rPr>
                <w:rFonts w:ascii="Times New Roman" w:hAnsi="Times New Roman" w:cs="Times New Roman"/>
                <w:b/>
                <w:sz w:val="24"/>
                <w:szCs w:val="24"/>
              </w:rPr>
              <w:t>Цена без ПДВ-а износи: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3" w:rsidRPr="00712B88" w:rsidRDefault="00BB3A63" w:rsidP="00652D1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71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5.662.990,00</w:t>
            </w:r>
          </w:p>
        </w:tc>
      </w:tr>
      <w:tr w:rsidR="00BB3A63" w:rsidRPr="00712B88" w:rsidTr="00652D13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3" w:rsidRPr="00712B88" w:rsidRDefault="00BB3A63" w:rsidP="00652D1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712B88">
              <w:rPr>
                <w:rFonts w:ascii="Times New Roman" w:hAnsi="Times New Roman" w:cs="Times New Roman"/>
                <w:b/>
                <w:sz w:val="24"/>
                <w:szCs w:val="24"/>
              </w:rPr>
              <w:t>Цена са ПДВ-ом износи: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A63" w:rsidRPr="00712B88" w:rsidRDefault="00BB3A63" w:rsidP="00652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712B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6.795.588,00</w:t>
            </w:r>
          </w:p>
        </w:tc>
      </w:tr>
    </w:tbl>
    <w:p w:rsidR="00200658" w:rsidRDefault="00200658" w:rsidP="008F5F19">
      <w:pPr>
        <w:pStyle w:val="NoSpacing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E5825" w:rsidRPr="00BB3A63" w:rsidRDefault="00CE5825" w:rsidP="00CE5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A63">
        <w:rPr>
          <w:rFonts w:ascii="Times New Roman" w:hAnsi="Times New Roman" w:cs="Times New Roman"/>
          <w:b/>
          <w:bCs/>
          <w:sz w:val="24"/>
          <w:szCs w:val="24"/>
        </w:rPr>
        <w:t>Датум доношења одлуке о додели уговора</w:t>
      </w:r>
      <w:r w:rsidRPr="00BB3A63">
        <w:rPr>
          <w:rFonts w:ascii="Times New Roman" w:hAnsi="Times New Roman" w:cs="Times New Roman"/>
          <w:b/>
          <w:sz w:val="24"/>
          <w:szCs w:val="24"/>
        </w:rPr>
        <w:t>:</w:t>
      </w:r>
      <w:r w:rsidRPr="00BB3A63">
        <w:rPr>
          <w:rFonts w:ascii="Times New Roman" w:hAnsi="Times New Roman" w:cs="Times New Roman"/>
          <w:sz w:val="24"/>
          <w:szCs w:val="24"/>
        </w:rPr>
        <w:t xml:space="preserve"> 404</w:t>
      </w:r>
      <w:r w:rsidR="00BB3A63" w:rsidRPr="00BB3A63">
        <w:rPr>
          <w:rFonts w:ascii="Times New Roman" w:hAnsi="Times New Roman" w:cs="Times New Roman"/>
          <w:sz w:val="24"/>
          <w:szCs w:val="24"/>
          <w:lang w:val="sr-Cyrl-CS"/>
        </w:rPr>
        <w:t>-9-1/2020-04-5 од 21</w:t>
      </w:r>
      <w:r w:rsidR="00BB3A63" w:rsidRPr="00BB3A63">
        <w:rPr>
          <w:rFonts w:ascii="Times New Roman" w:hAnsi="Times New Roman" w:cs="Times New Roman"/>
          <w:sz w:val="24"/>
          <w:szCs w:val="24"/>
        </w:rPr>
        <w:t>.04</w:t>
      </w:r>
      <w:r w:rsidRPr="00BB3A63">
        <w:rPr>
          <w:rFonts w:ascii="Times New Roman" w:hAnsi="Times New Roman" w:cs="Times New Roman"/>
          <w:sz w:val="24"/>
          <w:szCs w:val="24"/>
        </w:rPr>
        <w:t>.2020. године.</w:t>
      </w:r>
    </w:p>
    <w:p w:rsidR="00CE5825" w:rsidRPr="00BB3A63" w:rsidRDefault="00CE5825" w:rsidP="00CE5825">
      <w:pPr>
        <w:jc w:val="both"/>
        <w:rPr>
          <w:rFonts w:ascii="Times New Roman" w:hAnsi="Times New Roman" w:cs="Times New Roman"/>
          <w:sz w:val="24"/>
          <w:szCs w:val="24"/>
        </w:rPr>
      </w:pPr>
      <w:r w:rsidRPr="00BB3A63">
        <w:rPr>
          <w:rFonts w:ascii="Times New Roman" w:hAnsi="Times New Roman" w:cs="Times New Roman"/>
          <w:b/>
          <w:sz w:val="24"/>
          <w:szCs w:val="24"/>
        </w:rPr>
        <w:t>Датум закључења уговора:</w:t>
      </w:r>
      <w:r w:rsidR="00BB3A63" w:rsidRPr="00BB3A63">
        <w:rPr>
          <w:rFonts w:ascii="Times New Roman" w:hAnsi="Times New Roman" w:cs="Times New Roman"/>
          <w:sz w:val="24"/>
          <w:szCs w:val="24"/>
        </w:rPr>
        <w:t xml:space="preserve"> 19</w:t>
      </w:r>
      <w:r w:rsidR="002D5446" w:rsidRPr="00BB3A63">
        <w:rPr>
          <w:rFonts w:ascii="Times New Roman" w:hAnsi="Times New Roman" w:cs="Times New Roman"/>
          <w:sz w:val="24"/>
          <w:szCs w:val="24"/>
        </w:rPr>
        <w:t>.05</w:t>
      </w:r>
      <w:r w:rsidRPr="00BB3A63">
        <w:rPr>
          <w:rFonts w:ascii="Times New Roman" w:hAnsi="Times New Roman" w:cs="Times New Roman"/>
          <w:sz w:val="24"/>
          <w:szCs w:val="24"/>
        </w:rPr>
        <w:t>.2020. године.</w:t>
      </w:r>
    </w:p>
    <w:p w:rsidR="00CE5825" w:rsidRPr="001C6097" w:rsidRDefault="00CE5825" w:rsidP="00977F8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6097">
        <w:rPr>
          <w:rFonts w:ascii="Times New Roman" w:hAnsi="Times New Roman" w:cs="Times New Roman"/>
          <w:b/>
          <w:bCs/>
          <w:sz w:val="24"/>
          <w:szCs w:val="24"/>
        </w:rPr>
        <w:t>Осн</w:t>
      </w:r>
      <w:r w:rsidR="00BB3A63" w:rsidRPr="001C6097">
        <w:rPr>
          <w:rFonts w:ascii="Times New Roman" w:hAnsi="Times New Roman" w:cs="Times New Roman"/>
          <w:b/>
          <w:bCs/>
          <w:sz w:val="24"/>
          <w:szCs w:val="24"/>
        </w:rPr>
        <w:t>овни подаци о извођачу радова</w:t>
      </w:r>
      <w:r w:rsidRPr="001C60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3A63" w:rsidRPr="001C60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A63" w:rsidRPr="001C6097">
        <w:rPr>
          <w:rFonts w:ascii="Times New Roman" w:hAnsi="Times New Roman"/>
          <w:sz w:val="24"/>
          <w:szCs w:val="24"/>
          <w:lang w:val="ru-RU"/>
        </w:rPr>
        <w:t>„</w:t>
      </w:r>
      <w:r w:rsidR="00BB3A63" w:rsidRPr="001C6097">
        <w:rPr>
          <w:rFonts w:ascii="Times New Roman" w:hAnsi="Times New Roman"/>
          <w:sz w:val="24"/>
          <w:szCs w:val="24"/>
        </w:rPr>
        <w:t>Путотехна</w:t>
      </w:r>
      <w:r w:rsidR="00BB3A63" w:rsidRPr="001C6097">
        <w:rPr>
          <w:rFonts w:ascii="Times New Roman" w:hAnsi="Times New Roman"/>
          <w:sz w:val="24"/>
          <w:szCs w:val="24"/>
          <w:lang w:val="ru-RU"/>
        </w:rPr>
        <w:t>“ доо Параћин, ул. Наредника Милунке Савић 17</w:t>
      </w:r>
      <w:r w:rsidRPr="001C609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B3A63" w:rsidRPr="001C6097">
        <w:rPr>
          <w:rFonts w:ascii="Times New Roman" w:hAnsi="Times New Roman" w:cs="Times New Roman"/>
          <w:sz w:val="24"/>
          <w:szCs w:val="24"/>
          <w:lang w:val="sr-Cyrl-CS"/>
        </w:rPr>
        <w:t>ПИБ: 108369605, Матични број: 20</w:t>
      </w:r>
      <w:r w:rsidR="001C6097" w:rsidRPr="001C6097">
        <w:rPr>
          <w:rFonts w:ascii="Times New Roman" w:hAnsi="Times New Roman" w:cs="Times New Roman"/>
          <w:sz w:val="24"/>
          <w:szCs w:val="24"/>
          <w:lang w:val="sr-Cyrl-CS"/>
        </w:rPr>
        <w:t>985437</w:t>
      </w:r>
      <w:r w:rsidR="00A30D31" w:rsidRPr="001C6097">
        <w:rPr>
          <w:rFonts w:ascii="Times New Roman" w:hAnsi="Times New Roman" w:cs="Times New Roman"/>
          <w:sz w:val="24"/>
          <w:szCs w:val="24"/>
          <w:lang w:val="sr-Cyrl-CS"/>
        </w:rPr>
        <w:t>, ко</w:t>
      </w:r>
      <w:r w:rsidR="001C6097" w:rsidRPr="001C6097">
        <w:rPr>
          <w:rFonts w:ascii="Times New Roman" w:hAnsi="Times New Roman" w:cs="Times New Roman"/>
          <w:sz w:val="24"/>
          <w:szCs w:val="24"/>
          <w:lang w:val="sr-Cyrl-CS"/>
        </w:rPr>
        <w:t>га заступа: Александар Љубинић</w:t>
      </w:r>
      <w:r w:rsidRPr="001C609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17602" w:rsidRPr="001C6097" w:rsidRDefault="00CE5825" w:rsidP="000970D7">
      <w:pPr>
        <w:jc w:val="both"/>
        <w:rPr>
          <w:rFonts w:ascii="Times New Roman" w:hAnsi="Times New Roman" w:cs="Times New Roman"/>
          <w:sz w:val="24"/>
          <w:szCs w:val="24"/>
        </w:rPr>
      </w:pPr>
      <w:r w:rsidRPr="001C6097">
        <w:rPr>
          <w:rFonts w:ascii="Times New Roman" w:hAnsi="Times New Roman" w:cs="Times New Roman"/>
          <w:b/>
          <w:sz w:val="24"/>
          <w:szCs w:val="24"/>
          <w:lang w:val="sr-Cyrl-CS"/>
        </w:rPr>
        <w:t>Период важења уговора</w:t>
      </w:r>
      <w:r w:rsidR="001C6097" w:rsidRPr="001C6097">
        <w:rPr>
          <w:rFonts w:ascii="Times New Roman" w:hAnsi="Times New Roman" w:cs="Times New Roman"/>
          <w:sz w:val="24"/>
          <w:szCs w:val="24"/>
          <w:lang w:val="sr-Cyrl-CS"/>
        </w:rPr>
        <w:t xml:space="preserve"> је 45 календарских дана од дана увођења у посао од стране стручног надзора, тј. до окончања уговорених обавеза</w:t>
      </w:r>
      <w:r w:rsidRPr="001C609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sectPr w:rsidR="00317602" w:rsidRPr="001C6097" w:rsidSect="001C6097">
      <w:footerReference w:type="default" r:id="rId6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4F9" w:rsidRDefault="006454F9" w:rsidP="0057294F">
      <w:pPr>
        <w:spacing w:after="0" w:line="240" w:lineRule="auto"/>
      </w:pPr>
      <w:r>
        <w:separator/>
      </w:r>
    </w:p>
  </w:endnote>
  <w:endnote w:type="continuationSeparator" w:id="1">
    <w:p w:rsidR="006454F9" w:rsidRDefault="006454F9" w:rsidP="0057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8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0D31" w:rsidRDefault="00560E3D">
        <w:pPr>
          <w:pStyle w:val="Footer"/>
          <w:jc w:val="center"/>
        </w:pPr>
        <w:r w:rsidRPr="005729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0D31" w:rsidRPr="0057294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729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36A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729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30D31" w:rsidRDefault="00A30D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4F9" w:rsidRDefault="006454F9" w:rsidP="0057294F">
      <w:pPr>
        <w:spacing w:after="0" w:line="240" w:lineRule="auto"/>
      </w:pPr>
      <w:r>
        <w:separator/>
      </w:r>
    </w:p>
  </w:footnote>
  <w:footnote w:type="continuationSeparator" w:id="1">
    <w:p w:rsidR="006454F9" w:rsidRDefault="006454F9" w:rsidP="00572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5825"/>
    <w:rsid w:val="000233F3"/>
    <w:rsid w:val="00035692"/>
    <w:rsid w:val="000368A7"/>
    <w:rsid w:val="000457AD"/>
    <w:rsid w:val="000970D7"/>
    <w:rsid w:val="000D0241"/>
    <w:rsid w:val="000E0DA3"/>
    <w:rsid w:val="000F6E45"/>
    <w:rsid w:val="000F7FA6"/>
    <w:rsid w:val="0011289B"/>
    <w:rsid w:val="00114B72"/>
    <w:rsid w:val="00193049"/>
    <w:rsid w:val="001C6097"/>
    <w:rsid w:val="001C7DB8"/>
    <w:rsid w:val="001C7E46"/>
    <w:rsid w:val="001F2D46"/>
    <w:rsid w:val="00200658"/>
    <w:rsid w:val="00211668"/>
    <w:rsid w:val="00257EEA"/>
    <w:rsid w:val="00284FE9"/>
    <w:rsid w:val="00292728"/>
    <w:rsid w:val="002A62C8"/>
    <w:rsid w:val="002B4A84"/>
    <w:rsid w:val="002B6E20"/>
    <w:rsid w:val="002D5446"/>
    <w:rsid w:val="00317602"/>
    <w:rsid w:val="00324739"/>
    <w:rsid w:val="00341E54"/>
    <w:rsid w:val="00393DDC"/>
    <w:rsid w:val="003A60FD"/>
    <w:rsid w:val="00423CB1"/>
    <w:rsid w:val="00442B67"/>
    <w:rsid w:val="004A37CD"/>
    <w:rsid w:val="004F2DA8"/>
    <w:rsid w:val="00525EF1"/>
    <w:rsid w:val="00535980"/>
    <w:rsid w:val="00560E3D"/>
    <w:rsid w:val="0057294F"/>
    <w:rsid w:val="005936AB"/>
    <w:rsid w:val="006454F9"/>
    <w:rsid w:val="006458B4"/>
    <w:rsid w:val="0069371D"/>
    <w:rsid w:val="006B38A9"/>
    <w:rsid w:val="0070659B"/>
    <w:rsid w:val="007120A2"/>
    <w:rsid w:val="00712B88"/>
    <w:rsid w:val="00722CB2"/>
    <w:rsid w:val="00750CF4"/>
    <w:rsid w:val="00801ADA"/>
    <w:rsid w:val="00845B29"/>
    <w:rsid w:val="00875CBF"/>
    <w:rsid w:val="008D1A0F"/>
    <w:rsid w:val="008E6733"/>
    <w:rsid w:val="008F5F19"/>
    <w:rsid w:val="00964E0A"/>
    <w:rsid w:val="00971A8A"/>
    <w:rsid w:val="00977F85"/>
    <w:rsid w:val="00995836"/>
    <w:rsid w:val="00A24F48"/>
    <w:rsid w:val="00A30D31"/>
    <w:rsid w:val="00A61E29"/>
    <w:rsid w:val="00AC3984"/>
    <w:rsid w:val="00B839F0"/>
    <w:rsid w:val="00BB3A63"/>
    <w:rsid w:val="00BC6002"/>
    <w:rsid w:val="00BE5833"/>
    <w:rsid w:val="00C04AE7"/>
    <w:rsid w:val="00C4265C"/>
    <w:rsid w:val="00C55578"/>
    <w:rsid w:val="00C60689"/>
    <w:rsid w:val="00C6091F"/>
    <w:rsid w:val="00CA7446"/>
    <w:rsid w:val="00CE5825"/>
    <w:rsid w:val="00CF1979"/>
    <w:rsid w:val="00D00CF7"/>
    <w:rsid w:val="00D166D7"/>
    <w:rsid w:val="00D2351A"/>
    <w:rsid w:val="00D85D73"/>
    <w:rsid w:val="00DA2B96"/>
    <w:rsid w:val="00E22A02"/>
    <w:rsid w:val="00E53982"/>
    <w:rsid w:val="00E63C48"/>
    <w:rsid w:val="00EC7462"/>
    <w:rsid w:val="00F20B72"/>
    <w:rsid w:val="00FD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825"/>
    <w:pPr>
      <w:spacing w:after="0" w:line="240" w:lineRule="auto"/>
    </w:pPr>
    <w:rPr>
      <w:lang w:val="en-GB" w:eastAsia="en-GB"/>
    </w:rPr>
  </w:style>
  <w:style w:type="table" w:styleId="TableGrid">
    <w:name w:val="Table Grid"/>
    <w:basedOn w:val="TableNormal"/>
    <w:uiPriority w:val="59"/>
    <w:rsid w:val="00CE582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7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94F"/>
  </w:style>
  <w:style w:type="paragraph" w:styleId="Footer">
    <w:name w:val="footer"/>
    <w:basedOn w:val="Normal"/>
    <w:link w:val="FooterChar"/>
    <w:uiPriority w:val="99"/>
    <w:unhideWhenUsed/>
    <w:rsid w:val="0057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Nabavke1</cp:lastModifiedBy>
  <cp:revision>2</cp:revision>
  <dcterms:created xsi:type="dcterms:W3CDTF">2020-10-29T06:37:00Z</dcterms:created>
  <dcterms:modified xsi:type="dcterms:W3CDTF">2020-10-29T06:37:00Z</dcterms:modified>
</cp:coreProperties>
</file>