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 гласник РС“, број 1</w:t>
      </w:r>
      <w:r>
        <w:rPr>
          <w:rFonts w:ascii="Times New Roman" w:hAnsi="Times New Roman" w:cs="Times New Roman"/>
          <w:sz w:val="24"/>
          <w:szCs w:val="24"/>
        </w:rPr>
        <w:t>24/12, 14/15 и 68/15)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ЋУПРИЈА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35230 Ћуприја, ул.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октобар бр. 7   </w:t>
      </w:r>
    </w:p>
    <w:p w:rsidR="00CE5825" w:rsidRDefault="00CE5825" w:rsidP="00CE58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Обавештење о </w:t>
      </w:r>
      <w:r w:rsidR="00423CB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закљученом уговору о </w:t>
      </w:r>
      <w:r w:rsidR="00423CB1">
        <w:rPr>
          <w:rFonts w:ascii="Times New Roman" w:hAnsi="Times New Roman" w:cs="Times New Roman"/>
          <w:b/>
          <w:bCs/>
          <w:sz w:val="24"/>
          <w:szCs w:val="24"/>
        </w:rPr>
        <w:t>куповини</w:t>
      </w:r>
      <w:r w:rsidR="00423CB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течног нафтног гаса</w:t>
      </w:r>
      <w:r w:rsidR="00423CB1">
        <w:rPr>
          <w:rFonts w:ascii="Times New Roman" w:hAnsi="Times New Roman" w:cs="Times New Roman"/>
          <w:b/>
          <w:bCs/>
          <w:sz w:val="24"/>
          <w:szCs w:val="24"/>
        </w:rPr>
        <w:t xml:space="preserve"> – Партија </w:t>
      </w:r>
      <w:r w:rsidR="00423CB1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потребе Општинске управе општине Ћуприја</w:t>
      </w:r>
    </w:p>
    <w:p w:rsidR="00CE5825" w:rsidRDefault="00423CB1" w:rsidP="00CE5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бр. 400-2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/2020-01-2 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4</w:t>
      </w:r>
      <w:r w:rsidR="00CE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.2020. године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Општинска управа општине Ћуприја.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>
        <w:rPr>
          <w:rFonts w:ascii="Times New Roman" w:hAnsi="Times New Roman" w:cs="Times New Roman"/>
          <w:sz w:val="24"/>
          <w:szCs w:val="24"/>
        </w:rPr>
        <w:t xml:space="preserve"> 13. октобар бр. 7.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www.cuprija.rs.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Градска и Општинска управа.</w:t>
      </w:r>
    </w:p>
    <w:p w:rsidR="00CE5825" w:rsidRDefault="00423CB1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добра</w:t>
      </w:r>
      <w:r w:rsidR="00CE58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набавку мале вредности добра – набавка горива об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ликована по партијама: Партија 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Течни нафтни гас</w:t>
      </w:r>
      <w:r w:rsidR="00CE5825"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Назив и ознака из општег речника набавки: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CB2">
        <w:rPr>
          <w:rFonts w:ascii="Times New Roman" w:hAnsi="Times New Roman" w:cs="Times New Roman"/>
          <w:sz w:val="24"/>
          <w:szCs w:val="24"/>
          <w:lang w:val="sr-Cyrl-CS"/>
        </w:rPr>
        <w:t>09133000 – течни нафтни гас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Најнижа понуђена цена.</w:t>
      </w:r>
    </w:p>
    <w:p w:rsidR="00CE5825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Процењена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вредност</w:t>
      </w:r>
      <w:r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об</w:t>
      </w:r>
      <w:r w:rsidR="00393DDC">
        <w:rPr>
          <w:rFonts w:ascii="Times New Roman" w:hAnsi="Times New Roman" w:cs="Times New Roman"/>
          <w:sz w:val="24"/>
          <w:szCs w:val="24"/>
          <w:lang w:val="sr-Cyrl-CS"/>
        </w:rPr>
        <w:t xml:space="preserve">ликована по партијама: Партија 2 Течни нафтни гас </w:t>
      </w:r>
      <w:r>
        <w:rPr>
          <w:rFonts w:ascii="Times New Roman" w:hAnsi="Times New Roman" w:cs="Times New Roman"/>
          <w:sz w:val="24"/>
          <w:szCs w:val="24"/>
        </w:rPr>
        <w:t xml:space="preserve">износи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11289B">
        <w:rPr>
          <w:rFonts w:ascii="Times New Roman" w:hAnsi="Times New Roman"/>
          <w:sz w:val="24"/>
          <w:szCs w:val="24"/>
          <w:lang w:val="sr-Cyrl-CS"/>
        </w:rPr>
        <w:t>66.667</w:t>
      </w:r>
      <w:r>
        <w:rPr>
          <w:rFonts w:ascii="Times New Roman" w:hAnsi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динара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CE5825" w:rsidRDefault="00CE5825" w:rsidP="00CE58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0D7" w:rsidRPr="000970D7">
        <w:rPr>
          <w:rFonts w:ascii="Times New Roman" w:hAnsi="Times New Roman" w:cs="Times New Roman"/>
          <w:sz w:val="24"/>
          <w:szCs w:val="24"/>
          <w:lang w:eastAsia="en-GB"/>
        </w:rPr>
        <w:t>162.338,00</w:t>
      </w:r>
      <w:r w:rsidR="000970D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 без ПДВ-а.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Добра.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166D7">
        <w:rPr>
          <w:rFonts w:ascii="Times New Roman" w:hAnsi="Times New Roman" w:cs="Times New Roman"/>
          <w:sz w:val="24"/>
          <w:szCs w:val="24"/>
        </w:rPr>
        <w:t xml:space="preserve"> </w:t>
      </w:r>
      <w:r w:rsidR="00D166D7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25" w:rsidRDefault="00D85D73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E5825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E5825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об</w:t>
      </w:r>
      <w:r w:rsidR="002A62C8">
        <w:rPr>
          <w:rFonts w:ascii="Times New Roman" w:hAnsi="Times New Roman" w:cs="Times New Roman"/>
          <w:sz w:val="24"/>
          <w:szCs w:val="24"/>
          <w:lang w:val="sr-Cyrl-CS"/>
        </w:rPr>
        <w:t>ликована по партијама: Партија 2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2C8">
        <w:rPr>
          <w:rFonts w:ascii="Times New Roman" w:hAnsi="Times New Roman" w:cs="Times New Roman"/>
          <w:sz w:val="24"/>
          <w:szCs w:val="24"/>
          <w:lang w:val="sr-Cyrl-CS"/>
        </w:rPr>
        <w:t>Течни нафтни гас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2C8">
        <w:rPr>
          <w:rFonts w:ascii="Times New Roman" w:hAnsi="Times New Roman" w:cs="Times New Roman"/>
          <w:sz w:val="24"/>
          <w:szCs w:val="24"/>
        </w:rPr>
        <w:t>је цена понуђача</w:t>
      </w:r>
      <w:r w:rsidR="002A62C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A62C8">
        <w:rPr>
          <w:rFonts w:ascii="Times New Roman" w:hAnsi="Times New Roman" w:cs="Times New Roman"/>
          <w:bCs/>
          <w:sz w:val="24"/>
          <w:szCs w:val="24"/>
        </w:rPr>
        <w:t>Заједничка понуда групе понуђача: 1.</w:t>
      </w:r>
      <w:r w:rsidR="002A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2C8"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r w:rsidR="002A62C8">
        <w:rPr>
          <w:rFonts w:ascii="Times New Roman" w:hAnsi="Times New Roman" w:cs="Times New Roman"/>
          <w:sz w:val="24"/>
          <w:szCs w:val="24"/>
        </w:rPr>
        <w:t>Михајловић</w:t>
      </w:r>
      <w:r w:rsidR="002A62C8">
        <w:rPr>
          <w:rFonts w:ascii="Times New Roman" w:hAnsi="Times New Roman" w:cs="Times New Roman"/>
          <w:sz w:val="24"/>
          <w:szCs w:val="24"/>
          <w:lang w:val="ru-RU"/>
        </w:rPr>
        <w:t>“ Параћин, Доња Мутница бб – овлашћени члан групе понуђача и 2. Трговинско-услужно друштво доо „</w:t>
      </w:r>
      <w:r w:rsidR="002A62C8">
        <w:rPr>
          <w:rFonts w:ascii="Times New Roman" w:hAnsi="Times New Roman" w:cs="Times New Roman"/>
          <w:sz w:val="24"/>
          <w:szCs w:val="24"/>
        </w:rPr>
        <w:t>Михајловић</w:t>
      </w:r>
      <w:r w:rsidR="002A62C8"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 w:rsidR="00CE5825">
        <w:rPr>
          <w:rFonts w:ascii="Times New Roman" w:hAnsi="Times New Roman" w:cs="Times New Roman"/>
          <w:sz w:val="24"/>
          <w:szCs w:val="24"/>
        </w:rPr>
        <w:t xml:space="preserve">, 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>ко</w:t>
      </w:r>
      <w:r>
        <w:rPr>
          <w:rFonts w:ascii="Times New Roman" w:hAnsi="Times New Roman" w:cs="Times New Roman"/>
          <w:sz w:val="24"/>
          <w:szCs w:val="24"/>
          <w:lang w:val="sr-Cyrl-CS"/>
        </w:rPr>
        <w:t>ји је доставио понуду бр. 404-40/2020-04 од 14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>.02.2020. године, и износи:</w:t>
      </w: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D166D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162.338,00</w:t>
            </w:r>
          </w:p>
        </w:tc>
      </w:tr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8E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194.815,00</w:t>
            </w:r>
          </w:p>
        </w:tc>
      </w:tr>
    </w:tbl>
    <w:p w:rsidR="00CE5825" w:rsidRDefault="00CE5825" w:rsidP="00257EEA">
      <w:pPr>
        <w:pStyle w:val="NoSpacing"/>
      </w:pPr>
    </w:p>
    <w:p w:rsidR="00D85D73" w:rsidRPr="00D85D73" w:rsidRDefault="00D85D73" w:rsidP="00CE582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Највиша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обликована по партијама: Партија 2 Течни нафтни гас </w:t>
      </w:r>
      <w:r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Заједничка понуда групе понуђача: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Параћин, Доња Мутница бб – овлашћени члан групе понуђача и 2. Трговинско-услужно друштво доо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404-40/2020-04 од 14.02.2020. године, и износи:</w:t>
      </w: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Pr="00D85D73" w:rsidRDefault="00D85D7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162.338,00</w:t>
            </w:r>
          </w:p>
        </w:tc>
      </w:tr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D85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194.815,00</w:t>
            </w:r>
          </w:p>
        </w:tc>
      </w:tr>
    </w:tbl>
    <w:p w:rsidR="00CE5825" w:rsidRDefault="00CE5825" w:rsidP="00CE5825">
      <w:pPr>
        <w:pStyle w:val="NoSpacing"/>
      </w:pP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8" w:rsidRDefault="001C7DB8" w:rsidP="001C7D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Најнижа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обликована по партијама: Партија 2 Течни нафтни гас </w:t>
      </w:r>
      <w:r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Заједничка понуда групе понуђача: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Параћин, Доња Мутница бб – овлашћени члан групе понуђача и 2. Трговинско-услужно друштво доо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404-40/2020-04 од 14.02.2020. године, и износи:</w:t>
      </w: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1C7DB8" w:rsidTr="00D71AD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162.338,00</w:t>
            </w:r>
          </w:p>
        </w:tc>
      </w:tr>
      <w:tr w:rsidR="001C7DB8" w:rsidTr="00D71AD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194.815,00</w:t>
            </w:r>
          </w:p>
        </w:tc>
      </w:tr>
    </w:tbl>
    <w:p w:rsidR="001C7DB8" w:rsidRDefault="001C7DB8" w:rsidP="001C7DB8">
      <w:pPr>
        <w:pStyle w:val="NoSpacing"/>
      </w:pPr>
    </w:p>
    <w:p w:rsidR="001C7DB8" w:rsidRPr="00D85D73" w:rsidRDefault="001C7DB8" w:rsidP="001C7DB8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Највиша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горива обликована по партијама: Партија 2 Течни нафтни гас </w:t>
      </w:r>
      <w:r>
        <w:rPr>
          <w:rFonts w:ascii="Times New Roman" w:hAnsi="Times New Roman" w:cs="Times New Roman"/>
          <w:sz w:val="24"/>
          <w:szCs w:val="24"/>
        </w:rPr>
        <w:t>је цена понуђача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Заједничка понуда групе понуђача: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Параћин, Доња Мутница бб – овлашћени члан групе понуђача и 2. Трговинско-услужно друштво доо „</w:t>
      </w:r>
      <w:r>
        <w:rPr>
          <w:rFonts w:ascii="Times New Roman" w:hAnsi="Times New Roman" w:cs="Times New Roman"/>
          <w:sz w:val="24"/>
          <w:szCs w:val="24"/>
        </w:rPr>
        <w:t>Михајловић</w:t>
      </w:r>
      <w:r>
        <w:rPr>
          <w:rFonts w:ascii="Times New Roman" w:hAnsi="Times New Roman" w:cs="Times New Roman"/>
          <w:sz w:val="24"/>
          <w:szCs w:val="24"/>
          <w:lang w:val="ru-RU"/>
        </w:rPr>
        <w:t>“ експорт-импорт Параћин, Доња Мутница бб – члан групе понуђача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404-40/2020-04 од 14.02.2020. године, и износи:</w:t>
      </w:r>
    </w:p>
    <w:tbl>
      <w:tblPr>
        <w:tblStyle w:val="TableGrid"/>
        <w:tblW w:w="0" w:type="auto"/>
        <w:tblInd w:w="0" w:type="dxa"/>
        <w:tblLook w:val="04A0"/>
      </w:tblPr>
      <w:tblGrid>
        <w:gridCol w:w="4788"/>
        <w:gridCol w:w="4788"/>
      </w:tblGrid>
      <w:tr w:rsidR="001C7DB8" w:rsidTr="00D71AD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Pr="00D85D73" w:rsidRDefault="001C7DB8" w:rsidP="00D71AD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  <w:t>162.338,00</w:t>
            </w:r>
          </w:p>
        </w:tc>
      </w:tr>
      <w:tr w:rsidR="001C7DB8" w:rsidTr="00D71AD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B8" w:rsidRDefault="001C7DB8" w:rsidP="00D7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  <w:t>194.815,00</w:t>
            </w:r>
          </w:p>
        </w:tc>
      </w:tr>
    </w:tbl>
    <w:p w:rsidR="001C7DB8" w:rsidRDefault="001C7DB8" w:rsidP="001C7DB8">
      <w:pPr>
        <w:pStyle w:val="NoSpacing"/>
      </w:pPr>
    </w:p>
    <w:p w:rsidR="00CE5825" w:rsidRDefault="00CE5825" w:rsidP="00CE5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404</w:t>
      </w:r>
      <w:r>
        <w:rPr>
          <w:rFonts w:ascii="Times New Roman" w:hAnsi="Times New Roman" w:cs="Times New Roman"/>
          <w:sz w:val="24"/>
          <w:szCs w:val="24"/>
          <w:lang w:val="sr-Cyrl-CS"/>
        </w:rPr>
        <w:t>-4-1/2020-04-5 од 20</w:t>
      </w:r>
      <w:r>
        <w:rPr>
          <w:rFonts w:ascii="Times New Roman" w:hAnsi="Times New Roman" w:cs="Times New Roman"/>
          <w:sz w:val="24"/>
          <w:szCs w:val="24"/>
        </w:rPr>
        <w:t>.02.2020. године.</w:t>
      </w: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1C7DB8">
        <w:rPr>
          <w:rFonts w:ascii="Times New Roman" w:hAnsi="Times New Roman" w:cs="Times New Roman"/>
          <w:sz w:val="24"/>
          <w:szCs w:val="24"/>
        </w:rPr>
        <w:t xml:space="preserve"> </w:t>
      </w:r>
      <w:r w:rsidR="001C7DB8">
        <w:rPr>
          <w:rFonts w:ascii="Times New Roman" w:hAnsi="Times New Roman" w:cs="Times New Roman"/>
          <w:sz w:val="24"/>
          <w:szCs w:val="24"/>
          <w:lang/>
        </w:rPr>
        <w:t>29</w:t>
      </w:r>
      <w:r w:rsidR="001C7DB8">
        <w:rPr>
          <w:rFonts w:ascii="Times New Roman" w:hAnsi="Times New Roman" w:cs="Times New Roman"/>
          <w:sz w:val="24"/>
          <w:szCs w:val="24"/>
        </w:rPr>
        <w:t>.0</w:t>
      </w:r>
      <w:r w:rsidR="001C7DB8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</w:rPr>
        <w:t>.2020. године.</w:t>
      </w:r>
    </w:p>
    <w:p w:rsidR="00CE5825" w:rsidRDefault="00CE5825" w:rsidP="00CE582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Основни подаци о добављачу/продавцу:</w:t>
      </w:r>
      <w:r w:rsidR="000970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70D7">
        <w:rPr>
          <w:rFonts w:ascii="Times New Roman" w:hAnsi="Times New Roman" w:cs="Times New Roman"/>
          <w:sz w:val="24"/>
          <w:szCs w:val="24"/>
          <w:lang w:val="ru-RU"/>
        </w:rPr>
        <w:t>Стана Михајловић предузетник, СТР „</w:t>
      </w:r>
      <w:r w:rsidR="000970D7">
        <w:rPr>
          <w:rFonts w:ascii="Times New Roman" w:hAnsi="Times New Roman" w:cs="Times New Roman"/>
          <w:sz w:val="24"/>
          <w:szCs w:val="24"/>
        </w:rPr>
        <w:t>Михајловић</w:t>
      </w:r>
      <w:r w:rsidR="000970D7">
        <w:rPr>
          <w:rFonts w:ascii="Times New Roman" w:hAnsi="Times New Roman" w:cs="Times New Roman"/>
          <w:sz w:val="24"/>
          <w:szCs w:val="24"/>
          <w:lang w:val="ru-RU"/>
        </w:rPr>
        <w:t>“ Параћин, Доња Мутница бб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70D7" w:rsidRPr="000D0241">
        <w:rPr>
          <w:rFonts w:ascii="Times New Roman" w:hAnsi="Times New Roman" w:cs="Times New Roman"/>
          <w:sz w:val="24"/>
          <w:szCs w:val="24"/>
          <w:lang w:val="sr-Cyrl-CS"/>
        </w:rPr>
        <w:t>ПИБ: 101098293, Матични број: 61345965</w:t>
      </w:r>
      <w:r w:rsidR="000970D7">
        <w:rPr>
          <w:rFonts w:ascii="Times New Roman" w:hAnsi="Times New Roman" w:cs="Times New Roman"/>
          <w:sz w:val="24"/>
          <w:szCs w:val="24"/>
          <w:lang w:val="sr-Cyrl-CS"/>
        </w:rPr>
        <w:t xml:space="preserve">, кога заступа: </w:t>
      </w:r>
      <w:r w:rsidR="000970D7">
        <w:rPr>
          <w:rFonts w:ascii="Times New Roman" w:hAnsi="Times New Roman" w:cs="Times New Roman"/>
          <w:sz w:val="24"/>
          <w:szCs w:val="24"/>
          <w:lang w:val="ru-RU"/>
        </w:rPr>
        <w:t>Стана Михајловић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7602" w:rsidRPr="000970D7" w:rsidRDefault="00CE5825" w:rsidP="000970D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365 календарских дана од дана закључења истог.</w:t>
      </w:r>
    </w:p>
    <w:sectPr w:rsidR="00317602" w:rsidRPr="000970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02" w:rsidRDefault="00317602" w:rsidP="0057294F">
      <w:pPr>
        <w:spacing w:after="0" w:line="240" w:lineRule="auto"/>
      </w:pPr>
      <w:r>
        <w:separator/>
      </w:r>
    </w:p>
  </w:endnote>
  <w:endnote w:type="continuationSeparator" w:id="1">
    <w:p w:rsidR="00317602" w:rsidRDefault="00317602" w:rsidP="005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94F" w:rsidRDefault="0057294F">
        <w:pPr>
          <w:pStyle w:val="Footer"/>
          <w:jc w:val="center"/>
        </w:pPr>
        <w:r w:rsidRPr="00572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2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94F" w:rsidRDefault="00572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02" w:rsidRDefault="00317602" w:rsidP="0057294F">
      <w:pPr>
        <w:spacing w:after="0" w:line="240" w:lineRule="auto"/>
      </w:pPr>
      <w:r>
        <w:separator/>
      </w:r>
    </w:p>
  </w:footnote>
  <w:footnote w:type="continuationSeparator" w:id="1">
    <w:p w:rsidR="00317602" w:rsidRDefault="00317602" w:rsidP="0057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825"/>
    <w:rsid w:val="000970D7"/>
    <w:rsid w:val="000D0241"/>
    <w:rsid w:val="0011289B"/>
    <w:rsid w:val="001C7DB8"/>
    <w:rsid w:val="00257EEA"/>
    <w:rsid w:val="002A62C8"/>
    <w:rsid w:val="00317602"/>
    <w:rsid w:val="00393DDC"/>
    <w:rsid w:val="003A60FD"/>
    <w:rsid w:val="00423CB1"/>
    <w:rsid w:val="0057294F"/>
    <w:rsid w:val="00722CB2"/>
    <w:rsid w:val="008E6733"/>
    <w:rsid w:val="00CE5825"/>
    <w:rsid w:val="00D166D7"/>
    <w:rsid w:val="00D8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25"/>
    <w:pPr>
      <w:spacing w:after="0" w:line="240" w:lineRule="auto"/>
    </w:pPr>
    <w:rPr>
      <w:lang w:val="en-GB" w:eastAsia="en-GB"/>
    </w:rPr>
  </w:style>
  <w:style w:type="table" w:styleId="TableGrid">
    <w:name w:val="Table Grid"/>
    <w:basedOn w:val="TableNormal"/>
    <w:uiPriority w:val="59"/>
    <w:rsid w:val="00CE58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F"/>
  </w:style>
  <w:style w:type="paragraph" w:styleId="Footer">
    <w:name w:val="footer"/>
    <w:basedOn w:val="Normal"/>
    <w:link w:val="FooterChar"/>
    <w:uiPriority w:val="99"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2971</Characters>
  <Application>Microsoft Office Word</Application>
  <DocSecurity>0</DocSecurity>
  <Lines>24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dcterms:created xsi:type="dcterms:W3CDTF">2020-04-29T13:18:00Z</dcterms:created>
  <dcterms:modified xsi:type="dcterms:W3CDTF">2020-04-29T14:35:00Z</dcterms:modified>
</cp:coreProperties>
</file>