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00" w:rsidRPr="00DF6C78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85200" w:rsidRPr="00DF6C78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685200" w:rsidRPr="00DF6C78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685200" w:rsidRPr="006D6C8D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D6C8D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6D6C8D">
        <w:rPr>
          <w:rFonts w:ascii="Times New Roman" w:hAnsi="Times New Roman" w:cs="Times New Roman"/>
          <w:sz w:val="24"/>
          <w:szCs w:val="24"/>
          <w:lang w:val="sr-Cyrl-CS"/>
        </w:rPr>
        <w:t>404-11-</w:t>
      </w:r>
      <w:r w:rsidR="00B65EE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D6C8D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</w:p>
    <w:p w:rsidR="00685200" w:rsidRPr="006D6C8D" w:rsidRDefault="006D6C8D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C8D">
        <w:rPr>
          <w:rFonts w:ascii="Times New Roman" w:hAnsi="Times New Roman" w:cs="Times New Roman"/>
          <w:sz w:val="24"/>
          <w:szCs w:val="24"/>
        </w:rPr>
        <w:t xml:space="preserve">Дана: </w:t>
      </w:r>
      <w:r w:rsidR="00B65EE3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6D6C8D">
        <w:rPr>
          <w:rFonts w:ascii="Times New Roman" w:hAnsi="Times New Roman" w:cs="Times New Roman"/>
          <w:sz w:val="24"/>
          <w:szCs w:val="24"/>
        </w:rPr>
        <w:t>.05</w:t>
      </w:r>
      <w:r w:rsidR="00685200" w:rsidRPr="006D6C8D">
        <w:rPr>
          <w:rFonts w:ascii="Times New Roman" w:hAnsi="Times New Roman" w:cs="Times New Roman"/>
          <w:sz w:val="24"/>
          <w:szCs w:val="24"/>
        </w:rPr>
        <w:t>.2020.</w:t>
      </w:r>
      <w:r w:rsidR="00685200" w:rsidRPr="006D6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5200" w:rsidRPr="006D6C8D">
        <w:rPr>
          <w:rFonts w:ascii="Times New Roman" w:hAnsi="Times New Roman" w:cs="Times New Roman"/>
          <w:sz w:val="24"/>
          <w:szCs w:val="24"/>
        </w:rPr>
        <w:t>године</w:t>
      </w:r>
    </w:p>
    <w:p w:rsidR="00685200" w:rsidRPr="00DF6C78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</w:rPr>
        <w:t>Ћуприја</w:t>
      </w:r>
    </w:p>
    <w:p w:rsidR="00685200" w:rsidRPr="00685200" w:rsidRDefault="00685200" w:rsidP="00685200">
      <w:pPr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9" w:history="1">
        <w:r w:rsidRPr="00A478B6">
          <w:rPr>
            <w:rStyle w:val="Hyperlink"/>
            <w:rFonts w:ascii="Times New Roman" w:hAnsi="Times New Roman" w:cs="Times New Roman"/>
            <w:sz w:val="24"/>
            <w:szCs w:val="24"/>
          </w:rPr>
          <w:t>www.cuprija.rs</w:t>
        </w:r>
      </w:hyperlink>
    </w:p>
    <w:p w:rsidR="00D26A30" w:rsidRPr="00DF6C78" w:rsidRDefault="00D26A30" w:rsidP="0068520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  <w:r w:rsidR="005D6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Преговарачки поступак без објављивања јавног позива за подношење понуда</w:t>
      </w:r>
      <w:r w:rsidR="005D6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A30" w:rsidRPr="00B65EE3" w:rsidRDefault="00D26A30" w:rsidP="00D26A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="00B65EE3">
        <w:rPr>
          <w:rFonts w:ascii="Times New Roman" w:hAnsi="Times New Roman" w:cs="Times New Roman"/>
          <w:sz w:val="24"/>
          <w:szCs w:val="24"/>
          <w:lang w:val="sr-Cyrl-RS"/>
        </w:rPr>
        <w:t>одржавање апарата за евиденцију радног времена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Назив и ознака </w:t>
      </w:r>
      <w:r w:rsidR="005D6A15">
        <w:rPr>
          <w:rFonts w:ascii="Times New Roman" w:hAnsi="Times New Roman" w:cs="Times New Roman"/>
          <w:b/>
          <w:sz w:val="24"/>
          <w:szCs w:val="24"/>
          <w:lang w:val="sr-Cyrl-CS"/>
        </w:rPr>
        <w:t>из општег речника набавки</w:t>
      </w: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72267000 – услуге одржавања и поправке софтвера</w:t>
      </w:r>
      <w:r w:rsidR="005D6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A30" w:rsidRPr="00DF6C78" w:rsidRDefault="00D26A30" w:rsidP="00D26A30">
      <w:pPr>
        <w:ind w:right="26" w:hanging="7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DF6C78">
        <w:rPr>
          <w:rFonts w:ascii="Times New Roman" w:hAnsi="Times New Roman" w:cs="Times New Roman"/>
          <w:b/>
          <w:sz w:val="24"/>
          <w:szCs w:val="24"/>
          <w:lang w:val="ru-RU"/>
        </w:rPr>
        <w:t>Основ за примену преговарачког поступка: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спровођење преговарачког поступка без објављивања јавног позива за поднођшење понуда, сходно члану 36. став 1. тачка 2) Закона о јавним набвкама („Сл. гласник РС“, бр. 124/12, 14/15 и 68/15) је неопходно, с обзиром да због техничких разлога набавку може спровести само одређени понуђач.</w:t>
      </w:r>
    </w:p>
    <w:p w:rsidR="00D26A30" w:rsidRPr="00DF6C78" w:rsidRDefault="00D26A30" w:rsidP="00D26A30">
      <w:pPr>
        <w:ind w:right="26" w:hanging="7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По наведеном члану наручилац може спровести преговарачки поступак када из техничких, односно уметничких разлога предмета јавне набавке или из разлога повезаних са заштитом искључивих права, набавку могу извршити само одређени понуђач.</w:t>
      </w:r>
    </w:p>
    <w:p w:rsidR="00B65EE3" w:rsidRDefault="00B65EE3" w:rsidP="00B65EE3">
      <w:pPr>
        <w:ind w:left="-960" w:right="-9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D26A30" w:rsidRPr="00DF6C78">
        <w:rPr>
          <w:rFonts w:ascii="Times New Roman" w:hAnsi="Times New Roman" w:cs="Times New Roman"/>
          <w:sz w:val="24"/>
          <w:szCs w:val="24"/>
          <w:lang w:val="sr-Cyrl-CS"/>
        </w:rPr>
        <w:t>Назив и адреса лица коме ће наручилац послати позив за подношење понуда</w:t>
      </w:r>
      <w:r w:rsidR="00D26A30" w:rsidRPr="00B65EE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B65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Предузеће за</w:t>
      </w:r>
    </w:p>
    <w:p w:rsidR="00B65EE3" w:rsidRPr="00B65EE3" w:rsidRDefault="00B65EE3" w:rsidP="00B65EE3">
      <w:pPr>
        <w:ind w:left="-960" w:right="-9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5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Pr="00B65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производњу и развој информационих система“СОЛУТИС“доо Београд </w:t>
      </w:r>
    </w:p>
    <w:p w:rsidR="00B65EE3" w:rsidRPr="00B65EE3" w:rsidRDefault="00B65EE3" w:rsidP="00B65EE3">
      <w:pPr>
        <w:ind w:left="-960" w:right="-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B65E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ул.Булевар Арсеније Чарнојевића 107 , ПИБ101710481, Матични број 17085751</w:t>
      </w:r>
    </w:p>
    <w:p w:rsidR="003A5091" w:rsidRPr="00B704BA" w:rsidRDefault="003A5091" w:rsidP="003A50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704BA">
        <w:rPr>
          <w:rFonts w:ascii="Times New Roman" w:hAnsi="Times New Roman" w:cs="Times New Roman"/>
          <w:b/>
          <w:sz w:val="24"/>
          <w:szCs w:val="24"/>
          <w:lang w:val="sr-Cyrl-CS"/>
        </w:rPr>
        <w:t>Разлог за примену преговарачког поступка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A5091" w:rsidRPr="006A1011" w:rsidRDefault="003A5091" w:rsidP="003A5091">
      <w:pPr>
        <w:pStyle w:val="NoSpacing"/>
        <w:ind w:left="72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3A5091" w:rsidRPr="00212E0D" w:rsidRDefault="003A5091" w:rsidP="003A50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2E0D">
        <w:rPr>
          <w:rFonts w:ascii="Times New Roman" w:hAnsi="Times New Roman" w:cs="Times New Roman"/>
          <w:sz w:val="24"/>
          <w:szCs w:val="24"/>
          <w:lang w:val="sr-Cyrl-CS"/>
        </w:rPr>
        <w:t>Наручилац се одлучио да покрене преговарачки поступак без објављивања позива за подношење понуда, имајући у виду да је спровођење наведеног поступка сходно члану 36. став 1. тачка 2) Закона о јавним набавкама („Сл. гласник РС</w:t>
      </w:r>
      <w:r w:rsidRPr="00212E0D">
        <w:rPr>
          <w:rFonts w:ascii="Times New Roman" w:hAnsi="Times New Roman"/>
          <w:sz w:val="24"/>
          <w:szCs w:val="24"/>
          <w:lang w:val="sr-Cyrl-CS"/>
        </w:rPr>
        <w:t>“,</w:t>
      </w:r>
      <w:r w:rsidRPr="00212E0D">
        <w:rPr>
          <w:rFonts w:ascii="Times New Roman" w:hAnsi="Times New Roman" w:cs="Times New Roman"/>
          <w:sz w:val="24"/>
          <w:szCs w:val="24"/>
          <w:lang w:val="sr-Cyrl-CS"/>
        </w:rPr>
        <w:t xml:space="preserve"> бр. 124/12, 14/15 и 68/15) неопходно, с </w:t>
      </w:r>
      <w:r w:rsidRPr="00212E0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обзиром да због техничких разлога, односно разлога повезаних са заштитом искључивих права, предметну набавку може извршити само одређени понуђач</w:t>
      </w:r>
      <w:r w:rsidRPr="00212E0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A5091" w:rsidRPr="006A1011" w:rsidRDefault="003A5091" w:rsidP="003A5091">
      <w:pPr>
        <w:pStyle w:val="NoSpacing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sr-Cyrl-CS"/>
        </w:rPr>
      </w:pPr>
      <w:r w:rsidRPr="00212E0D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Ћуприја је добила позитивно мишљење од Управе за јавне набавке</w:t>
      </w:r>
      <w:r w:rsidRPr="006A101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406DE8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Pr="00816AA2">
        <w:rPr>
          <w:rFonts w:ascii="Times New Roman" w:hAnsi="Times New Roman" w:cs="Times New Roman"/>
          <w:sz w:val="24"/>
          <w:szCs w:val="24"/>
          <w:lang w:val="sr-Cyrl-CS"/>
        </w:rPr>
        <w:t>404-02-</w:t>
      </w:r>
      <w:r w:rsidRPr="00816AA2">
        <w:rPr>
          <w:rFonts w:ascii="Times New Roman" w:hAnsi="Times New Roman" w:cs="Times New Roman"/>
          <w:sz w:val="24"/>
          <w:szCs w:val="24"/>
        </w:rPr>
        <w:t>890</w:t>
      </w:r>
      <w:r w:rsidRPr="00816AA2">
        <w:rPr>
          <w:rFonts w:ascii="Times New Roman" w:hAnsi="Times New Roman" w:cs="Times New Roman"/>
          <w:sz w:val="24"/>
          <w:szCs w:val="24"/>
          <w:lang w:val="sr-Cyrl-CS"/>
        </w:rPr>
        <w:t>/20 од 27</w:t>
      </w:r>
      <w:r w:rsidRPr="00816AA2">
        <w:rPr>
          <w:rFonts w:ascii="Times New Roman" w:hAnsi="Times New Roman" w:cs="Times New Roman"/>
          <w:sz w:val="24"/>
          <w:szCs w:val="24"/>
        </w:rPr>
        <w:t xml:space="preserve">.03.2020. </w:t>
      </w:r>
      <w:r w:rsidRPr="00816AA2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212E0D">
        <w:rPr>
          <w:rFonts w:ascii="Times New Roman" w:hAnsi="Times New Roman" w:cs="Times New Roman"/>
          <w:sz w:val="24"/>
          <w:szCs w:val="24"/>
          <w:lang w:val="sr-Cyrl-CS"/>
        </w:rPr>
        <w:t>, за</w:t>
      </w:r>
      <w:r w:rsidRPr="006A101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212E0D">
        <w:rPr>
          <w:rFonts w:ascii="Times New Roman" w:hAnsi="Times New Roman" w:cs="Times New Roman"/>
          <w:sz w:val="24"/>
          <w:szCs w:val="24"/>
          <w:lang w:val="sr-Cyrl-CS"/>
        </w:rPr>
        <w:t>покретање преговарачког поступка без објављивања позива за подношење понуда за набавку услуг</w:t>
      </w:r>
      <w:r w:rsidRPr="00212E0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одржавања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апарата за евиденцију радног времена</w:t>
      </w:r>
      <w:r w:rsidRPr="00212E0D">
        <w:rPr>
          <w:rFonts w:ascii="Times New Roman" w:hAnsi="Times New Roman" w:cs="Times New Roman"/>
          <w:sz w:val="24"/>
          <w:szCs w:val="24"/>
        </w:rPr>
        <w:t>,</w:t>
      </w:r>
      <w:r w:rsidRPr="006A10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2E0D">
        <w:rPr>
          <w:rFonts w:ascii="Times New Roman" w:hAnsi="Times New Roman" w:cs="Times New Roman"/>
          <w:sz w:val="24"/>
          <w:szCs w:val="24"/>
        </w:rPr>
        <w:t>имајући у виду да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Предузеће за производњу и развој информационих система „</w:t>
      </w:r>
      <w:r>
        <w:rPr>
          <w:rFonts w:ascii="Times New Roman" w:hAnsi="Times New Roman" w:cs="Times New Roman"/>
          <w:sz w:val="24"/>
          <w:szCs w:val="24"/>
        </w:rPr>
        <w:t>Солутис</w:t>
      </w:r>
      <w:r>
        <w:rPr>
          <w:rFonts w:ascii="Times New Roman" w:hAnsi="Times New Roman"/>
          <w:sz w:val="24"/>
          <w:szCs w:val="24"/>
          <w:lang w:val="sr-Cyrl-CS"/>
        </w:rPr>
        <w:t>“ доо Београд, ул. Булевар Арсенија Чарнојевића 107</w:t>
      </w:r>
      <w:r w:rsidRPr="00212E0D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,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 xml:space="preserve"> </w:t>
      </w:r>
      <w:r w:rsidRPr="00212E0D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једини и искључиви аутор и носилац изворног кода на одржав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а</w:t>
      </w:r>
      <w:r w:rsidRPr="00212E0D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њу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апарата за евиденцију радног времена</w:t>
      </w:r>
      <w:r w:rsidRPr="00212E0D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, те да своје право није пренео на треће физичко или правно лице.</w:t>
      </w:r>
      <w:r w:rsidRPr="006A1011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sr-Cyrl-CS"/>
        </w:rPr>
        <w:t xml:space="preserve"> </w:t>
      </w:r>
    </w:p>
    <w:p w:rsidR="003A5091" w:rsidRPr="006A1011" w:rsidRDefault="003A5091" w:rsidP="003A509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Општинска управа општине Ћуприја је добила позитивно мишљење од Управе за јавне набавке бр</w:t>
      </w:r>
      <w:r w:rsidRPr="00DF6C78">
        <w:rPr>
          <w:rFonts w:ascii="Times New Roman" w:hAnsi="Times New Roman" w:cs="Times New Roman"/>
          <w:sz w:val="24"/>
          <w:szCs w:val="24"/>
        </w:rPr>
        <w:t xml:space="preserve">. </w:t>
      </w:r>
      <w:r w:rsidR="005D6A15">
        <w:rPr>
          <w:rFonts w:ascii="Times New Roman" w:hAnsi="Times New Roman" w:cs="Times New Roman"/>
          <w:sz w:val="24"/>
          <w:szCs w:val="24"/>
          <w:lang w:val="sr-Cyrl-CS"/>
        </w:rPr>
        <w:t>404-02-1094/20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D6A15">
        <w:rPr>
          <w:rFonts w:ascii="Times New Roman" w:hAnsi="Times New Roman" w:cs="Times New Roman"/>
          <w:sz w:val="24"/>
          <w:szCs w:val="24"/>
        </w:rPr>
        <w:t>05.03.2020</w:t>
      </w:r>
      <w:r w:rsidRPr="00DF6C78">
        <w:rPr>
          <w:rFonts w:ascii="Times New Roman" w:hAnsi="Times New Roman" w:cs="Times New Roman"/>
          <w:sz w:val="24"/>
          <w:szCs w:val="24"/>
        </w:rPr>
        <w:t xml:space="preserve">. 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за покретање преговарачког поступка без објављивања позива за подношење понуда за набавку услуге </w:t>
      </w:r>
      <w:r w:rsidRPr="00DF6C78">
        <w:rPr>
          <w:rFonts w:ascii="Times New Roman" w:hAnsi="Times New Roman" w:cs="Times New Roman"/>
          <w:sz w:val="24"/>
          <w:szCs w:val="24"/>
        </w:rPr>
        <w:t>одржавања рачунарског програма – Информациони систем локалне пореске администрације.</w:t>
      </w:r>
    </w:p>
    <w:p w:rsidR="00D26A30" w:rsidRPr="005D6A15" w:rsidRDefault="00D26A30" w:rsidP="00D26A3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6D6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понуда је </w:t>
      </w:r>
      <w:r w:rsidR="003A5091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6D6C8D" w:rsidRPr="006D6C8D">
        <w:rPr>
          <w:rFonts w:ascii="Times New Roman" w:hAnsi="Times New Roman" w:cs="Times New Roman"/>
          <w:b/>
          <w:sz w:val="24"/>
          <w:szCs w:val="24"/>
        </w:rPr>
        <w:t>.05</w:t>
      </w:r>
      <w:r w:rsidR="005D6A15" w:rsidRPr="006D6C8D">
        <w:rPr>
          <w:rFonts w:ascii="Times New Roman" w:hAnsi="Times New Roman" w:cs="Times New Roman"/>
          <w:b/>
          <w:sz w:val="24"/>
          <w:szCs w:val="24"/>
        </w:rPr>
        <w:t>.2020.</w:t>
      </w:r>
      <w:r w:rsidRPr="006D6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до 12 часова</w:t>
      </w:r>
      <w:r w:rsidRPr="005D6A1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  <w:r w:rsidRPr="005D6A1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ab/>
      </w:r>
    </w:p>
    <w:p w:rsidR="00D26A30" w:rsidRPr="006D6C8D" w:rsidRDefault="00D26A30" w:rsidP="00D26A30">
      <w:pPr>
        <w:ind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D6C8D">
        <w:rPr>
          <w:rFonts w:ascii="Times New Roman" w:hAnsi="Times New Roman" w:cs="Times New Roman"/>
          <w:sz w:val="24"/>
          <w:szCs w:val="24"/>
          <w:lang w:val="sr-Cyrl-CS"/>
        </w:rPr>
        <w:t xml:space="preserve">   Понуде ће се отворити одмах након истека рока за подношење понуда када ће и бити спроведено преговарање, односно истог дана</w:t>
      </w:r>
      <w:r w:rsidR="005D6A15" w:rsidRPr="006D6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6C8D" w:rsidRPr="006D6C8D">
        <w:rPr>
          <w:rFonts w:ascii="Times New Roman" w:hAnsi="Times New Roman" w:cs="Times New Roman"/>
          <w:b/>
          <w:sz w:val="24"/>
          <w:szCs w:val="24"/>
        </w:rPr>
        <w:t>1</w:t>
      </w:r>
      <w:r w:rsidR="003A5091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bookmarkStart w:id="0" w:name="_GoBack"/>
      <w:bookmarkEnd w:id="0"/>
      <w:r w:rsidR="006D6C8D" w:rsidRPr="006D6C8D">
        <w:rPr>
          <w:rFonts w:ascii="Times New Roman" w:hAnsi="Times New Roman" w:cs="Times New Roman"/>
          <w:b/>
          <w:sz w:val="24"/>
          <w:szCs w:val="24"/>
        </w:rPr>
        <w:t>.05</w:t>
      </w:r>
      <w:r w:rsidR="005D6A15" w:rsidRPr="006D6C8D">
        <w:rPr>
          <w:rFonts w:ascii="Times New Roman" w:hAnsi="Times New Roman" w:cs="Times New Roman"/>
          <w:b/>
          <w:sz w:val="24"/>
          <w:szCs w:val="24"/>
        </w:rPr>
        <w:t>.2020.</w:t>
      </w:r>
      <w:r w:rsidRPr="006D6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у 12 часова и 15 минута</w:t>
      </w:r>
      <w:r w:rsidRPr="006D6C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t>Наручилац ће у року од 3 (</w:t>
      </w:r>
      <w:r w:rsidRPr="00DF6C78">
        <w:rPr>
          <w:rFonts w:ascii="Times New Roman" w:hAnsi="Times New Roman" w:cs="Times New Roman"/>
          <w:sz w:val="24"/>
          <w:szCs w:val="24"/>
          <w:lang w:val="ru-RU"/>
        </w:rPr>
        <w:t>три)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доношења Одлуке о додели уговора, исту објавити на Порталу јавних набавки и сајту наручиоца.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45BFE" w:rsidRDefault="00D45BFE"/>
    <w:sectPr w:rsidR="00D45BFE" w:rsidSect="00685200">
      <w:footerReference w:type="default" r:id="rId10"/>
      <w:pgSz w:w="11906" w:h="16838"/>
      <w:pgMar w:top="720" w:right="13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8A" w:rsidRDefault="002D4F8A" w:rsidP="001D2622">
      <w:pPr>
        <w:spacing w:after="0" w:line="240" w:lineRule="auto"/>
      </w:pPr>
      <w:r>
        <w:separator/>
      </w:r>
    </w:p>
  </w:endnote>
  <w:endnote w:type="continuationSeparator" w:id="0">
    <w:p w:rsidR="002D4F8A" w:rsidRDefault="002D4F8A" w:rsidP="001D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01342"/>
      <w:docPartObj>
        <w:docPartGallery w:val="Page Numbers (Bottom of Page)"/>
        <w:docPartUnique/>
      </w:docPartObj>
    </w:sdtPr>
    <w:sdtEndPr/>
    <w:sdtContent>
      <w:p w:rsidR="00C40FE5" w:rsidRDefault="00A452D7">
        <w:pPr>
          <w:pStyle w:val="Footer"/>
          <w:jc w:val="center"/>
        </w:pPr>
        <w:r w:rsidRPr="00AB1A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6A30" w:rsidRPr="00AB1A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1A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0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1A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0FE5" w:rsidRDefault="002D4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8A" w:rsidRDefault="002D4F8A" w:rsidP="001D2622">
      <w:pPr>
        <w:spacing w:after="0" w:line="240" w:lineRule="auto"/>
      </w:pPr>
      <w:r>
        <w:separator/>
      </w:r>
    </w:p>
  </w:footnote>
  <w:footnote w:type="continuationSeparator" w:id="0">
    <w:p w:rsidR="002D4F8A" w:rsidRDefault="002D4F8A" w:rsidP="001D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1D73"/>
    <w:multiLevelType w:val="hybridMultilevel"/>
    <w:tmpl w:val="0F800208"/>
    <w:lvl w:ilvl="0" w:tplc="4B7EB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30"/>
    <w:rsid w:val="0009050B"/>
    <w:rsid w:val="001D2622"/>
    <w:rsid w:val="002D4F8A"/>
    <w:rsid w:val="003A5091"/>
    <w:rsid w:val="005D6A15"/>
    <w:rsid w:val="00685200"/>
    <w:rsid w:val="006C65D5"/>
    <w:rsid w:val="006D6C8D"/>
    <w:rsid w:val="00746BDE"/>
    <w:rsid w:val="00955C0A"/>
    <w:rsid w:val="00A452D7"/>
    <w:rsid w:val="00A551BF"/>
    <w:rsid w:val="00AA43BB"/>
    <w:rsid w:val="00B65497"/>
    <w:rsid w:val="00B65EE3"/>
    <w:rsid w:val="00C429A5"/>
    <w:rsid w:val="00D26A30"/>
    <w:rsid w:val="00D45BFE"/>
    <w:rsid w:val="00DF6C78"/>
    <w:rsid w:val="00E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A30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D26A30"/>
    <w:pPr>
      <w:spacing w:after="0" w:line="240" w:lineRule="auto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2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30"/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F6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C78"/>
    <w:rPr>
      <w:rFonts w:eastAsiaTheme="minorEastAsia"/>
      <w:lang w:val="en-GB" w:eastAsia="en-GB"/>
    </w:rPr>
  </w:style>
  <w:style w:type="character" w:customStyle="1" w:styleId="NoSpacingChar">
    <w:name w:val="No Spacing Char"/>
    <w:basedOn w:val="DefaultParagraphFont"/>
    <w:link w:val="NoSpacing"/>
    <w:locked/>
    <w:rsid w:val="003A5091"/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A30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D26A30"/>
    <w:pPr>
      <w:spacing w:after="0" w:line="240" w:lineRule="auto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2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30"/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F6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C78"/>
    <w:rPr>
      <w:rFonts w:eastAsiaTheme="minorEastAsia"/>
      <w:lang w:val="en-GB" w:eastAsia="en-GB"/>
    </w:rPr>
  </w:style>
  <w:style w:type="character" w:customStyle="1" w:styleId="NoSpacingChar">
    <w:name w:val="No Spacing Char"/>
    <w:basedOn w:val="DefaultParagraphFont"/>
    <w:link w:val="NoSpacing"/>
    <w:locked/>
    <w:rsid w:val="003A509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9755-C78B-48D6-8D95-678CE994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3</cp:revision>
  <dcterms:created xsi:type="dcterms:W3CDTF">2020-05-11T10:16:00Z</dcterms:created>
  <dcterms:modified xsi:type="dcterms:W3CDTF">2020-05-11T10:56:00Z</dcterms:modified>
</cp:coreProperties>
</file>