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1418"/>
        <w:gridCol w:w="1700"/>
      </w:tblGrid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lang w:val="sr-Cyrl-RS"/>
              </w:rPr>
              <w:t>ТЕХНИЧКИ КРИТЕРИЈУМИ</w:t>
            </w:r>
          </w:p>
        </w:tc>
        <w:tc>
          <w:tcPr>
            <w:tcW w:w="1701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Максимлни број бодова које додељује оцењивач</w:t>
            </w:r>
          </w:p>
        </w:tc>
        <w:tc>
          <w:tcPr>
            <w:tcW w:w="1418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Пондери</w:t>
            </w:r>
          </w:p>
        </w:tc>
        <w:tc>
          <w:tcPr>
            <w:tcW w:w="1700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Максимални</w:t>
            </w:r>
          </w:p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бодова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lang w:val="sr-Cyrl-RS"/>
              </w:rPr>
              <w:t>Квалитет предлога пројекта</w:t>
            </w:r>
          </w:p>
        </w:tc>
        <w:tc>
          <w:tcPr>
            <w:tcW w:w="1701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lang w:val="sr-Cyrl-RS"/>
              </w:rPr>
              <w:t>25</w:t>
            </w:r>
          </w:p>
        </w:tc>
        <w:tc>
          <w:tcPr>
            <w:tcW w:w="1418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700" w:type="dxa"/>
          </w:tcPr>
          <w:p w:rsidR="00AE4C47" w:rsidRPr="00B32C9B" w:rsidRDefault="008D7BD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38</w:t>
            </w:r>
          </w:p>
        </w:tc>
      </w:tr>
      <w:tr w:rsidR="00AE4C47" w:rsidTr="006B1FFF"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AE4C47" w:rsidRPr="00B32C9B" w:rsidTr="006B1FFF">
              <w:trPr>
                <w:trHeight w:val="343"/>
              </w:trPr>
              <w:tc>
                <w:tcPr>
                  <w:tcW w:w="0" w:type="auto"/>
                </w:tcPr>
                <w:p w:rsidR="00AE4C47" w:rsidRPr="00B32C9B" w:rsidRDefault="00AE4C47" w:rsidP="006B1FFF">
                  <w:pPr>
                    <w:framePr w:hSpace="180" w:wrap="around" w:hAnchor="margin" w:y="8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2C9B">
                    <w:rPr>
                      <w:rFonts w:ascii="Times New Roman" w:hAnsi="Times New Roman" w:cs="Times New Roman"/>
                      <w:color w:val="000000"/>
                    </w:rPr>
                    <w:t xml:space="preserve">Пројекат је у складу са циљевима Конкурса и односи се на мање захвате у комуналној инфраструктури </w:t>
                  </w:r>
                </w:p>
              </w:tc>
            </w:tr>
          </w:tbl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У пројекту су јасно описани проблеми и потребе корисника из локалне заједнице који се решавају предлогом пројекта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Предложене активности су одговарајуће за постављене циљеве пројекта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Пројекат има детаљно разрађен план реализације и технички је изводљив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AE4C47" w:rsidTr="006B1FFF">
        <w:trPr>
          <w:trHeight w:val="692"/>
        </w:trPr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Висина трошкова у буџету пројекта је прихватљива, оправдана и тржишно утемељена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1E693F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1E693F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Утицај пројекта на локалну заједницу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18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700" w:type="dxa"/>
          </w:tcPr>
          <w:p w:rsidR="00AE4C47" w:rsidRPr="00B32C9B" w:rsidRDefault="008D7BD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45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Пројекат доводи до позитивних и видљивих промена на подручју локалне заједнице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1E693F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1E693F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1E693F" w:rsidTr="006B1FFF">
        <w:tc>
          <w:tcPr>
            <w:tcW w:w="4531" w:type="dxa"/>
          </w:tcPr>
          <w:p w:rsidR="001E693F" w:rsidRPr="001E693F" w:rsidRDefault="001E693F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Пројекат доводи до позитивних и видљивих резултата у решавању проблема, односно задовољавању потреба осетљивих група</w:t>
            </w:r>
          </w:p>
        </w:tc>
        <w:tc>
          <w:tcPr>
            <w:tcW w:w="1701" w:type="dxa"/>
          </w:tcPr>
          <w:p w:rsidR="001E693F" w:rsidRDefault="001E693F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1E693F" w:rsidRDefault="001E693F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700" w:type="dxa"/>
          </w:tcPr>
          <w:p w:rsidR="001E693F" w:rsidRDefault="001E693F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Пројекат промовише волонтерски рад и/или друштвено одговорно пословање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Пројекат доводи до дугорочног одрживог утицаја на кориснике пројекта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Постоји иновативност у приступу решавања проблема, односно задовољавања потребе локалне заједнице.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1E693F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1E693F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УКУПНО БОДОВА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0" w:type="dxa"/>
          </w:tcPr>
          <w:p w:rsidR="00AE4C47" w:rsidRPr="00B32C9B" w:rsidRDefault="001E693F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 w:rsidR="00AE4C47">
              <w:rPr>
                <w:rFonts w:ascii="Times New Roman" w:hAnsi="Times New Roman" w:cs="Times New Roman"/>
                <w:b/>
                <w:lang w:val="sr-Cyrl-RS"/>
              </w:rPr>
              <w:t>3</w:t>
            </w:r>
          </w:p>
        </w:tc>
      </w:tr>
    </w:tbl>
    <w:p w:rsidR="00AE4C47" w:rsidRPr="00436777" w:rsidRDefault="00AE4C47" w:rsidP="00D309C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sr-Cyrl-RS"/>
        </w:rPr>
        <w:t>„</w:t>
      </w:r>
      <w:r w:rsidR="001E693F" w:rsidRPr="00AD133F">
        <w:rPr>
          <w:rFonts w:ascii="Times New Roman" w:hAnsi="Times New Roman" w:cs="Times New Roman"/>
          <w:bCs/>
          <w:lang w:val="sr-Cyrl-RS"/>
        </w:rPr>
        <w:t>Прилазна рампа са стазом за инвалиде за стадион Шаранче МЗ Мијатовац“  број: 400-406/2023 од 11.7.2023. године</w:t>
      </w:r>
    </w:p>
    <w:p w:rsidR="00AE4C47" w:rsidRDefault="00AE4C47" w:rsidP="00AE4C4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AE4C47" w:rsidRDefault="00AE4C47" w:rsidP="00AE4C47"/>
    <w:p w:rsidR="00AE4C47" w:rsidRDefault="00AE4C47" w:rsidP="00AE4C47"/>
    <w:p w:rsidR="00AE4C47" w:rsidRDefault="00AE4C47" w:rsidP="00AE4C47"/>
    <w:p w:rsidR="00945055" w:rsidRPr="00AD133F" w:rsidRDefault="00945055" w:rsidP="00D309C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AD133F">
        <w:rPr>
          <w:rFonts w:ascii="Times New Roman" w:hAnsi="Times New Roman" w:cs="Times New Roman"/>
          <w:bCs/>
          <w:lang w:val="sr-Cyrl-RS"/>
        </w:rPr>
        <w:lastRenderedPageBreak/>
        <w:t>„Стадион Раднички“ број 400-412/2023 од 12.7.2023. године</w:t>
      </w:r>
    </w:p>
    <w:p w:rsidR="00AE4C47" w:rsidRPr="001E693F" w:rsidRDefault="00AE4C47" w:rsidP="008D7BD7">
      <w:pPr>
        <w:pStyle w:val="ListParagraph"/>
        <w:rPr>
          <w:lang w:val="sr-Cyrl-RS"/>
        </w:rPr>
      </w:pPr>
    </w:p>
    <w:p w:rsidR="00AE4C47" w:rsidRDefault="00AE4C47" w:rsidP="00AE4C47"/>
    <w:p w:rsidR="00AE4C47" w:rsidRPr="00436777" w:rsidRDefault="00AE4C47" w:rsidP="00945055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</w:p>
    <w:p w:rsidR="00AE4C47" w:rsidRDefault="00AE4C47" w:rsidP="00AE4C47"/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1418"/>
        <w:gridCol w:w="1700"/>
      </w:tblGrid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lang w:val="sr-Cyrl-RS"/>
              </w:rPr>
              <w:t>ТЕХНИЧКИ КРИТЕРИЈУМИ</w:t>
            </w:r>
          </w:p>
        </w:tc>
        <w:tc>
          <w:tcPr>
            <w:tcW w:w="1701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Максимлни број бодова које додељује оцењивач</w:t>
            </w:r>
          </w:p>
        </w:tc>
        <w:tc>
          <w:tcPr>
            <w:tcW w:w="1418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Пондери</w:t>
            </w:r>
          </w:p>
        </w:tc>
        <w:tc>
          <w:tcPr>
            <w:tcW w:w="1700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Максимални</w:t>
            </w:r>
          </w:p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бодова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lang w:val="sr-Cyrl-RS"/>
              </w:rPr>
              <w:t>Квалитет предлога пројекта</w:t>
            </w:r>
          </w:p>
        </w:tc>
        <w:tc>
          <w:tcPr>
            <w:tcW w:w="1701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lang w:val="sr-Cyrl-RS"/>
              </w:rPr>
              <w:t>25</w:t>
            </w:r>
          </w:p>
        </w:tc>
        <w:tc>
          <w:tcPr>
            <w:tcW w:w="1418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700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lang w:val="sr-Cyrl-RS"/>
              </w:rPr>
              <w:t>40</w:t>
            </w:r>
          </w:p>
        </w:tc>
      </w:tr>
      <w:tr w:rsidR="00AE4C47" w:rsidTr="006B1FFF"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AE4C47" w:rsidRPr="00B32C9B" w:rsidTr="006B1FFF">
              <w:trPr>
                <w:trHeight w:val="343"/>
              </w:trPr>
              <w:tc>
                <w:tcPr>
                  <w:tcW w:w="0" w:type="auto"/>
                </w:tcPr>
                <w:p w:rsidR="00AE4C47" w:rsidRPr="00B32C9B" w:rsidRDefault="00AE4C47" w:rsidP="006B1FFF">
                  <w:pPr>
                    <w:framePr w:hSpace="180" w:wrap="around" w:hAnchor="margin" w:y="8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2C9B">
                    <w:rPr>
                      <w:rFonts w:ascii="Times New Roman" w:hAnsi="Times New Roman" w:cs="Times New Roman"/>
                      <w:color w:val="000000"/>
                    </w:rPr>
                    <w:t xml:space="preserve">Пројекат је у складу са циљевима Конкурса и односи се на мање захвате у комуналној инфраструктури </w:t>
                  </w:r>
                </w:p>
              </w:tc>
            </w:tr>
          </w:tbl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У пројекту су јасно описани проблеми и потребе корисника из локалне заједнице који се решавају предлогом пројекта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Предложене активности су одговарајуће за постављене циљеве пројекта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Пројекат има детаљно разрађен план реализације и технички је изводљив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AE4C47" w:rsidTr="006B1FFF">
        <w:trPr>
          <w:trHeight w:val="692"/>
        </w:trPr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Висина трошкова у буџету пројекта је прихватљива, оправдана и тржишно утемељена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Утицај пројекта на локалну заједницу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18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700" w:type="dxa"/>
          </w:tcPr>
          <w:p w:rsidR="00AE4C47" w:rsidRPr="00B32C9B" w:rsidRDefault="00945055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40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Пројекат доводи до позитивних и видљивих промена на подручју локалне заједнице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945055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945055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8D7BD7" w:rsidTr="00945055">
        <w:trPr>
          <w:trHeight w:val="683"/>
        </w:trPr>
        <w:tc>
          <w:tcPr>
            <w:tcW w:w="4531" w:type="dxa"/>
          </w:tcPr>
          <w:p w:rsidR="008D7BD7" w:rsidRPr="008D7BD7" w:rsidRDefault="00945055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Пројекат доводи до позитивних и видљивих резултата у решавању проблема, односно задовољавању потреба осетљивих група</w:t>
            </w:r>
          </w:p>
        </w:tc>
        <w:tc>
          <w:tcPr>
            <w:tcW w:w="1701" w:type="dxa"/>
          </w:tcPr>
          <w:p w:rsidR="008D7BD7" w:rsidRDefault="00945055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418" w:type="dxa"/>
          </w:tcPr>
          <w:p w:rsidR="008D7BD7" w:rsidRDefault="00945055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700" w:type="dxa"/>
          </w:tcPr>
          <w:p w:rsidR="008D7BD7" w:rsidRDefault="00945055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Пројекат промовише волонтерски рад и/или друштвено одговорно пословање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Пројекат доводи до дугорочног одрживог утицаја на кориснике пројекта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Постоји иновативност у приступу решавања проблема, односно задовољавања потребе локалне заједнице.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945055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945055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УКУПНО БОДОВА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0" w:type="dxa"/>
          </w:tcPr>
          <w:p w:rsidR="00AE4C47" w:rsidRPr="00B32C9B" w:rsidRDefault="00945055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80</w:t>
            </w:r>
          </w:p>
        </w:tc>
      </w:tr>
    </w:tbl>
    <w:p w:rsidR="00AE4C47" w:rsidRPr="00D309CA" w:rsidRDefault="00D309CA" w:rsidP="00D309C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 w:rsidRPr="00AD133F">
        <w:rPr>
          <w:rFonts w:ascii="Times New Roman" w:hAnsi="Times New Roman" w:cs="Times New Roman"/>
          <w:bCs/>
          <w:lang w:val="sr-Cyrl-RS"/>
        </w:rPr>
        <w:lastRenderedPageBreak/>
        <w:t>„Пољанче Славија“ број: 400-413/2023 од 12.7.2023. године</w:t>
      </w:r>
    </w:p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1418"/>
        <w:gridCol w:w="1700"/>
      </w:tblGrid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lang w:val="sr-Cyrl-RS"/>
              </w:rPr>
              <w:t>ТЕХНИЧКИ КРИТЕРИЈУМИ</w:t>
            </w:r>
          </w:p>
        </w:tc>
        <w:tc>
          <w:tcPr>
            <w:tcW w:w="1701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Максимлни број бодова које додељује оцењивач</w:t>
            </w:r>
          </w:p>
        </w:tc>
        <w:tc>
          <w:tcPr>
            <w:tcW w:w="1418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Пондери</w:t>
            </w:r>
          </w:p>
        </w:tc>
        <w:tc>
          <w:tcPr>
            <w:tcW w:w="1700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Максимални</w:t>
            </w:r>
          </w:p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бодова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lang w:val="sr-Cyrl-RS"/>
              </w:rPr>
              <w:t>Квалитет предлога пројекта</w:t>
            </w:r>
          </w:p>
        </w:tc>
        <w:tc>
          <w:tcPr>
            <w:tcW w:w="1701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lang w:val="sr-Cyrl-RS"/>
              </w:rPr>
              <w:t>25</w:t>
            </w:r>
          </w:p>
        </w:tc>
        <w:tc>
          <w:tcPr>
            <w:tcW w:w="1418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700" w:type="dxa"/>
          </w:tcPr>
          <w:p w:rsidR="00AE4C47" w:rsidRPr="00B32C9B" w:rsidRDefault="00D309CA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36</w:t>
            </w:r>
          </w:p>
        </w:tc>
      </w:tr>
      <w:tr w:rsidR="00AE4C47" w:rsidTr="006B1FFF"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AE4C47" w:rsidRPr="00B32C9B" w:rsidTr="006B1FFF">
              <w:trPr>
                <w:trHeight w:val="343"/>
              </w:trPr>
              <w:tc>
                <w:tcPr>
                  <w:tcW w:w="0" w:type="auto"/>
                </w:tcPr>
                <w:p w:rsidR="00AE4C47" w:rsidRPr="00B32C9B" w:rsidRDefault="00AE4C47" w:rsidP="006B1FFF">
                  <w:pPr>
                    <w:framePr w:hSpace="180" w:wrap="around" w:hAnchor="margin" w:y="8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2C9B">
                    <w:rPr>
                      <w:rFonts w:ascii="Times New Roman" w:hAnsi="Times New Roman" w:cs="Times New Roman"/>
                      <w:color w:val="000000"/>
                    </w:rPr>
                    <w:t xml:space="preserve">Пројекат је у складу са циљевима Конкурса и односи се на мање захвате у комуналној инфраструктури </w:t>
                  </w:r>
                </w:p>
              </w:tc>
            </w:tr>
          </w:tbl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У пројекту су јасно описани проблеми и потребе корисника из локалне заједнице који се решавају предлогом пројекта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Предложене активности су одговарајуће за постављене циљеве пројекта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Пројекат има детаљно разрађен план реализације и технички је изводљив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D309CA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D309CA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AE4C47" w:rsidTr="006B1FFF">
        <w:trPr>
          <w:trHeight w:val="692"/>
        </w:trPr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Висина трошкова у буџету пројекта је прихватљива, оправдана и тржишно утемељена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Утицај пројекта на локалну заједницу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18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700" w:type="dxa"/>
          </w:tcPr>
          <w:p w:rsidR="00AE4C47" w:rsidRPr="00B32C9B" w:rsidRDefault="00D309CA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40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Пројекат доводи до позитивних и видљивих промена на подручју локалне заједнице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D309CA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D309CA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D309CA" w:rsidTr="006B1FFF">
        <w:tc>
          <w:tcPr>
            <w:tcW w:w="4531" w:type="dxa"/>
          </w:tcPr>
          <w:p w:rsidR="00D309CA" w:rsidRPr="00B32C9B" w:rsidRDefault="00D309CA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Пројекат доводи до позитивних и видљивих резултата у решавању проблема, односно задовољавању потреба осетљивих група</w:t>
            </w:r>
          </w:p>
        </w:tc>
        <w:tc>
          <w:tcPr>
            <w:tcW w:w="1701" w:type="dxa"/>
          </w:tcPr>
          <w:p w:rsidR="00D309CA" w:rsidRPr="00D309CA" w:rsidRDefault="00D309CA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</w:t>
            </w:r>
          </w:p>
        </w:tc>
        <w:tc>
          <w:tcPr>
            <w:tcW w:w="1418" w:type="dxa"/>
          </w:tcPr>
          <w:p w:rsidR="00D309CA" w:rsidRPr="00D309CA" w:rsidRDefault="00D309CA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700" w:type="dxa"/>
          </w:tcPr>
          <w:p w:rsidR="00D309CA" w:rsidRPr="00D309CA" w:rsidRDefault="00D309CA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Пројекат промовише волонтерски рад и/или друштвено одговорно пословање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Пројекат доводи до дугорочног одрживог утицаја на кориснике пројекта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Постоји иновативност у приступу решавања проблема, односно задовољавања потребе локалне заједнице.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D309CA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D309CA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УКУПНО БОДОВА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0" w:type="dxa"/>
          </w:tcPr>
          <w:p w:rsidR="00AE4C47" w:rsidRPr="00B32C9B" w:rsidRDefault="00D309CA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76</w:t>
            </w:r>
          </w:p>
        </w:tc>
      </w:tr>
    </w:tbl>
    <w:p w:rsidR="00AE4C47" w:rsidRDefault="00AE4C47" w:rsidP="00AE4C4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AE4C47" w:rsidRDefault="00AE4C47" w:rsidP="00AE4C47"/>
    <w:p w:rsidR="00AE4C47" w:rsidRDefault="00AE4C47" w:rsidP="00AE4C47"/>
    <w:p w:rsidR="00AE4C47" w:rsidRDefault="00AE4C47" w:rsidP="00AE4C47"/>
    <w:p w:rsidR="00D309CA" w:rsidRPr="00AD133F" w:rsidRDefault="00D309CA" w:rsidP="00D309C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AD133F">
        <w:rPr>
          <w:rFonts w:ascii="Times New Roman" w:hAnsi="Times New Roman" w:cs="Times New Roman"/>
          <w:bCs/>
          <w:lang w:val="sr-Cyrl-RS"/>
        </w:rPr>
        <w:lastRenderedPageBreak/>
        <w:t>„Уређење подлоге за бину у Дому културе у Јовцу“ број: 400-411/2023 од 12.7.2023. године</w:t>
      </w:r>
    </w:p>
    <w:p w:rsidR="00AE4C47" w:rsidRDefault="00AE4C47" w:rsidP="00AE4C47"/>
    <w:p w:rsidR="00AE4C47" w:rsidRDefault="00AE4C47" w:rsidP="00AE4C47"/>
    <w:p w:rsidR="00AE4C47" w:rsidRDefault="00AE4C47" w:rsidP="00AE4C47"/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1418"/>
        <w:gridCol w:w="1700"/>
      </w:tblGrid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lang w:val="sr-Cyrl-RS"/>
              </w:rPr>
              <w:t>ТЕХНИЧКИ КРИТЕРИЈУМИ</w:t>
            </w:r>
          </w:p>
        </w:tc>
        <w:tc>
          <w:tcPr>
            <w:tcW w:w="1701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Максимлни број бодова које додељује оцењивач</w:t>
            </w:r>
          </w:p>
        </w:tc>
        <w:tc>
          <w:tcPr>
            <w:tcW w:w="1418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Пондери</w:t>
            </w:r>
          </w:p>
        </w:tc>
        <w:tc>
          <w:tcPr>
            <w:tcW w:w="1700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Максимални</w:t>
            </w:r>
          </w:p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бодова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lang w:val="sr-Cyrl-RS"/>
              </w:rPr>
              <w:t>Квалитет предлога пројекта</w:t>
            </w:r>
          </w:p>
        </w:tc>
        <w:tc>
          <w:tcPr>
            <w:tcW w:w="1701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32C9B">
              <w:rPr>
                <w:rFonts w:ascii="Times New Roman" w:hAnsi="Times New Roman" w:cs="Times New Roman"/>
                <w:b/>
                <w:lang w:val="sr-Cyrl-RS"/>
              </w:rPr>
              <w:t>25</w:t>
            </w:r>
          </w:p>
        </w:tc>
        <w:tc>
          <w:tcPr>
            <w:tcW w:w="1418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700" w:type="dxa"/>
          </w:tcPr>
          <w:p w:rsidR="00AE4C47" w:rsidRPr="00B32C9B" w:rsidRDefault="00D309CA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34</w:t>
            </w:r>
          </w:p>
        </w:tc>
      </w:tr>
      <w:tr w:rsidR="00AE4C47" w:rsidTr="006B1FFF"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AE4C47" w:rsidRPr="00B32C9B" w:rsidTr="006B1FFF">
              <w:trPr>
                <w:trHeight w:val="343"/>
              </w:trPr>
              <w:tc>
                <w:tcPr>
                  <w:tcW w:w="0" w:type="auto"/>
                </w:tcPr>
                <w:p w:rsidR="00AE4C47" w:rsidRPr="00B32C9B" w:rsidRDefault="00AE4C47" w:rsidP="006B1FFF">
                  <w:pPr>
                    <w:framePr w:hSpace="180" w:wrap="around" w:hAnchor="margin" w:y="84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2C9B">
                    <w:rPr>
                      <w:rFonts w:ascii="Times New Roman" w:hAnsi="Times New Roman" w:cs="Times New Roman"/>
                      <w:color w:val="000000"/>
                    </w:rPr>
                    <w:t xml:space="preserve">Пројекат је у складу са циљевима Конкурса и односи се на мање захвате у комуналној инфраструктури </w:t>
                  </w:r>
                </w:p>
              </w:tc>
            </w:tr>
          </w:tbl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У пројекту су јасно описани проблеми и потребе корисника из локалне заједнице који се решавају предлогом пројекта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Предложене активности су одговарајуће за постављене циљеве пројекта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Пројекат има детаљно разрађен план реализације и технички је изводљив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AE4C47" w:rsidTr="006B1FFF">
        <w:trPr>
          <w:trHeight w:val="692"/>
        </w:trPr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Висина трошкова у буџету пројекта је прихватљива, оправдана и тржишно утемељена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D309CA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D309CA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Утицај пројекта на локалну заједницу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18" w:type="dxa"/>
          </w:tcPr>
          <w:p w:rsidR="00AE4C47" w:rsidRPr="00B32C9B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700" w:type="dxa"/>
          </w:tcPr>
          <w:p w:rsidR="00AE4C47" w:rsidRPr="00B32C9B" w:rsidRDefault="00D309CA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40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Пројекат доводи до позитивних и видљивих промена на подручју локалне заједнице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D309CA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D309CA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D309CA" w:rsidTr="006B1FFF">
        <w:tc>
          <w:tcPr>
            <w:tcW w:w="4531" w:type="dxa"/>
          </w:tcPr>
          <w:p w:rsidR="00D309CA" w:rsidRPr="00B32C9B" w:rsidRDefault="00D309CA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Пројекат доводи до позитивних и видљивих резултата у решавању проблема, односно задовољавању потреба осетљивих група</w:t>
            </w:r>
          </w:p>
        </w:tc>
        <w:tc>
          <w:tcPr>
            <w:tcW w:w="1701" w:type="dxa"/>
          </w:tcPr>
          <w:p w:rsidR="00D309CA" w:rsidRPr="00D309CA" w:rsidRDefault="00D309CA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</w:t>
            </w:r>
          </w:p>
        </w:tc>
        <w:tc>
          <w:tcPr>
            <w:tcW w:w="1418" w:type="dxa"/>
          </w:tcPr>
          <w:p w:rsidR="00D309CA" w:rsidRPr="00D309CA" w:rsidRDefault="00D309CA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700" w:type="dxa"/>
          </w:tcPr>
          <w:p w:rsidR="00D309CA" w:rsidRPr="00D309CA" w:rsidRDefault="00D309CA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Пројекат промовише волонтерски рад и/или друштвено одговорно пословање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Пројекат доводи до дугорочног одрживог утицаја на кориснике пројекта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sz w:val="22"/>
                <w:szCs w:val="22"/>
              </w:rPr>
              <w:t xml:space="preserve">Постоји иновативност у приступу решавања проблема, односно задовољавања потребе локалне заједнице.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D309CA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700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E4C47" w:rsidRDefault="00D309CA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AE4C47" w:rsidTr="006B1FFF">
        <w:tc>
          <w:tcPr>
            <w:tcW w:w="4531" w:type="dxa"/>
          </w:tcPr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2C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УКУПНО БОДОВА </w:t>
            </w:r>
          </w:p>
          <w:p w:rsidR="00AE4C47" w:rsidRPr="00B32C9B" w:rsidRDefault="00AE4C47" w:rsidP="006B1FF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</w:tcPr>
          <w:p w:rsidR="00AE4C47" w:rsidRDefault="00AE4C47" w:rsidP="006B1FFF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0" w:type="dxa"/>
          </w:tcPr>
          <w:p w:rsidR="00AE4C47" w:rsidRPr="00B32C9B" w:rsidRDefault="00D309CA" w:rsidP="006B1FFF">
            <w:pPr>
              <w:pStyle w:val="Default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74</w:t>
            </w:r>
          </w:p>
        </w:tc>
      </w:tr>
    </w:tbl>
    <w:p w:rsidR="00AE4C47" w:rsidRPr="00436777" w:rsidRDefault="00AE4C47" w:rsidP="00AE4C47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</w:p>
    <w:p w:rsidR="00AE4C47" w:rsidRDefault="00AE4C47" w:rsidP="00AE4C47"/>
    <w:p w:rsidR="00AE4C47" w:rsidRDefault="00AE4C47" w:rsidP="00AE4C47"/>
    <w:p w:rsidR="003A0BCA" w:rsidRDefault="00D309CA"/>
    <w:sectPr w:rsidR="003A0BCA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988" w:rsidRDefault="00D309CA">
    <w:pPr>
      <w:pStyle w:val="Header"/>
    </w:pPr>
  </w:p>
  <w:p w:rsidR="009A6988" w:rsidRDefault="00D309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5391E"/>
    <w:multiLevelType w:val="hybridMultilevel"/>
    <w:tmpl w:val="855A3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66293"/>
    <w:multiLevelType w:val="hybridMultilevel"/>
    <w:tmpl w:val="855A3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264FB"/>
    <w:multiLevelType w:val="hybridMultilevel"/>
    <w:tmpl w:val="1DA215E0"/>
    <w:lvl w:ilvl="0" w:tplc="C9008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384675"/>
    <w:multiLevelType w:val="hybridMultilevel"/>
    <w:tmpl w:val="84AA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47"/>
    <w:rsid w:val="001E693F"/>
    <w:rsid w:val="005B344A"/>
    <w:rsid w:val="008D7BD7"/>
    <w:rsid w:val="00945055"/>
    <w:rsid w:val="00AB28F8"/>
    <w:rsid w:val="00AE4C47"/>
    <w:rsid w:val="00D3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0F33B-D964-45C0-9447-E4D15DE5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4C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E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4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47"/>
  </w:style>
  <w:style w:type="paragraph" w:styleId="ListParagraph">
    <w:name w:val="List Paragraph"/>
    <w:basedOn w:val="Normal"/>
    <w:uiPriority w:val="34"/>
    <w:qFormat/>
    <w:rsid w:val="001E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Stankovic</dc:creator>
  <cp:keywords/>
  <dc:description/>
  <cp:lastModifiedBy>Vesna Stankovic</cp:lastModifiedBy>
  <cp:revision>2</cp:revision>
  <dcterms:created xsi:type="dcterms:W3CDTF">2023-07-31T08:28:00Z</dcterms:created>
  <dcterms:modified xsi:type="dcterms:W3CDTF">2023-07-31T09:31:00Z</dcterms:modified>
</cp:coreProperties>
</file>